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F4E06" w14:textId="263BDB57" w:rsidR="00FA42F5" w:rsidRPr="0049390B" w:rsidRDefault="00FA42F5" w:rsidP="005640A8">
      <w:pPr>
        <w:ind w:right="-143"/>
        <w:jc w:val="center"/>
        <w:rPr>
          <w:b/>
          <w:sz w:val="28"/>
          <w:szCs w:val="28"/>
        </w:rPr>
      </w:pPr>
      <w:r w:rsidRPr="0049390B">
        <w:rPr>
          <w:b/>
          <w:sz w:val="28"/>
          <w:szCs w:val="28"/>
        </w:rPr>
        <w:t>Федеральное государственное образовательное бюджетное учреждение высшего образования</w:t>
      </w:r>
    </w:p>
    <w:p w14:paraId="7510FB44" w14:textId="77777777" w:rsidR="00FA42F5" w:rsidRPr="0049390B" w:rsidRDefault="00FA42F5" w:rsidP="005640A8">
      <w:pPr>
        <w:jc w:val="center"/>
        <w:rPr>
          <w:b/>
          <w:sz w:val="28"/>
          <w:szCs w:val="28"/>
        </w:rPr>
      </w:pPr>
      <w:r w:rsidRPr="0049390B">
        <w:rPr>
          <w:b/>
          <w:sz w:val="28"/>
          <w:szCs w:val="28"/>
        </w:rPr>
        <w:t>«ФИНАНСОВЫЙ УНИВЕРСИТЕТ ПРИ ПРАВИТЕЛЬСТВЕ</w:t>
      </w:r>
    </w:p>
    <w:p w14:paraId="27845DA9" w14:textId="77777777" w:rsidR="00FA42F5" w:rsidRPr="0049390B" w:rsidRDefault="00FA42F5" w:rsidP="005640A8">
      <w:pPr>
        <w:jc w:val="center"/>
        <w:rPr>
          <w:b/>
          <w:sz w:val="28"/>
          <w:szCs w:val="28"/>
        </w:rPr>
      </w:pPr>
      <w:r w:rsidRPr="0049390B">
        <w:rPr>
          <w:b/>
          <w:sz w:val="28"/>
          <w:szCs w:val="28"/>
        </w:rPr>
        <w:t>РОССИЙСКОЙ ФЕДЕРАЦИИ»</w:t>
      </w:r>
    </w:p>
    <w:p w14:paraId="1C09DCE9" w14:textId="77777777" w:rsidR="00FA42F5" w:rsidRPr="0049390B" w:rsidRDefault="00FA42F5" w:rsidP="005640A8">
      <w:pPr>
        <w:jc w:val="center"/>
        <w:rPr>
          <w:b/>
          <w:sz w:val="28"/>
          <w:szCs w:val="28"/>
        </w:rPr>
      </w:pPr>
      <w:r w:rsidRPr="0049390B">
        <w:rPr>
          <w:b/>
          <w:sz w:val="28"/>
          <w:szCs w:val="28"/>
        </w:rPr>
        <w:t>(Финансовый университет)</w:t>
      </w:r>
    </w:p>
    <w:p w14:paraId="416C992E" w14:textId="77777777" w:rsidR="00FA42F5" w:rsidRPr="0049390B" w:rsidRDefault="00FA42F5" w:rsidP="005640A8">
      <w:pPr>
        <w:rPr>
          <w:b/>
          <w:sz w:val="28"/>
          <w:szCs w:val="28"/>
        </w:rPr>
      </w:pPr>
    </w:p>
    <w:p w14:paraId="7E3D5EF0" w14:textId="1D6BDFE8" w:rsidR="00E20B66" w:rsidRPr="0049390B" w:rsidRDefault="001E688C" w:rsidP="005640A8">
      <w:pPr>
        <w:jc w:val="center"/>
        <w:rPr>
          <w:rFonts w:eastAsia="Arial Unicode MS"/>
          <w:b/>
          <w:noProof/>
          <w:color w:val="000000"/>
          <w:sz w:val="28"/>
          <w:szCs w:val="28"/>
          <w:u w:color="000000"/>
        </w:rPr>
      </w:pPr>
      <w:r w:rsidRPr="0049390B">
        <w:rPr>
          <w:rFonts w:eastAsia="Arial Unicode MS"/>
          <w:b/>
          <w:noProof/>
          <w:color w:val="000000"/>
          <w:sz w:val="28"/>
          <w:szCs w:val="28"/>
          <w:u w:color="000000"/>
        </w:rPr>
        <w:t>Кафедра</w:t>
      </w:r>
      <w:r w:rsidR="00D70CB0" w:rsidRPr="0049390B">
        <w:rPr>
          <w:rFonts w:eastAsia="Arial Unicode MS"/>
          <w:b/>
          <w:noProof/>
          <w:color w:val="000000"/>
          <w:sz w:val="28"/>
          <w:szCs w:val="28"/>
          <w:u w:color="000000"/>
        </w:rPr>
        <w:t xml:space="preserve"> общего и проектного менеджмента</w:t>
      </w:r>
      <w:r w:rsidR="00D96CB2" w:rsidRPr="0049390B">
        <w:rPr>
          <w:rFonts w:eastAsia="Arial Unicode MS"/>
          <w:b/>
          <w:noProof/>
          <w:color w:val="000000"/>
          <w:sz w:val="28"/>
          <w:szCs w:val="28"/>
          <w:u w:color="000000"/>
        </w:rPr>
        <w:t xml:space="preserve"> </w:t>
      </w:r>
    </w:p>
    <w:p w14:paraId="1370063D" w14:textId="77777777" w:rsidR="00E20B66" w:rsidRPr="0049390B" w:rsidRDefault="00E20B66" w:rsidP="005640A8">
      <w:pPr>
        <w:jc w:val="center"/>
        <w:rPr>
          <w:rFonts w:eastAsia="Arial Unicode MS"/>
          <w:b/>
          <w:noProof/>
          <w:color w:val="000000"/>
          <w:sz w:val="28"/>
          <w:szCs w:val="28"/>
          <w:u w:color="000000"/>
        </w:rPr>
      </w:pPr>
      <w:r w:rsidRPr="0049390B">
        <w:rPr>
          <w:rFonts w:eastAsia="Arial Unicode MS"/>
          <w:b/>
          <w:noProof/>
          <w:color w:val="000000"/>
          <w:sz w:val="28"/>
          <w:szCs w:val="28"/>
          <w:u w:color="000000"/>
        </w:rPr>
        <w:t>Факультет «Высшая школа управления»</w:t>
      </w:r>
    </w:p>
    <w:p w14:paraId="4BAC1F1C" w14:textId="77777777" w:rsidR="00FA42F5" w:rsidRPr="00A866AD" w:rsidRDefault="00FA42F5" w:rsidP="005640A8"/>
    <w:p w14:paraId="253263EB" w14:textId="6478D6F0" w:rsidR="00FA42F5" w:rsidRDefault="00FA42F5" w:rsidP="005640A8"/>
    <w:p w14:paraId="0ADA97DF" w14:textId="77777777" w:rsidR="005640A8" w:rsidRPr="00A866AD" w:rsidRDefault="005640A8" w:rsidP="005640A8"/>
    <w:p w14:paraId="000692FA" w14:textId="77777777" w:rsidR="009F2BDE" w:rsidRPr="0049390B" w:rsidRDefault="009F2BDE" w:rsidP="0049390B">
      <w:pPr>
        <w:spacing w:line="360" w:lineRule="auto"/>
        <w:ind w:firstLine="5528"/>
        <w:rPr>
          <w:sz w:val="28"/>
          <w:szCs w:val="28"/>
        </w:rPr>
      </w:pPr>
      <w:r w:rsidRPr="0049390B">
        <w:rPr>
          <w:spacing w:val="-2"/>
          <w:sz w:val="28"/>
          <w:szCs w:val="28"/>
        </w:rPr>
        <w:t>УТВЕРЖДАЮ</w:t>
      </w:r>
    </w:p>
    <w:p w14:paraId="2EA97227" w14:textId="77777777" w:rsidR="00A866AD" w:rsidRPr="0049390B" w:rsidRDefault="009F2BDE" w:rsidP="0049390B">
      <w:pPr>
        <w:ind w:firstLine="5529"/>
        <w:rPr>
          <w:sz w:val="28"/>
          <w:szCs w:val="28"/>
        </w:rPr>
      </w:pPr>
      <w:r w:rsidRPr="0049390B">
        <w:rPr>
          <w:sz w:val="28"/>
          <w:szCs w:val="28"/>
        </w:rPr>
        <w:t>Проректор</w:t>
      </w:r>
      <w:r w:rsidRPr="0049390B">
        <w:rPr>
          <w:spacing w:val="-13"/>
          <w:sz w:val="28"/>
          <w:szCs w:val="28"/>
        </w:rPr>
        <w:t xml:space="preserve"> </w:t>
      </w:r>
      <w:r w:rsidRPr="0049390B">
        <w:rPr>
          <w:sz w:val="28"/>
          <w:szCs w:val="28"/>
        </w:rPr>
        <w:t>по</w:t>
      </w:r>
      <w:r w:rsidRPr="0049390B">
        <w:rPr>
          <w:spacing w:val="-11"/>
          <w:sz w:val="28"/>
          <w:szCs w:val="28"/>
        </w:rPr>
        <w:t xml:space="preserve"> </w:t>
      </w:r>
      <w:r w:rsidRPr="0049390B">
        <w:rPr>
          <w:sz w:val="28"/>
          <w:szCs w:val="28"/>
        </w:rPr>
        <w:t>учебной</w:t>
      </w:r>
      <w:r w:rsidRPr="0049390B">
        <w:rPr>
          <w:spacing w:val="-13"/>
          <w:sz w:val="28"/>
          <w:szCs w:val="28"/>
        </w:rPr>
        <w:t xml:space="preserve"> </w:t>
      </w:r>
      <w:r w:rsidR="00A866AD" w:rsidRPr="0049390B">
        <w:rPr>
          <w:sz w:val="28"/>
          <w:szCs w:val="28"/>
        </w:rPr>
        <w:t>и</w:t>
      </w:r>
    </w:p>
    <w:p w14:paraId="174134AC" w14:textId="26D0ADD4" w:rsidR="009F2BDE" w:rsidRPr="0049390B" w:rsidRDefault="009F2BDE" w:rsidP="0049390B">
      <w:pPr>
        <w:ind w:firstLine="5529"/>
        <w:rPr>
          <w:sz w:val="28"/>
          <w:szCs w:val="28"/>
        </w:rPr>
      </w:pPr>
      <w:r w:rsidRPr="0049390B">
        <w:rPr>
          <w:sz w:val="28"/>
          <w:szCs w:val="28"/>
        </w:rPr>
        <w:t>методической работе</w:t>
      </w:r>
    </w:p>
    <w:p w14:paraId="3B8E78A3" w14:textId="77777777" w:rsidR="009F2BDE" w:rsidRPr="0049390B" w:rsidRDefault="009F2BDE" w:rsidP="0049390B">
      <w:pPr>
        <w:pStyle w:val="af2"/>
        <w:spacing w:after="0"/>
        <w:ind w:firstLine="5529"/>
        <w:rPr>
          <w:sz w:val="28"/>
          <w:szCs w:val="28"/>
        </w:rPr>
      </w:pPr>
    </w:p>
    <w:p w14:paraId="63B6D7A7" w14:textId="61662364" w:rsidR="009F2BDE" w:rsidRPr="0049390B" w:rsidRDefault="009F2BDE" w:rsidP="0049390B">
      <w:pPr>
        <w:tabs>
          <w:tab w:val="left" w:pos="8137"/>
        </w:tabs>
        <w:spacing w:line="360" w:lineRule="auto"/>
        <w:ind w:firstLine="5528"/>
        <w:rPr>
          <w:sz w:val="28"/>
          <w:szCs w:val="28"/>
        </w:rPr>
      </w:pPr>
      <w:r w:rsidRPr="0049390B">
        <w:rPr>
          <w:sz w:val="28"/>
          <w:szCs w:val="28"/>
        </w:rPr>
        <w:t>___________ Е.А. Каменева</w:t>
      </w:r>
    </w:p>
    <w:p w14:paraId="38080B33" w14:textId="03423752" w:rsidR="00FA42F5" w:rsidRPr="0049390B" w:rsidRDefault="007A268D" w:rsidP="0049390B">
      <w:pPr>
        <w:spacing w:line="360" w:lineRule="auto"/>
        <w:ind w:firstLine="5528"/>
        <w:rPr>
          <w:sz w:val="28"/>
          <w:szCs w:val="28"/>
        </w:rPr>
      </w:pPr>
      <w:r>
        <w:rPr>
          <w:sz w:val="28"/>
          <w:szCs w:val="28"/>
        </w:rPr>
        <w:t>27 ноября</w:t>
      </w:r>
      <w:r w:rsidR="009F2BDE" w:rsidRPr="0049390B">
        <w:rPr>
          <w:sz w:val="28"/>
          <w:szCs w:val="28"/>
        </w:rPr>
        <w:t xml:space="preserve"> 202</w:t>
      </w:r>
      <w:r w:rsidR="0049390B">
        <w:rPr>
          <w:sz w:val="28"/>
          <w:szCs w:val="28"/>
        </w:rPr>
        <w:t>4</w:t>
      </w:r>
      <w:r w:rsidR="009F2BDE" w:rsidRPr="0049390B">
        <w:rPr>
          <w:sz w:val="28"/>
          <w:szCs w:val="28"/>
        </w:rPr>
        <w:t xml:space="preserve"> </w:t>
      </w:r>
      <w:r w:rsidR="009F2BDE" w:rsidRPr="0049390B">
        <w:rPr>
          <w:spacing w:val="-5"/>
          <w:sz w:val="28"/>
          <w:szCs w:val="28"/>
        </w:rPr>
        <w:t>г.</w:t>
      </w:r>
    </w:p>
    <w:p w14:paraId="61CFAB9D" w14:textId="16ADF3FF" w:rsidR="00984BA4" w:rsidRPr="0049390B" w:rsidRDefault="00984BA4" w:rsidP="005640A8">
      <w:pPr>
        <w:rPr>
          <w:sz w:val="28"/>
          <w:szCs w:val="28"/>
        </w:rPr>
      </w:pPr>
    </w:p>
    <w:p w14:paraId="0601DCDE" w14:textId="77777777" w:rsidR="009E2CD6" w:rsidRDefault="009E2CD6" w:rsidP="005640A8">
      <w:pPr>
        <w:jc w:val="center"/>
        <w:rPr>
          <w:sz w:val="28"/>
          <w:szCs w:val="28"/>
        </w:rPr>
      </w:pPr>
    </w:p>
    <w:p w14:paraId="27038CC8" w14:textId="7FB2B620" w:rsidR="00B363FB" w:rsidRPr="0049390B" w:rsidRDefault="001355AD" w:rsidP="005640A8">
      <w:pPr>
        <w:jc w:val="center"/>
        <w:rPr>
          <w:sz w:val="28"/>
          <w:szCs w:val="28"/>
        </w:rPr>
      </w:pPr>
      <w:r w:rsidRPr="0049390B">
        <w:rPr>
          <w:sz w:val="28"/>
          <w:szCs w:val="28"/>
        </w:rPr>
        <w:t>Лукьянова А.В.</w:t>
      </w:r>
    </w:p>
    <w:p w14:paraId="4E3CA74D" w14:textId="77777777" w:rsidR="00B363FB" w:rsidRPr="0049390B" w:rsidRDefault="00B363FB" w:rsidP="005640A8">
      <w:pPr>
        <w:rPr>
          <w:sz w:val="28"/>
          <w:szCs w:val="28"/>
        </w:rPr>
      </w:pPr>
    </w:p>
    <w:p w14:paraId="1205DD93" w14:textId="77777777" w:rsidR="001355AD" w:rsidRPr="004F4807" w:rsidRDefault="001355AD" w:rsidP="001355AD">
      <w:pPr>
        <w:jc w:val="center"/>
        <w:rPr>
          <w:b/>
          <w:bCs/>
          <w:sz w:val="28"/>
          <w:szCs w:val="28"/>
        </w:rPr>
      </w:pPr>
      <w:r w:rsidRPr="004F4807">
        <w:rPr>
          <w:b/>
          <w:bCs/>
          <w:sz w:val="28"/>
          <w:szCs w:val="28"/>
        </w:rPr>
        <w:t>ПРОЕКТНЫЙ АНАЛИЗ И ФИНАНСИРОВАНИЕ ПРОЕКТОВ</w:t>
      </w:r>
    </w:p>
    <w:p w14:paraId="04FC5DF8" w14:textId="77777777" w:rsidR="006350C4" w:rsidRPr="0049390B" w:rsidRDefault="006350C4" w:rsidP="005640A8">
      <w:pPr>
        <w:jc w:val="center"/>
        <w:rPr>
          <w:b/>
          <w:sz w:val="28"/>
          <w:szCs w:val="28"/>
        </w:rPr>
      </w:pPr>
    </w:p>
    <w:p w14:paraId="4FBEC89D" w14:textId="0AEEC4B1" w:rsidR="00B363FB" w:rsidRPr="0049390B" w:rsidRDefault="00B363FB" w:rsidP="005640A8">
      <w:pPr>
        <w:jc w:val="center"/>
        <w:rPr>
          <w:b/>
          <w:sz w:val="28"/>
          <w:szCs w:val="28"/>
        </w:rPr>
      </w:pPr>
      <w:r w:rsidRPr="0049390B">
        <w:rPr>
          <w:b/>
          <w:sz w:val="28"/>
          <w:szCs w:val="28"/>
        </w:rPr>
        <w:t>Рабочая программа дисциплины</w:t>
      </w:r>
    </w:p>
    <w:p w14:paraId="4AC2CE97" w14:textId="77777777" w:rsidR="009F2BDE" w:rsidRPr="0049390B" w:rsidRDefault="00E16F2F" w:rsidP="005640A8">
      <w:pPr>
        <w:jc w:val="center"/>
        <w:rPr>
          <w:rStyle w:val="layout"/>
          <w:sz w:val="28"/>
          <w:szCs w:val="28"/>
        </w:rPr>
      </w:pPr>
      <w:r w:rsidRPr="0049390B">
        <w:rPr>
          <w:rStyle w:val="layout"/>
          <w:sz w:val="28"/>
          <w:szCs w:val="28"/>
        </w:rPr>
        <w:t xml:space="preserve">для студентов, обучающихся по </w:t>
      </w:r>
      <w:r w:rsidR="00C81E8A" w:rsidRPr="0049390B">
        <w:rPr>
          <w:rStyle w:val="layout"/>
          <w:sz w:val="28"/>
          <w:szCs w:val="28"/>
        </w:rPr>
        <w:t>направлению</w:t>
      </w:r>
      <w:r w:rsidRPr="0049390B">
        <w:rPr>
          <w:rStyle w:val="layout"/>
          <w:sz w:val="28"/>
          <w:szCs w:val="28"/>
        </w:rPr>
        <w:t xml:space="preserve"> </w:t>
      </w:r>
      <w:r w:rsidR="009F2BDE" w:rsidRPr="0049390B">
        <w:rPr>
          <w:rStyle w:val="layout"/>
          <w:sz w:val="28"/>
          <w:szCs w:val="28"/>
        </w:rPr>
        <w:t>подготовки</w:t>
      </w:r>
    </w:p>
    <w:p w14:paraId="0C5D163B" w14:textId="2F65AC03" w:rsidR="00BE174E" w:rsidRPr="0049390B" w:rsidRDefault="006350C4" w:rsidP="005640A8">
      <w:pPr>
        <w:jc w:val="center"/>
        <w:rPr>
          <w:rStyle w:val="layout"/>
          <w:sz w:val="28"/>
          <w:szCs w:val="28"/>
        </w:rPr>
      </w:pPr>
      <w:bookmarkStart w:id="0" w:name="_Hlk159692678"/>
      <w:r w:rsidRPr="0049390B">
        <w:rPr>
          <w:rStyle w:val="layout"/>
          <w:sz w:val="28"/>
          <w:szCs w:val="28"/>
        </w:rPr>
        <w:t>38.0</w:t>
      </w:r>
      <w:r w:rsidR="00167F54" w:rsidRPr="0049390B">
        <w:rPr>
          <w:rStyle w:val="layout"/>
          <w:sz w:val="28"/>
          <w:szCs w:val="28"/>
        </w:rPr>
        <w:t>4</w:t>
      </w:r>
      <w:r w:rsidRPr="0049390B">
        <w:rPr>
          <w:rStyle w:val="layout"/>
          <w:sz w:val="28"/>
          <w:szCs w:val="28"/>
        </w:rPr>
        <w:t>.0</w:t>
      </w:r>
      <w:r w:rsidR="00167F54" w:rsidRPr="0049390B">
        <w:rPr>
          <w:rStyle w:val="layout"/>
          <w:sz w:val="28"/>
          <w:szCs w:val="28"/>
        </w:rPr>
        <w:t>2</w:t>
      </w:r>
      <w:r w:rsidR="00BE174E" w:rsidRPr="0049390B">
        <w:rPr>
          <w:rStyle w:val="layout"/>
          <w:sz w:val="28"/>
          <w:szCs w:val="28"/>
        </w:rPr>
        <w:t xml:space="preserve"> </w:t>
      </w:r>
      <w:r w:rsidR="00167F54" w:rsidRPr="0049390B">
        <w:rPr>
          <w:rStyle w:val="layout"/>
          <w:sz w:val="28"/>
          <w:szCs w:val="28"/>
        </w:rPr>
        <w:t>Менеджмент</w:t>
      </w:r>
      <w:r w:rsidR="00BE174E" w:rsidRPr="0049390B">
        <w:rPr>
          <w:rStyle w:val="layout"/>
          <w:sz w:val="28"/>
          <w:szCs w:val="28"/>
        </w:rPr>
        <w:t>,</w:t>
      </w:r>
    </w:p>
    <w:p w14:paraId="50427917" w14:textId="6CB0858E" w:rsidR="00BE174E" w:rsidRPr="0049390B" w:rsidRDefault="0049390B" w:rsidP="005640A8">
      <w:pPr>
        <w:jc w:val="center"/>
        <w:rPr>
          <w:rStyle w:val="layout"/>
          <w:sz w:val="28"/>
          <w:szCs w:val="28"/>
        </w:rPr>
      </w:pPr>
      <w:r>
        <w:rPr>
          <w:rStyle w:val="layout"/>
          <w:sz w:val="28"/>
          <w:szCs w:val="28"/>
        </w:rPr>
        <w:t>направленность программы магистратуры:</w:t>
      </w:r>
      <w:r w:rsidR="00BE174E" w:rsidRPr="0049390B">
        <w:rPr>
          <w:rStyle w:val="layout"/>
          <w:sz w:val="28"/>
          <w:szCs w:val="28"/>
        </w:rPr>
        <w:t xml:space="preserve"> </w:t>
      </w:r>
      <w:r w:rsidR="006350C4" w:rsidRPr="0049390B">
        <w:rPr>
          <w:rStyle w:val="layout"/>
          <w:sz w:val="28"/>
          <w:szCs w:val="28"/>
        </w:rPr>
        <w:t>«</w:t>
      </w:r>
      <w:bookmarkEnd w:id="0"/>
      <w:r w:rsidR="00167F54" w:rsidRPr="0049390B">
        <w:rPr>
          <w:rStyle w:val="layout"/>
          <w:sz w:val="28"/>
          <w:szCs w:val="28"/>
        </w:rPr>
        <w:t>Проектный менеджмент</w:t>
      </w:r>
      <w:r w:rsidR="006350C4" w:rsidRPr="0049390B">
        <w:rPr>
          <w:rStyle w:val="layout"/>
          <w:sz w:val="28"/>
          <w:szCs w:val="28"/>
        </w:rPr>
        <w:t>»</w:t>
      </w:r>
    </w:p>
    <w:p w14:paraId="39AB6E63" w14:textId="3A8226A9" w:rsidR="00BE174E" w:rsidRPr="0049390B" w:rsidRDefault="00BE174E" w:rsidP="005640A8">
      <w:pPr>
        <w:jc w:val="center"/>
        <w:rPr>
          <w:rStyle w:val="layout"/>
          <w:sz w:val="28"/>
          <w:szCs w:val="28"/>
        </w:rPr>
      </w:pPr>
    </w:p>
    <w:p w14:paraId="2E11EE1F" w14:textId="77777777" w:rsidR="005640A8" w:rsidRPr="0049390B" w:rsidRDefault="005640A8" w:rsidP="005640A8">
      <w:pPr>
        <w:jc w:val="center"/>
        <w:rPr>
          <w:rStyle w:val="layout"/>
          <w:sz w:val="28"/>
          <w:szCs w:val="28"/>
        </w:rPr>
      </w:pPr>
    </w:p>
    <w:p w14:paraId="39AA654D" w14:textId="77777777" w:rsidR="005B1ED5" w:rsidRPr="0049390B" w:rsidRDefault="005B1ED5" w:rsidP="005640A8">
      <w:pPr>
        <w:jc w:val="center"/>
      </w:pPr>
    </w:p>
    <w:p w14:paraId="3A10BF9D" w14:textId="77777777" w:rsidR="007A268D" w:rsidRPr="003F0DBD" w:rsidRDefault="007A268D" w:rsidP="007A268D">
      <w:pPr>
        <w:ind w:right="-2"/>
        <w:jc w:val="center"/>
        <w:rPr>
          <w:i/>
          <w:iCs/>
        </w:rPr>
      </w:pPr>
      <w:r w:rsidRPr="003F0DBD">
        <w:rPr>
          <w:i/>
          <w:iCs/>
        </w:rPr>
        <w:t xml:space="preserve">Рекомендовано Ученым советом Факультета «Высшая школа управления» </w:t>
      </w:r>
    </w:p>
    <w:p w14:paraId="2F93B74A" w14:textId="77777777" w:rsidR="007A268D" w:rsidRPr="003F0DBD" w:rsidRDefault="007A268D" w:rsidP="007A268D">
      <w:pPr>
        <w:ind w:right="-2"/>
        <w:jc w:val="center"/>
        <w:rPr>
          <w:i/>
          <w:iCs/>
        </w:rPr>
      </w:pPr>
      <w:r w:rsidRPr="003F0DBD">
        <w:rPr>
          <w:i/>
          <w:iCs/>
        </w:rPr>
        <w:t xml:space="preserve">(протокол № </w:t>
      </w:r>
      <w:r>
        <w:rPr>
          <w:i/>
          <w:iCs/>
        </w:rPr>
        <w:t>47</w:t>
      </w:r>
      <w:r w:rsidRPr="003F0DBD">
        <w:rPr>
          <w:i/>
          <w:iCs/>
        </w:rPr>
        <w:t xml:space="preserve"> от </w:t>
      </w:r>
      <w:r>
        <w:rPr>
          <w:i/>
          <w:iCs/>
        </w:rPr>
        <w:t>19.11.</w:t>
      </w:r>
      <w:r w:rsidRPr="003F0DBD">
        <w:rPr>
          <w:i/>
          <w:iCs/>
        </w:rPr>
        <w:t>2024 г.)</w:t>
      </w:r>
    </w:p>
    <w:p w14:paraId="50EB4FC6" w14:textId="77777777" w:rsidR="007A268D" w:rsidRPr="003F0DBD" w:rsidRDefault="007A268D" w:rsidP="007A268D">
      <w:pPr>
        <w:ind w:right="-2"/>
        <w:jc w:val="center"/>
        <w:rPr>
          <w:i/>
          <w:iCs/>
        </w:rPr>
      </w:pPr>
    </w:p>
    <w:p w14:paraId="6E603A1D" w14:textId="77777777" w:rsidR="007A268D" w:rsidRPr="003F0DBD" w:rsidRDefault="007A268D" w:rsidP="007A268D">
      <w:pPr>
        <w:ind w:right="-2"/>
        <w:jc w:val="center"/>
        <w:rPr>
          <w:i/>
          <w:iCs/>
        </w:rPr>
      </w:pPr>
      <w:r w:rsidRPr="003F0DBD">
        <w:rPr>
          <w:i/>
          <w:iCs/>
        </w:rPr>
        <w:t xml:space="preserve">Одобрено Советом Кафедры общего и проектного менеджмента </w:t>
      </w:r>
    </w:p>
    <w:p w14:paraId="7CA26CE8" w14:textId="77777777" w:rsidR="007A268D" w:rsidRPr="003F0DBD" w:rsidRDefault="007A268D" w:rsidP="007A268D">
      <w:pPr>
        <w:ind w:right="-2"/>
        <w:jc w:val="center"/>
        <w:rPr>
          <w:i/>
        </w:rPr>
      </w:pPr>
      <w:r>
        <w:rPr>
          <w:i/>
          <w:iCs/>
        </w:rPr>
        <w:t xml:space="preserve">(протокол № 14 </w:t>
      </w:r>
      <w:r w:rsidRPr="003F0DBD">
        <w:rPr>
          <w:i/>
          <w:iCs/>
        </w:rPr>
        <w:t xml:space="preserve">от </w:t>
      </w:r>
      <w:r>
        <w:rPr>
          <w:i/>
          <w:iCs/>
        </w:rPr>
        <w:t>28</w:t>
      </w:r>
      <w:r w:rsidRPr="003F0DBD">
        <w:rPr>
          <w:i/>
          <w:iCs/>
        </w:rPr>
        <w:t>.</w:t>
      </w:r>
      <w:r>
        <w:rPr>
          <w:i/>
          <w:iCs/>
        </w:rPr>
        <w:t>10</w:t>
      </w:r>
      <w:r w:rsidRPr="003F0DBD">
        <w:rPr>
          <w:i/>
          <w:iCs/>
        </w:rPr>
        <w:t>.2024г.)</w:t>
      </w:r>
    </w:p>
    <w:p w14:paraId="7E390294" w14:textId="77777777" w:rsidR="007A268D" w:rsidRPr="003F0DBD" w:rsidRDefault="007A268D" w:rsidP="007A268D">
      <w:pPr>
        <w:jc w:val="center"/>
        <w:rPr>
          <w:i/>
          <w:sz w:val="28"/>
          <w:szCs w:val="28"/>
        </w:rPr>
      </w:pPr>
    </w:p>
    <w:p w14:paraId="42525263" w14:textId="5CC860C0" w:rsidR="009F2BDE" w:rsidRPr="0049390B" w:rsidRDefault="009F2BDE" w:rsidP="005640A8">
      <w:pPr>
        <w:pStyle w:val="af2"/>
        <w:spacing w:after="0"/>
        <w:jc w:val="center"/>
        <w:rPr>
          <w:i/>
        </w:rPr>
      </w:pPr>
      <w:bookmarkStart w:id="1" w:name="_GoBack"/>
      <w:bookmarkEnd w:id="1"/>
    </w:p>
    <w:p w14:paraId="1B3F5B33" w14:textId="5142AF10" w:rsidR="009E2CD6" w:rsidRDefault="009E2CD6" w:rsidP="005640A8">
      <w:pPr>
        <w:widowControl w:val="0"/>
        <w:jc w:val="center"/>
        <w:rPr>
          <w:sz w:val="28"/>
          <w:szCs w:val="28"/>
        </w:rPr>
      </w:pPr>
    </w:p>
    <w:p w14:paraId="0642C8C4" w14:textId="6A597618" w:rsidR="004F4807" w:rsidRDefault="004F4807" w:rsidP="005640A8">
      <w:pPr>
        <w:widowControl w:val="0"/>
        <w:jc w:val="center"/>
        <w:rPr>
          <w:sz w:val="28"/>
          <w:szCs w:val="28"/>
        </w:rPr>
      </w:pPr>
    </w:p>
    <w:p w14:paraId="05146D56" w14:textId="7BB31DF5" w:rsidR="004F4807" w:rsidRDefault="004F4807" w:rsidP="005640A8">
      <w:pPr>
        <w:widowControl w:val="0"/>
        <w:jc w:val="center"/>
        <w:rPr>
          <w:sz w:val="28"/>
          <w:szCs w:val="28"/>
        </w:rPr>
      </w:pPr>
    </w:p>
    <w:p w14:paraId="2191362B" w14:textId="6443D7BE" w:rsidR="004F4807" w:rsidRDefault="004F4807" w:rsidP="005640A8">
      <w:pPr>
        <w:widowControl w:val="0"/>
        <w:jc w:val="center"/>
        <w:rPr>
          <w:sz w:val="28"/>
          <w:szCs w:val="28"/>
        </w:rPr>
      </w:pPr>
    </w:p>
    <w:p w14:paraId="19B87CC7" w14:textId="1F8ABF35" w:rsidR="004F4807" w:rsidRDefault="004F4807" w:rsidP="005640A8">
      <w:pPr>
        <w:widowControl w:val="0"/>
        <w:jc w:val="center"/>
        <w:rPr>
          <w:sz w:val="28"/>
          <w:szCs w:val="28"/>
        </w:rPr>
      </w:pPr>
    </w:p>
    <w:p w14:paraId="28D61D16" w14:textId="77777777" w:rsidR="004F4807" w:rsidRDefault="004F4807" w:rsidP="005640A8">
      <w:pPr>
        <w:widowControl w:val="0"/>
        <w:jc w:val="center"/>
        <w:rPr>
          <w:sz w:val="28"/>
          <w:szCs w:val="28"/>
        </w:rPr>
      </w:pPr>
    </w:p>
    <w:p w14:paraId="38304B4F" w14:textId="0F250BB8" w:rsidR="005B1ED5" w:rsidRPr="0049390B" w:rsidRDefault="00FA42F5" w:rsidP="005640A8">
      <w:pPr>
        <w:widowControl w:val="0"/>
        <w:jc w:val="center"/>
        <w:rPr>
          <w:b/>
          <w:sz w:val="28"/>
          <w:szCs w:val="28"/>
        </w:rPr>
      </w:pPr>
      <w:r w:rsidRPr="0049390B">
        <w:rPr>
          <w:sz w:val="28"/>
          <w:szCs w:val="28"/>
        </w:rPr>
        <w:t>Москва</w:t>
      </w:r>
      <w:r w:rsidR="005640A8" w:rsidRPr="0049390B">
        <w:rPr>
          <w:sz w:val="28"/>
          <w:szCs w:val="28"/>
        </w:rPr>
        <w:t>,</w:t>
      </w:r>
      <w:r w:rsidRPr="0049390B">
        <w:rPr>
          <w:sz w:val="28"/>
          <w:szCs w:val="28"/>
        </w:rPr>
        <w:t xml:space="preserve"> 20</w:t>
      </w:r>
      <w:r w:rsidR="00774958" w:rsidRPr="0049390B">
        <w:rPr>
          <w:sz w:val="28"/>
          <w:szCs w:val="28"/>
        </w:rPr>
        <w:t>2</w:t>
      </w:r>
      <w:r w:rsidR="000124EE" w:rsidRPr="0049390B">
        <w:rPr>
          <w:sz w:val="28"/>
          <w:szCs w:val="28"/>
        </w:rPr>
        <w:t>4</w:t>
      </w:r>
      <w:r w:rsidRPr="0049390B">
        <w:rPr>
          <w:b/>
          <w:sz w:val="28"/>
          <w:szCs w:val="28"/>
        </w:rPr>
        <w:br w:type="page"/>
      </w:r>
    </w:p>
    <w:p w14:paraId="67DDF866" w14:textId="0818FEF7" w:rsidR="009F2BDE" w:rsidRPr="00A866AD" w:rsidRDefault="009F2BDE" w:rsidP="005640A8">
      <w:pPr>
        <w:widowControl w:val="0"/>
        <w:jc w:val="center"/>
        <w:rPr>
          <w:b/>
        </w:rPr>
      </w:pPr>
      <w:r w:rsidRPr="00A866AD">
        <w:rPr>
          <w:b/>
        </w:rPr>
        <w:lastRenderedPageBreak/>
        <w:t>СОДЕРЖАНИЕ</w:t>
      </w:r>
    </w:p>
    <w:p w14:paraId="1D91BAB2" w14:textId="77777777" w:rsidR="00FA42F5" w:rsidRPr="00A866AD" w:rsidRDefault="00FA42F5" w:rsidP="005640A8">
      <w:pPr>
        <w:widowControl w:val="0"/>
        <w:jc w:val="center"/>
        <w:rPr>
          <w:b/>
        </w:rPr>
      </w:pPr>
    </w:p>
    <w:tbl>
      <w:tblPr>
        <w:tblpPr w:leftFromText="180" w:rightFromText="180" w:vertAnchor="page" w:horzAnchor="page" w:tblpX="1621" w:tblpY="1827"/>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992"/>
      </w:tblGrid>
      <w:tr w:rsidR="00857600" w:rsidRPr="00A866AD" w14:paraId="699D7ACB" w14:textId="77777777" w:rsidTr="00571BE9">
        <w:trPr>
          <w:trHeight w:val="283"/>
        </w:trPr>
        <w:tc>
          <w:tcPr>
            <w:tcW w:w="8642" w:type="dxa"/>
            <w:shd w:val="clear" w:color="auto" w:fill="auto"/>
          </w:tcPr>
          <w:p w14:paraId="267F205F" w14:textId="77777777" w:rsidR="00857600" w:rsidRPr="00A866AD" w:rsidRDefault="00857600" w:rsidP="00857600">
            <w:pPr>
              <w:widowControl w:val="0"/>
              <w:spacing w:line="360" w:lineRule="auto"/>
              <w:jc w:val="both"/>
              <w:rPr>
                <w:rFonts w:eastAsia="Calibri"/>
              </w:rPr>
            </w:pPr>
            <w:r w:rsidRPr="00A866AD">
              <w:rPr>
                <w:rFonts w:eastAsia="Calibri"/>
              </w:rPr>
              <w:t>1. Наименование дисциплины</w:t>
            </w:r>
          </w:p>
        </w:tc>
        <w:tc>
          <w:tcPr>
            <w:tcW w:w="992" w:type="dxa"/>
            <w:shd w:val="clear" w:color="auto" w:fill="auto"/>
          </w:tcPr>
          <w:p w14:paraId="76099B73" w14:textId="11807D78" w:rsidR="00857600" w:rsidRPr="00A866AD" w:rsidRDefault="003A0244" w:rsidP="00857600">
            <w:pPr>
              <w:widowControl w:val="0"/>
              <w:spacing w:line="360" w:lineRule="auto"/>
              <w:jc w:val="center"/>
              <w:rPr>
                <w:rFonts w:eastAsia="Calibri"/>
              </w:rPr>
            </w:pPr>
            <w:r>
              <w:rPr>
                <w:rFonts w:eastAsia="Calibri"/>
              </w:rPr>
              <w:t>3</w:t>
            </w:r>
          </w:p>
        </w:tc>
      </w:tr>
      <w:tr w:rsidR="00857600" w:rsidRPr="00A866AD" w14:paraId="7198C898" w14:textId="77777777" w:rsidTr="00571BE9">
        <w:trPr>
          <w:trHeight w:val="283"/>
        </w:trPr>
        <w:tc>
          <w:tcPr>
            <w:tcW w:w="8642" w:type="dxa"/>
            <w:shd w:val="clear" w:color="auto" w:fill="auto"/>
          </w:tcPr>
          <w:p w14:paraId="597CACDD" w14:textId="2D23878C" w:rsidR="00857600" w:rsidRPr="00A866AD" w:rsidRDefault="00857600" w:rsidP="00857600">
            <w:pPr>
              <w:widowControl w:val="0"/>
              <w:spacing w:line="360" w:lineRule="auto"/>
              <w:jc w:val="both"/>
              <w:rPr>
                <w:rFonts w:eastAsia="Calibri"/>
              </w:rPr>
            </w:pPr>
            <w:r w:rsidRPr="00A866AD">
              <w:rPr>
                <w:rFonts w:eastAsia="Calibri"/>
              </w:rPr>
              <w:t xml:space="preserve">2. </w:t>
            </w:r>
            <w:r w:rsidRPr="00A866AD">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92" w:type="dxa"/>
            <w:shd w:val="clear" w:color="auto" w:fill="auto"/>
          </w:tcPr>
          <w:p w14:paraId="1F008270" w14:textId="095A12FB" w:rsidR="00857600" w:rsidRPr="00A866AD" w:rsidRDefault="003A0244" w:rsidP="00857600">
            <w:pPr>
              <w:widowControl w:val="0"/>
              <w:spacing w:line="360" w:lineRule="auto"/>
              <w:jc w:val="center"/>
              <w:rPr>
                <w:rFonts w:eastAsia="Calibri"/>
              </w:rPr>
            </w:pPr>
            <w:r>
              <w:rPr>
                <w:rFonts w:eastAsia="Calibri"/>
              </w:rPr>
              <w:t>3</w:t>
            </w:r>
          </w:p>
        </w:tc>
      </w:tr>
      <w:tr w:rsidR="00857600" w:rsidRPr="00A866AD" w14:paraId="246CAC4E" w14:textId="77777777" w:rsidTr="00571BE9">
        <w:trPr>
          <w:trHeight w:val="283"/>
        </w:trPr>
        <w:tc>
          <w:tcPr>
            <w:tcW w:w="8642" w:type="dxa"/>
            <w:shd w:val="clear" w:color="auto" w:fill="auto"/>
          </w:tcPr>
          <w:p w14:paraId="0D545B1E" w14:textId="77777777" w:rsidR="00857600" w:rsidRPr="00A866AD" w:rsidRDefault="00857600" w:rsidP="00857600">
            <w:pPr>
              <w:keepNext/>
              <w:widowControl w:val="0"/>
              <w:spacing w:line="360" w:lineRule="auto"/>
              <w:jc w:val="both"/>
              <w:rPr>
                <w:rFonts w:eastAsia="Calibri"/>
              </w:rPr>
            </w:pPr>
            <w:r w:rsidRPr="00A866AD">
              <w:rPr>
                <w:rFonts w:eastAsia="Calibri"/>
                <w:bCs/>
              </w:rPr>
              <w:t>3. Место дисциплины в структуре образовательной программы</w:t>
            </w:r>
          </w:p>
        </w:tc>
        <w:tc>
          <w:tcPr>
            <w:tcW w:w="992" w:type="dxa"/>
            <w:shd w:val="clear" w:color="auto" w:fill="auto"/>
          </w:tcPr>
          <w:p w14:paraId="783856F3" w14:textId="5F96DC02" w:rsidR="00857600" w:rsidRPr="00A866AD" w:rsidRDefault="003A0244" w:rsidP="00857600">
            <w:pPr>
              <w:keepNext/>
              <w:widowControl w:val="0"/>
              <w:spacing w:line="360" w:lineRule="auto"/>
              <w:jc w:val="center"/>
              <w:rPr>
                <w:rFonts w:eastAsia="Calibri"/>
              </w:rPr>
            </w:pPr>
            <w:r>
              <w:rPr>
                <w:rFonts w:eastAsia="Calibri"/>
              </w:rPr>
              <w:t>5</w:t>
            </w:r>
          </w:p>
        </w:tc>
      </w:tr>
      <w:tr w:rsidR="00857600" w:rsidRPr="00A866AD" w14:paraId="160E6C47" w14:textId="77777777" w:rsidTr="00571BE9">
        <w:trPr>
          <w:trHeight w:val="283"/>
        </w:trPr>
        <w:tc>
          <w:tcPr>
            <w:tcW w:w="8642" w:type="dxa"/>
            <w:shd w:val="clear" w:color="auto" w:fill="auto"/>
          </w:tcPr>
          <w:p w14:paraId="781AE1E8" w14:textId="77777777" w:rsidR="00857600" w:rsidRPr="00A866AD" w:rsidRDefault="00857600" w:rsidP="00857600">
            <w:pPr>
              <w:keepNext/>
              <w:widowControl w:val="0"/>
              <w:spacing w:line="360" w:lineRule="auto"/>
              <w:jc w:val="both"/>
              <w:rPr>
                <w:rFonts w:eastAsia="Calibri"/>
              </w:rPr>
            </w:pPr>
            <w:r w:rsidRPr="00A866AD">
              <w:rPr>
                <w:rFonts w:eastAsia="Calibri"/>
                <w:bCs/>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92" w:type="dxa"/>
            <w:shd w:val="clear" w:color="auto" w:fill="auto"/>
          </w:tcPr>
          <w:p w14:paraId="3A597C9D" w14:textId="398314BD" w:rsidR="00857600" w:rsidRPr="00A866AD" w:rsidRDefault="003A0244" w:rsidP="00857600">
            <w:pPr>
              <w:keepNext/>
              <w:widowControl w:val="0"/>
              <w:spacing w:line="360" w:lineRule="auto"/>
              <w:jc w:val="center"/>
              <w:rPr>
                <w:rFonts w:eastAsia="Calibri"/>
              </w:rPr>
            </w:pPr>
            <w:r>
              <w:rPr>
                <w:rFonts w:eastAsia="Calibri"/>
              </w:rPr>
              <w:t>5</w:t>
            </w:r>
          </w:p>
        </w:tc>
      </w:tr>
      <w:tr w:rsidR="00857600" w:rsidRPr="00A866AD" w14:paraId="2BC1DA5B" w14:textId="77777777" w:rsidTr="00571BE9">
        <w:trPr>
          <w:trHeight w:val="283"/>
        </w:trPr>
        <w:tc>
          <w:tcPr>
            <w:tcW w:w="8642" w:type="dxa"/>
            <w:shd w:val="clear" w:color="auto" w:fill="auto"/>
          </w:tcPr>
          <w:p w14:paraId="425CA015" w14:textId="77777777" w:rsidR="00857600" w:rsidRPr="00A866AD" w:rsidRDefault="00857600" w:rsidP="00857600">
            <w:pPr>
              <w:keepNext/>
              <w:widowControl w:val="0"/>
              <w:spacing w:line="360" w:lineRule="auto"/>
              <w:jc w:val="both"/>
              <w:rPr>
                <w:rFonts w:eastAsia="Calibri"/>
              </w:rPr>
            </w:pPr>
            <w:r w:rsidRPr="00A866AD">
              <w:rPr>
                <w:rFonts w:eastAsia="Calibri"/>
                <w:bCs/>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92" w:type="dxa"/>
            <w:shd w:val="clear" w:color="auto" w:fill="auto"/>
          </w:tcPr>
          <w:p w14:paraId="7676199F" w14:textId="74BF7298" w:rsidR="00857600" w:rsidRPr="00A866AD" w:rsidRDefault="003A0244" w:rsidP="00857600">
            <w:pPr>
              <w:keepNext/>
              <w:widowControl w:val="0"/>
              <w:spacing w:line="360" w:lineRule="auto"/>
              <w:jc w:val="center"/>
              <w:rPr>
                <w:rFonts w:eastAsia="Calibri"/>
              </w:rPr>
            </w:pPr>
            <w:r>
              <w:rPr>
                <w:rFonts w:eastAsia="Calibri"/>
              </w:rPr>
              <w:t>5</w:t>
            </w:r>
          </w:p>
        </w:tc>
      </w:tr>
      <w:tr w:rsidR="00857600" w:rsidRPr="00A866AD" w14:paraId="436BA8E3" w14:textId="77777777" w:rsidTr="00571BE9">
        <w:trPr>
          <w:trHeight w:val="283"/>
        </w:trPr>
        <w:tc>
          <w:tcPr>
            <w:tcW w:w="8642" w:type="dxa"/>
            <w:shd w:val="clear" w:color="auto" w:fill="auto"/>
          </w:tcPr>
          <w:p w14:paraId="46E2969F" w14:textId="77777777" w:rsidR="00857600" w:rsidRPr="00A866AD" w:rsidRDefault="00857600" w:rsidP="00857600">
            <w:pPr>
              <w:keepNext/>
              <w:widowControl w:val="0"/>
              <w:spacing w:line="360" w:lineRule="auto"/>
              <w:jc w:val="both"/>
              <w:rPr>
                <w:rFonts w:eastAsia="Calibri"/>
                <w:bCs/>
              </w:rPr>
            </w:pPr>
            <w:r w:rsidRPr="00A866AD">
              <w:rPr>
                <w:rFonts w:eastAsia="Calibri"/>
                <w:bCs/>
              </w:rPr>
              <w:t>5.1. Содержание дисциплины</w:t>
            </w:r>
          </w:p>
        </w:tc>
        <w:tc>
          <w:tcPr>
            <w:tcW w:w="992" w:type="dxa"/>
            <w:shd w:val="clear" w:color="auto" w:fill="auto"/>
          </w:tcPr>
          <w:p w14:paraId="7DB92920" w14:textId="6F9C2C8C" w:rsidR="00857600" w:rsidRPr="00A866AD" w:rsidRDefault="003A0244" w:rsidP="00857600">
            <w:pPr>
              <w:keepNext/>
              <w:widowControl w:val="0"/>
              <w:spacing w:line="360" w:lineRule="auto"/>
              <w:jc w:val="center"/>
              <w:rPr>
                <w:rFonts w:eastAsia="Calibri"/>
              </w:rPr>
            </w:pPr>
            <w:r>
              <w:rPr>
                <w:rFonts w:eastAsia="Calibri"/>
              </w:rPr>
              <w:t>5</w:t>
            </w:r>
          </w:p>
        </w:tc>
      </w:tr>
      <w:tr w:rsidR="00857600" w:rsidRPr="00A866AD" w14:paraId="08D68424" w14:textId="77777777" w:rsidTr="00571BE9">
        <w:trPr>
          <w:trHeight w:val="283"/>
        </w:trPr>
        <w:tc>
          <w:tcPr>
            <w:tcW w:w="8642" w:type="dxa"/>
            <w:shd w:val="clear" w:color="auto" w:fill="auto"/>
          </w:tcPr>
          <w:p w14:paraId="143AD479" w14:textId="13D80ECD" w:rsidR="00857600" w:rsidRPr="00A866AD" w:rsidRDefault="00857600" w:rsidP="00857600">
            <w:pPr>
              <w:keepNext/>
              <w:widowControl w:val="0"/>
              <w:spacing w:line="360" w:lineRule="auto"/>
              <w:jc w:val="both"/>
              <w:rPr>
                <w:rFonts w:eastAsia="Calibri"/>
                <w:bCs/>
              </w:rPr>
            </w:pPr>
            <w:r w:rsidRPr="00A866AD">
              <w:rPr>
                <w:rFonts w:eastAsia="Calibri"/>
              </w:rPr>
              <w:t xml:space="preserve">5.2. </w:t>
            </w:r>
            <w:proofErr w:type="spellStart"/>
            <w:r w:rsidRPr="00A866AD">
              <w:rPr>
                <w:rFonts w:eastAsia="Calibri"/>
              </w:rPr>
              <w:t>Учебно</w:t>
            </w:r>
            <w:proofErr w:type="spellEnd"/>
            <w:r w:rsidRPr="00A866AD">
              <w:rPr>
                <w:rFonts w:eastAsia="Calibri"/>
                <w:lang w:val="en-US"/>
              </w:rPr>
              <w:t>-</w:t>
            </w:r>
            <w:r w:rsidRPr="00A866AD">
              <w:rPr>
                <w:rFonts w:eastAsia="Calibri"/>
              </w:rPr>
              <w:t>тематический план</w:t>
            </w:r>
          </w:p>
        </w:tc>
        <w:tc>
          <w:tcPr>
            <w:tcW w:w="992" w:type="dxa"/>
            <w:shd w:val="clear" w:color="auto" w:fill="auto"/>
          </w:tcPr>
          <w:p w14:paraId="2FF5EECA" w14:textId="5565F676" w:rsidR="00857600" w:rsidRPr="00A866AD" w:rsidRDefault="003A0244" w:rsidP="00857600">
            <w:pPr>
              <w:keepNext/>
              <w:widowControl w:val="0"/>
              <w:spacing w:line="360" w:lineRule="auto"/>
              <w:jc w:val="center"/>
              <w:rPr>
                <w:rFonts w:eastAsia="Calibri"/>
              </w:rPr>
            </w:pPr>
            <w:r>
              <w:rPr>
                <w:rFonts w:eastAsia="Calibri"/>
              </w:rPr>
              <w:t>7</w:t>
            </w:r>
          </w:p>
        </w:tc>
      </w:tr>
      <w:tr w:rsidR="00857600" w:rsidRPr="00A866AD" w14:paraId="60F63F7B" w14:textId="77777777" w:rsidTr="00571BE9">
        <w:trPr>
          <w:trHeight w:val="283"/>
        </w:trPr>
        <w:tc>
          <w:tcPr>
            <w:tcW w:w="8642" w:type="dxa"/>
            <w:shd w:val="clear" w:color="auto" w:fill="auto"/>
          </w:tcPr>
          <w:p w14:paraId="28981ADE" w14:textId="77777777" w:rsidR="00857600" w:rsidRPr="00A866AD" w:rsidRDefault="00857600" w:rsidP="00857600">
            <w:pPr>
              <w:keepNext/>
              <w:widowControl w:val="0"/>
              <w:spacing w:line="360" w:lineRule="auto"/>
              <w:jc w:val="both"/>
              <w:rPr>
                <w:rFonts w:eastAsia="Calibri"/>
                <w:bCs/>
              </w:rPr>
            </w:pPr>
            <w:r w:rsidRPr="00A866AD">
              <w:rPr>
                <w:rFonts w:eastAsia="Calibri"/>
              </w:rPr>
              <w:t>5.3. Содержание семинаров, практических занятий</w:t>
            </w:r>
          </w:p>
        </w:tc>
        <w:tc>
          <w:tcPr>
            <w:tcW w:w="992" w:type="dxa"/>
            <w:shd w:val="clear" w:color="auto" w:fill="auto"/>
          </w:tcPr>
          <w:p w14:paraId="6E4B7C8E" w14:textId="43ACF398" w:rsidR="00857600" w:rsidRPr="00A866AD" w:rsidRDefault="003A0244" w:rsidP="00857600">
            <w:pPr>
              <w:keepNext/>
              <w:widowControl w:val="0"/>
              <w:spacing w:line="360" w:lineRule="auto"/>
              <w:jc w:val="center"/>
              <w:rPr>
                <w:rFonts w:eastAsia="Calibri"/>
              </w:rPr>
            </w:pPr>
            <w:r>
              <w:rPr>
                <w:rFonts w:eastAsia="Calibri"/>
              </w:rPr>
              <w:t>9</w:t>
            </w:r>
          </w:p>
        </w:tc>
      </w:tr>
      <w:tr w:rsidR="00857600" w:rsidRPr="00A866AD" w14:paraId="3627C799" w14:textId="77777777" w:rsidTr="00571BE9">
        <w:trPr>
          <w:trHeight w:val="283"/>
        </w:trPr>
        <w:tc>
          <w:tcPr>
            <w:tcW w:w="8642" w:type="dxa"/>
            <w:shd w:val="clear" w:color="auto" w:fill="auto"/>
          </w:tcPr>
          <w:p w14:paraId="61EE411A" w14:textId="77777777" w:rsidR="00857600" w:rsidRPr="00A866AD" w:rsidRDefault="00857600" w:rsidP="00857600">
            <w:pPr>
              <w:keepNext/>
              <w:widowControl w:val="0"/>
              <w:spacing w:line="360" w:lineRule="auto"/>
              <w:jc w:val="both"/>
              <w:rPr>
                <w:rFonts w:eastAsia="Calibri"/>
                <w:bCs/>
              </w:rPr>
            </w:pPr>
            <w:r w:rsidRPr="00A866AD">
              <w:rPr>
                <w:rFonts w:eastAsia="Calibri"/>
                <w:bCs/>
              </w:rPr>
              <w:t>6. Перечень учебно-методического обеспечения для самостоятельной работы обучающихся по дисциплине</w:t>
            </w:r>
          </w:p>
        </w:tc>
        <w:tc>
          <w:tcPr>
            <w:tcW w:w="992" w:type="dxa"/>
            <w:shd w:val="clear" w:color="auto" w:fill="auto"/>
          </w:tcPr>
          <w:p w14:paraId="0C44601C" w14:textId="5D09E92E" w:rsidR="00857600" w:rsidRPr="00A866AD" w:rsidRDefault="003A0244" w:rsidP="00857600">
            <w:pPr>
              <w:keepNext/>
              <w:widowControl w:val="0"/>
              <w:spacing w:line="360" w:lineRule="auto"/>
              <w:jc w:val="center"/>
              <w:rPr>
                <w:rFonts w:eastAsia="Calibri"/>
              </w:rPr>
            </w:pPr>
            <w:r>
              <w:rPr>
                <w:rFonts w:eastAsia="Calibri"/>
              </w:rPr>
              <w:t>11</w:t>
            </w:r>
          </w:p>
        </w:tc>
      </w:tr>
      <w:tr w:rsidR="00857600" w:rsidRPr="00A866AD" w14:paraId="7CEFED1C" w14:textId="77777777" w:rsidTr="00571BE9">
        <w:trPr>
          <w:trHeight w:val="283"/>
        </w:trPr>
        <w:tc>
          <w:tcPr>
            <w:tcW w:w="8642" w:type="dxa"/>
            <w:shd w:val="clear" w:color="auto" w:fill="auto"/>
          </w:tcPr>
          <w:p w14:paraId="2F20FF9E" w14:textId="77777777" w:rsidR="00857600" w:rsidRPr="00A866AD" w:rsidRDefault="00857600" w:rsidP="00857600">
            <w:pPr>
              <w:keepNext/>
              <w:widowControl w:val="0"/>
              <w:spacing w:line="360" w:lineRule="auto"/>
              <w:jc w:val="both"/>
              <w:rPr>
                <w:rFonts w:eastAsia="Calibri"/>
                <w:bCs/>
              </w:rPr>
            </w:pPr>
            <w:r w:rsidRPr="00A866AD">
              <w:rPr>
                <w:rFonts w:eastAsia="Calibri"/>
              </w:rPr>
              <w:t>6.1. Перечень вопросов, отводимых на самостоятельное освоение дисциплины, формы внеаудиторной самостоятельной работы</w:t>
            </w:r>
          </w:p>
        </w:tc>
        <w:tc>
          <w:tcPr>
            <w:tcW w:w="992" w:type="dxa"/>
            <w:shd w:val="clear" w:color="auto" w:fill="auto"/>
          </w:tcPr>
          <w:p w14:paraId="1FFB0B5F" w14:textId="6043772E" w:rsidR="00857600" w:rsidRPr="00A866AD" w:rsidRDefault="003A0244" w:rsidP="00857600">
            <w:pPr>
              <w:keepNext/>
              <w:widowControl w:val="0"/>
              <w:spacing w:line="360" w:lineRule="auto"/>
              <w:jc w:val="center"/>
              <w:rPr>
                <w:rFonts w:eastAsia="Calibri"/>
              </w:rPr>
            </w:pPr>
            <w:r>
              <w:rPr>
                <w:rFonts w:eastAsia="Calibri"/>
              </w:rPr>
              <w:t>11</w:t>
            </w:r>
          </w:p>
        </w:tc>
      </w:tr>
      <w:tr w:rsidR="00857600" w:rsidRPr="00A866AD" w14:paraId="3DA89958" w14:textId="77777777" w:rsidTr="00571BE9">
        <w:trPr>
          <w:trHeight w:val="283"/>
        </w:trPr>
        <w:tc>
          <w:tcPr>
            <w:tcW w:w="8642" w:type="dxa"/>
            <w:shd w:val="clear" w:color="auto" w:fill="auto"/>
          </w:tcPr>
          <w:p w14:paraId="1B6854D1" w14:textId="77777777" w:rsidR="00857600" w:rsidRPr="00A866AD" w:rsidRDefault="00857600" w:rsidP="00857600">
            <w:pPr>
              <w:keepNext/>
              <w:widowControl w:val="0"/>
              <w:spacing w:line="360" w:lineRule="auto"/>
              <w:jc w:val="both"/>
              <w:rPr>
                <w:rFonts w:eastAsia="Calibri"/>
                <w:bCs/>
              </w:rPr>
            </w:pPr>
            <w:r w:rsidRPr="00A866AD">
              <w:rPr>
                <w:rFonts w:eastAsia="Calibri"/>
              </w:rPr>
              <w:t xml:space="preserve">6.2. Перечень вопросов, заданий, тем для подготовки к текущему контролю </w:t>
            </w:r>
          </w:p>
        </w:tc>
        <w:tc>
          <w:tcPr>
            <w:tcW w:w="992" w:type="dxa"/>
            <w:shd w:val="clear" w:color="auto" w:fill="auto"/>
          </w:tcPr>
          <w:p w14:paraId="0C8AA355" w14:textId="17400804" w:rsidR="00857600" w:rsidRPr="00A866AD" w:rsidRDefault="003A0244" w:rsidP="00857600">
            <w:pPr>
              <w:keepNext/>
              <w:widowControl w:val="0"/>
              <w:spacing w:line="360" w:lineRule="auto"/>
              <w:jc w:val="center"/>
              <w:rPr>
                <w:rFonts w:eastAsia="Calibri"/>
              </w:rPr>
            </w:pPr>
            <w:r>
              <w:rPr>
                <w:rFonts w:eastAsia="Calibri"/>
              </w:rPr>
              <w:t>13</w:t>
            </w:r>
          </w:p>
        </w:tc>
      </w:tr>
      <w:tr w:rsidR="00857600" w:rsidRPr="00A866AD" w14:paraId="187A0277" w14:textId="77777777" w:rsidTr="00571BE9">
        <w:trPr>
          <w:trHeight w:val="283"/>
        </w:trPr>
        <w:tc>
          <w:tcPr>
            <w:tcW w:w="8642" w:type="dxa"/>
            <w:shd w:val="clear" w:color="auto" w:fill="auto"/>
          </w:tcPr>
          <w:p w14:paraId="080F97EB" w14:textId="77777777" w:rsidR="00857600" w:rsidRPr="00A866AD" w:rsidRDefault="00857600" w:rsidP="00857600">
            <w:pPr>
              <w:widowControl w:val="0"/>
              <w:spacing w:line="360" w:lineRule="auto"/>
              <w:jc w:val="both"/>
              <w:rPr>
                <w:rFonts w:eastAsia="Calibri"/>
              </w:rPr>
            </w:pPr>
            <w:r w:rsidRPr="00A866AD">
              <w:rPr>
                <w:rFonts w:eastAsia="Calibri"/>
              </w:rPr>
              <w:t>7. Фонд оценочных средств для проведения промежуточной аттестации обучающихся по дисциплине</w:t>
            </w:r>
          </w:p>
        </w:tc>
        <w:tc>
          <w:tcPr>
            <w:tcW w:w="992" w:type="dxa"/>
            <w:shd w:val="clear" w:color="auto" w:fill="auto"/>
          </w:tcPr>
          <w:p w14:paraId="5943C8C5" w14:textId="49924E41" w:rsidR="00857600" w:rsidRPr="00A866AD" w:rsidRDefault="003A0244" w:rsidP="00857600">
            <w:pPr>
              <w:keepNext/>
              <w:widowControl w:val="0"/>
              <w:spacing w:line="360" w:lineRule="auto"/>
              <w:jc w:val="center"/>
              <w:rPr>
                <w:rFonts w:eastAsia="Calibri"/>
              </w:rPr>
            </w:pPr>
            <w:r>
              <w:rPr>
                <w:rFonts w:eastAsia="Calibri"/>
              </w:rPr>
              <w:t>19</w:t>
            </w:r>
          </w:p>
        </w:tc>
      </w:tr>
      <w:tr w:rsidR="00857600" w:rsidRPr="00A866AD" w14:paraId="4763F340" w14:textId="77777777" w:rsidTr="00571BE9">
        <w:trPr>
          <w:trHeight w:val="283"/>
        </w:trPr>
        <w:tc>
          <w:tcPr>
            <w:tcW w:w="8642" w:type="dxa"/>
            <w:shd w:val="clear" w:color="auto" w:fill="auto"/>
          </w:tcPr>
          <w:p w14:paraId="1BBD3AFE" w14:textId="4473C7B2" w:rsidR="00857600" w:rsidRPr="00A866AD" w:rsidRDefault="00857600" w:rsidP="00857600">
            <w:pPr>
              <w:widowControl w:val="0"/>
              <w:spacing w:line="360" w:lineRule="auto"/>
              <w:jc w:val="both"/>
              <w:rPr>
                <w:rFonts w:eastAsia="Calibri"/>
              </w:rPr>
            </w:pPr>
            <w:r w:rsidRPr="00A866AD">
              <w:rPr>
                <w:rFonts w:eastAsia="Calibri"/>
              </w:rPr>
              <w:t>8. Перечень основной</w:t>
            </w:r>
            <w:r w:rsidR="007404BD">
              <w:rPr>
                <w:rFonts w:eastAsia="Calibri"/>
              </w:rPr>
              <w:t xml:space="preserve"> </w:t>
            </w:r>
            <w:r w:rsidRPr="00A866AD">
              <w:rPr>
                <w:rFonts w:eastAsia="Calibri"/>
              </w:rPr>
              <w:t>и дополнительной учебной литературы, необходимой для освоения дисциплины</w:t>
            </w:r>
          </w:p>
        </w:tc>
        <w:tc>
          <w:tcPr>
            <w:tcW w:w="992" w:type="dxa"/>
            <w:shd w:val="clear" w:color="auto" w:fill="auto"/>
          </w:tcPr>
          <w:p w14:paraId="458CD8BF" w14:textId="6C2AA957" w:rsidR="00857600" w:rsidRPr="00A866AD" w:rsidRDefault="003A0244" w:rsidP="00857600">
            <w:pPr>
              <w:keepNext/>
              <w:widowControl w:val="0"/>
              <w:spacing w:line="360" w:lineRule="auto"/>
              <w:jc w:val="center"/>
              <w:rPr>
                <w:rFonts w:eastAsia="Calibri"/>
              </w:rPr>
            </w:pPr>
            <w:r>
              <w:rPr>
                <w:rFonts w:eastAsia="Calibri"/>
              </w:rPr>
              <w:t>29</w:t>
            </w:r>
          </w:p>
        </w:tc>
      </w:tr>
      <w:tr w:rsidR="00857600" w:rsidRPr="00A866AD" w14:paraId="3370B735" w14:textId="77777777" w:rsidTr="00571BE9">
        <w:trPr>
          <w:trHeight w:val="283"/>
        </w:trPr>
        <w:tc>
          <w:tcPr>
            <w:tcW w:w="8642" w:type="dxa"/>
            <w:shd w:val="clear" w:color="auto" w:fill="auto"/>
          </w:tcPr>
          <w:p w14:paraId="6077AC40" w14:textId="77777777" w:rsidR="00857600" w:rsidRPr="00A866AD" w:rsidRDefault="00857600" w:rsidP="00857600">
            <w:pPr>
              <w:widowControl w:val="0"/>
              <w:spacing w:line="360" w:lineRule="auto"/>
              <w:jc w:val="both"/>
              <w:rPr>
                <w:rFonts w:eastAsia="Calibri"/>
              </w:rPr>
            </w:pPr>
            <w:r w:rsidRPr="00A866AD">
              <w:t>9. П</w:t>
            </w:r>
            <w:r w:rsidRPr="00A866AD">
              <w:rPr>
                <w:bCs/>
              </w:rPr>
              <w:t>еречень ресурсов информационно-телекоммуникационной сети «Интернет», необходимых для освоения дисциплины</w:t>
            </w:r>
          </w:p>
        </w:tc>
        <w:tc>
          <w:tcPr>
            <w:tcW w:w="992" w:type="dxa"/>
            <w:shd w:val="clear" w:color="auto" w:fill="auto"/>
          </w:tcPr>
          <w:p w14:paraId="6A17F075" w14:textId="2330645C" w:rsidR="00857600" w:rsidRPr="00A866AD" w:rsidRDefault="00912BCD" w:rsidP="00857600">
            <w:pPr>
              <w:keepNext/>
              <w:widowControl w:val="0"/>
              <w:spacing w:line="360" w:lineRule="auto"/>
              <w:jc w:val="center"/>
              <w:rPr>
                <w:rFonts w:eastAsia="Calibri"/>
              </w:rPr>
            </w:pPr>
            <w:r>
              <w:rPr>
                <w:rFonts w:eastAsia="Calibri"/>
              </w:rPr>
              <w:t>29</w:t>
            </w:r>
          </w:p>
        </w:tc>
      </w:tr>
      <w:tr w:rsidR="00857600" w:rsidRPr="00A866AD" w14:paraId="5EE6FB14" w14:textId="77777777" w:rsidTr="00571BE9">
        <w:trPr>
          <w:trHeight w:val="283"/>
        </w:trPr>
        <w:tc>
          <w:tcPr>
            <w:tcW w:w="8642" w:type="dxa"/>
            <w:shd w:val="clear" w:color="auto" w:fill="auto"/>
          </w:tcPr>
          <w:p w14:paraId="06314C04" w14:textId="77777777" w:rsidR="00857600" w:rsidRPr="00A866AD" w:rsidRDefault="00857600" w:rsidP="00857600">
            <w:pPr>
              <w:widowControl w:val="0"/>
              <w:spacing w:line="360" w:lineRule="auto"/>
              <w:jc w:val="both"/>
              <w:rPr>
                <w:rFonts w:eastAsia="Calibri"/>
              </w:rPr>
            </w:pPr>
            <w:r w:rsidRPr="00A866AD">
              <w:rPr>
                <w:rFonts w:eastAsia="Calibri"/>
              </w:rPr>
              <w:t>10. Методические указания для обучающихся по освоению дисциплины</w:t>
            </w:r>
          </w:p>
        </w:tc>
        <w:tc>
          <w:tcPr>
            <w:tcW w:w="992" w:type="dxa"/>
            <w:shd w:val="clear" w:color="auto" w:fill="auto"/>
          </w:tcPr>
          <w:p w14:paraId="2C3DEE2D" w14:textId="151A8E38" w:rsidR="00857600" w:rsidRPr="00A866AD" w:rsidRDefault="001355C3" w:rsidP="00857600">
            <w:pPr>
              <w:keepNext/>
              <w:widowControl w:val="0"/>
              <w:spacing w:line="360" w:lineRule="auto"/>
              <w:jc w:val="center"/>
              <w:rPr>
                <w:rFonts w:eastAsia="Calibri"/>
              </w:rPr>
            </w:pPr>
            <w:r>
              <w:rPr>
                <w:rFonts w:eastAsia="Calibri"/>
              </w:rPr>
              <w:t>30</w:t>
            </w:r>
          </w:p>
        </w:tc>
      </w:tr>
      <w:tr w:rsidR="00857600" w:rsidRPr="00A866AD" w14:paraId="5C521ED5" w14:textId="77777777" w:rsidTr="00571BE9">
        <w:trPr>
          <w:trHeight w:val="283"/>
        </w:trPr>
        <w:tc>
          <w:tcPr>
            <w:tcW w:w="8642" w:type="dxa"/>
            <w:shd w:val="clear" w:color="auto" w:fill="auto"/>
          </w:tcPr>
          <w:p w14:paraId="5E3B1A16" w14:textId="77777777" w:rsidR="00857600" w:rsidRPr="00A866AD" w:rsidRDefault="00857600" w:rsidP="00857600">
            <w:pPr>
              <w:widowControl w:val="0"/>
              <w:spacing w:line="360" w:lineRule="auto"/>
              <w:jc w:val="both"/>
              <w:rPr>
                <w:rFonts w:eastAsia="Calibri"/>
              </w:rPr>
            </w:pPr>
            <w:r w:rsidRPr="00A866AD">
              <w:rPr>
                <w:rFonts w:eastAsia="Calibri"/>
                <w:bCs/>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92" w:type="dxa"/>
            <w:shd w:val="clear" w:color="auto" w:fill="auto"/>
          </w:tcPr>
          <w:p w14:paraId="1C64A672" w14:textId="50D235EC" w:rsidR="00857600" w:rsidRPr="00A866AD" w:rsidRDefault="00554A55" w:rsidP="00857600">
            <w:pPr>
              <w:keepNext/>
              <w:widowControl w:val="0"/>
              <w:spacing w:line="360" w:lineRule="auto"/>
              <w:jc w:val="center"/>
              <w:rPr>
                <w:rFonts w:eastAsia="Calibri"/>
              </w:rPr>
            </w:pPr>
            <w:r>
              <w:rPr>
                <w:rFonts w:eastAsia="Calibri"/>
              </w:rPr>
              <w:t>35</w:t>
            </w:r>
          </w:p>
        </w:tc>
      </w:tr>
      <w:tr w:rsidR="00857600" w:rsidRPr="00A866AD" w14:paraId="312F038C" w14:textId="77777777" w:rsidTr="00571BE9">
        <w:trPr>
          <w:trHeight w:val="283"/>
        </w:trPr>
        <w:tc>
          <w:tcPr>
            <w:tcW w:w="8642" w:type="dxa"/>
            <w:shd w:val="clear" w:color="auto" w:fill="auto"/>
          </w:tcPr>
          <w:p w14:paraId="5575ACCA" w14:textId="77777777" w:rsidR="00857600" w:rsidRPr="00A866AD" w:rsidRDefault="00857600" w:rsidP="00857600">
            <w:pPr>
              <w:widowControl w:val="0"/>
              <w:spacing w:line="360" w:lineRule="auto"/>
              <w:jc w:val="both"/>
              <w:rPr>
                <w:rFonts w:eastAsia="Calibri"/>
                <w:bCs/>
              </w:rPr>
            </w:pPr>
            <w:r w:rsidRPr="00A866AD">
              <w:rPr>
                <w:rFonts w:eastAsia="Calibri"/>
                <w:bCs/>
              </w:rPr>
              <w:t>12. Описание материально-технической базы, необходимой для осуществления образовательного процесса по дисциплине</w:t>
            </w:r>
          </w:p>
        </w:tc>
        <w:tc>
          <w:tcPr>
            <w:tcW w:w="992" w:type="dxa"/>
            <w:shd w:val="clear" w:color="auto" w:fill="auto"/>
          </w:tcPr>
          <w:p w14:paraId="1E72B24D" w14:textId="6A610341" w:rsidR="00857600" w:rsidRPr="00A866AD" w:rsidRDefault="00554A55" w:rsidP="00D65B00">
            <w:pPr>
              <w:keepNext/>
              <w:widowControl w:val="0"/>
              <w:spacing w:line="360" w:lineRule="auto"/>
              <w:jc w:val="center"/>
              <w:rPr>
                <w:rFonts w:eastAsia="Calibri"/>
              </w:rPr>
            </w:pPr>
            <w:r>
              <w:rPr>
                <w:rFonts w:eastAsia="Calibri"/>
              </w:rPr>
              <w:t>3</w:t>
            </w:r>
            <w:r w:rsidR="00D65B00">
              <w:rPr>
                <w:rFonts w:eastAsia="Calibri"/>
              </w:rPr>
              <w:t>6</w:t>
            </w:r>
          </w:p>
        </w:tc>
      </w:tr>
    </w:tbl>
    <w:p w14:paraId="6D7C14E2" w14:textId="7EF686DA" w:rsidR="009F2BDE" w:rsidRPr="00A866AD" w:rsidRDefault="009F2BDE" w:rsidP="00A866AD">
      <w:pPr>
        <w:spacing w:line="360" w:lineRule="auto"/>
        <w:rPr>
          <w:b/>
        </w:rPr>
      </w:pPr>
    </w:p>
    <w:p w14:paraId="52A055A7" w14:textId="77777777" w:rsidR="009F2BDE" w:rsidRPr="00A866AD" w:rsidRDefault="009F2BDE" w:rsidP="00A866AD">
      <w:pPr>
        <w:spacing w:line="259" w:lineRule="auto"/>
        <w:rPr>
          <w:b/>
        </w:rPr>
      </w:pPr>
      <w:r w:rsidRPr="00A866AD">
        <w:rPr>
          <w:b/>
        </w:rPr>
        <w:br w:type="page"/>
      </w:r>
    </w:p>
    <w:p w14:paraId="4C3A03F5" w14:textId="4DA8BA47" w:rsidR="00FA42F5" w:rsidRPr="00A866AD" w:rsidRDefault="00571BE9" w:rsidP="00571BE9">
      <w:pPr>
        <w:keepNext/>
        <w:spacing w:line="360" w:lineRule="auto"/>
        <w:ind w:left="709"/>
        <w:jc w:val="both"/>
        <w:rPr>
          <w:b/>
        </w:rPr>
      </w:pPr>
      <w:r>
        <w:rPr>
          <w:b/>
        </w:rPr>
        <w:lastRenderedPageBreak/>
        <w:t xml:space="preserve">1. </w:t>
      </w:r>
      <w:r w:rsidR="00FA42F5" w:rsidRPr="00A866AD">
        <w:rPr>
          <w:b/>
        </w:rPr>
        <w:t>Наименование дисциплины</w:t>
      </w:r>
    </w:p>
    <w:p w14:paraId="439F4C24" w14:textId="3D9AC217" w:rsidR="00FA42F5" w:rsidRPr="00A866AD" w:rsidRDefault="0080718D" w:rsidP="00A866AD">
      <w:pPr>
        <w:keepNext/>
        <w:spacing w:line="360" w:lineRule="auto"/>
        <w:ind w:firstLine="709"/>
        <w:jc w:val="both"/>
      </w:pPr>
      <w:r>
        <w:t>Проектный анализ и финансирование проект</w:t>
      </w:r>
      <w:r w:rsidR="00E85675">
        <w:t>ов</w:t>
      </w:r>
    </w:p>
    <w:p w14:paraId="5138C8C9" w14:textId="77777777" w:rsidR="00FA42F5" w:rsidRPr="00A866AD" w:rsidRDefault="00FA42F5" w:rsidP="00A866AD">
      <w:pPr>
        <w:tabs>
          <w:tab w:val="left" w:pos="540"/>
        </w:tabs>
        <w:spacing w:line="360" w:lineRule="auto"/>
        <w:ind w:firstLine="709"/>
        <w:contextualSpacing/>
        <w:jc w:val="both"/>
        <w:rPr>
          <w:b/>
        </w:rPr>
      </w:pPr>
    </w:p>
    <w:p w14:paraId="0A7B9A58" w14:textId="77777777" w:rsidR="00FA42F5" w:rsidRPr="00A866AD" w:rsidRDefault="00FA42F5" w:rsidP="00A866AD">
      <w:pPr>
        <w:tabs>
          <w:tab w:val="left" w:pos="540"/>
        </w:tabs>
        <w:spacing w:line="360" w:lineRule="auto"/>
        <w:ind w:firstLine="709"/>
        <w:contextualSpacing/>
        <w:jc w:val="both"/>
        <w:rPr>
          <w:b/>
        </w:rPr>
      </w:pPr>
      <w:r w:rsidRPr="00A866AD">
        <w:rPr>
          <w:b/>
        </w:rPr>
        <w:t xml:space="preserve">2. </w:t>
      </w:r>
      <w:r w:rsidR="0084660C" w:rsidRPr="00A866AD">
        <w:rPr>
          <w:b/>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9DC3734" w14:textId="77777777" w:rsidR="00FA42F5" w:rsidRDefault="00FA42F5" w:rsidP="00A866AD"/>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273"/>
        <w:gridCol w:w="2693"/>
        <w:gridCol w:w="4111"/>
      </w:tblGrid>
      <w:tr w:rsidR="0080718D" w:rsidRPr="0049390B" w14:paraId="02F0F5A3" w14:textId="77777777" w:rsidTr="0049390B">
        <w:tc>
          <w:tcPr>
            <w:tcW w:w="988" w:type="dxa"/>
            <w:shd w:val="clear" w:color="auto" w:fill="auto"/>
          </w:tcPr>
          <w:p w14:paraId="20FAAA42" w14:textId="77777777" w:rsidR="0080718D" w:rsidRPr="0049390B" w:rsidRDefault="0080718D" w:rsidP="007404BD">
            <w:pPr>
              <w:tabs>
                <w:tab w:val="left" w:pos="540"/>
              </w:tabs>
              <w:contextualSpacing/>
              <w:jc w:val="both"/>
              <w:rPr>
                <w:sz w:val="22"/>
                <w:szCs w:val="22"/>
              </w:rPr>
            </w:pPr>
            <w:r w:rsidRPr="0049390B">
              <w:rPr>
                <w:sz w:val="22"/>
                <w:szCs w:val="22"/>
              </w:rPr>
              <w:t>Код компе-</w:t>
            </w:r>
            <w:proofErr w:type="spellStart"/>
            <w:r w:rsidRPr="0049390B">
              <w:rPr>
                <w:sz w:val="22"/>
                <w:szCs w:val="22"/>
              </w:rPr>
              <w:t>тенции</w:t>
            </w:r>
            <w:proofErr w:type="spellEnd"/>
          </w:p>
        </w:tc>
        <w:tc>
          <w:tcPr>
            <w:tcW w:w="2273" w:type="dxa"/>
            <w:shd w:val="clear" w:color="auto" w:fill="auto"/>
          </w:tcPr>
          <w:p w14:paraId="4B626358" w14:textId="77777777" w:rsidR="0080718D" w:rsidRPr="0049390B" w:rsidRDefault="0080718D" w:rsidP="007404BD">
            <w:pPr>
              <w:tabs>
                <w:tab w:val="left" w:pos="540"/>
              </w:tabs>
              <w:contextualSpacing/>
              <w:jc w:val="both"/>
              <w:rPr>
                <w:sz w:val="22"/>
                <w:szCs w:val="22"/>
              </w:rPr>
            </w:pPr>
            <w:r w:rsidRPr="0049390B">
              <w:rPr>
                <w:sz w:val="22"/>
                <w:szCs w:val="22"/>
              </w:rPr>
              <w:t>Наименование компетенции</w:t>
            </w:r>
          </w:p>
        </w:tc>
        <w:tc>
          <w:tcPr>
            <w:tcW w:w="2693" w:type="dxa"/>
            <w:vAlign w:val="center"/>
          </w:tcPr>
          <w:p w14:paraId="1889F7BF" w14:textId="77777777" w:rsidR="0080718D" w:rsidRPr="0049390B" w:rsidRDefault="0080718D" w:rsidP="007404BD">
            <w:pPr>
              <w:tabs>
                <w:tab w:val="left" w:pos="540"/>
              </w:tabs>
              <w:contextualSpacing/>
              <w:jc w:val="center"/>
              <w:rPr>
                <w:sz w:val="22"/>
                <w:szCs w:val="22"/>
              </w:rPr>
            </w:pPr>
            <w:r w:rsidRPr="0049390B">
              <w:rPr>
                <w:sz w:val="22"/>
                <w:szCs w:val="22"/>
              </w:rPr>
              <w:t>Индикаторы достижения компетенций</w:t>
            </w:r>
          </w:p>
        </w:tc>
        <w:tc>
          <w:tcPr>
            <w:tcW w:w="4111" w:type="dxa"/>
            <w:shd w:val="clear" w:color="auto" w:fill="auto"/>
          </w:tcPr>
          <w:p w14:paraId="7FF20684" w14:textId="1B7AE04A" w:rsidR="0080718D" w:rsidRPr="0049390B" w:rsidRDefault="0080718D" w:rsidP="009E2CD6">
            <w:pPr>
              <w:tabs>
                <w:tab w:val="left" w:pos="540"/>
              </w:tabs>
              <w:contextualSpacing/>
              <w:jc w:val="both"/>
              <w:rPr>
                <w:sz w:val="22"/>
                <w:szCs w:val="22"/>
              </w:rPr>
            </w:pPr>
            <w:r w:rsidRPr="0049390B">
              <w:rPr>
                <w:sz w:val="22"/>
                <w:szCs w:val="22"/>
              </w:rPr>
              <w:t>Результаты обучения (умения и знания), соотнесенные с индикаторами достижения компетенции</w:t>
            </w:r>
          </w:p>
        </w:tc>
      </w:tr>
      <w:tr w:rsidR="00E4649A" w:rsidRPr="0049390B" w14:paraId="65416687" w14:textId="77777777" w:rsidTr="0049390B">
        <w:tc>
          <w:tcPr>
            <w:tcW w:w="988" w:type="dxa"/>
            <w:shd w:val="clear" w:color="auto" w:fill="auto"/>
          </w:tcPr>
          <w:p w14:paraId="3F559778" w14:textId="77777777" w:rsidR="00E4649A" w:rsidRPr="0049390B" w:rsidRDefault="00E4649A" w:rsidP="007404BD">
            <w:pPr>
              <w:tabs>
                <w:tab w:val="left" w:pos="540"/>
              </w:tabs>
              <w:contextualSpacing/>
              <w:jc w:val="both"/>
              <w:rPr>
                <w:sz w:val="22"/>
                <w:szCs w:val="22"/>
              </w:rPr>
            </w:pPr>
            <w:r w:rsidRPr="0049390B">
              <w:rPr>
                <w:b/>
                <w:sz w:val="22"/>
                <w:szCs w:val="22"/>
              </w:rPr>
              <w:t>ПКН-3</w:t>
            </w:r>
          </w:p>
        </w:tc>
        <w:tc>
          <w:tcPr>
            <w:tcW w:w="2273" w:type="dxa"/>
            <w:shd w:val="clear" w:color="auto" w:fill="auto"/>
          </w:tcPr>
          <w:p w14:paraId="51A0A3C5" w14:textId="42A78BD6" w:rsidR="00E4649A" w:rsidRPr="0049390B" w:rsidRDefault="00E4649A" w:rsidP="00E85675">
            <w:pPr>
              <w:rPr>
                <w:rFonts w:eastAsia="TimesNewRomanPSMT"/>
                <w:sz w:val="22"/>
                <w:szCs w:val="22"/>
              </w:rPr>
            </w:pPr>
            <w:r w:rsidRPr="0049390B">
              <w:rPr>
                <w:rFonts w:eastAsia="TimesNewRomanPSMT"/>
                <w:sz w:val="22"/>
                <w:szCs w:val="22"/>
              </w:rPr>
              <w:t xml:space="preserve">Способность </w:t>
            </w:r>
            <w:r w:rsidR="00E85675" w:rsidRPr="0049390B">
              <w:rPr>
                <w:rFonts w:eastAsia="TimesNewRomanPSMT"/>
                <w:sz w:val="22"/>
                <w:szCs w:val="22"/>
              </w:rPr>
              <w:t>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учетом факторов риска и в условиях неопределенности</w:t>
            </w:r>
          </w:p>
        </w:tc>
        <w:tc>
          <w:tcPr>
            <w:tcW w:w="2693" w:type="dxa"/>
          </w:tcPr>
          <w:p w14:paraId="4F601332" w14:textId="77777777" w:rsidR="00E4649A" w:rsidRPr="0049390B" w:rsidRDefault="00E4649A" w:rsidP="007404BD">
            <w:pPr>
              <w:rPr>
                <w:sz w:val="22"/>
                <w:szCs w:val="22"/>
              </w:rPr>
            </w:pPr>
            <w:r w:rsidRPr="0049390B">
              <w:rPr>
                <w:sz w:val="22"/>
                <w:szCs w:val="22"/>
              </w:rPr>
              <w:t xml:space="preserve">1. Проводит расчеты эффективности и обосновывает управленческие решения, связанные с осуществлением реальных и финансовых инвестиций, с учетом факторов риска и в условиях неопределенности. </w:t>
            </w:r>
          </w:p>
          <w:p w14:paraId="64A91304" w14:textId="77777777" w:rsidR="00E4649A" w:rsidRPr="0049390B" w:rsidRDefault="00E4649A" w:rsidP="007404BD">
            <w:pPr>
              <w:rPr>
                <w:sz w:val="22"/>
                <w:szCs w:val="22"/>
              </w:rPr>
            </w:pPr>
          </w:p>
          <w:p w14:paraId="549D68CA" w14:textId="77777777" w:rsidR="00E4649A" w:rsidRPr="0049390B" w:rsidRDefault="00E4649A" w:rsidP="007404BD">
            <w:pPr>
              <w:rPr>
                <w:sz w:val="22"/>
                <w:szCs w:val="22"/>
              </w:rPr>
            </w:pPr>
            <w:r w:rsidRPr="0049390B">
              <w:rPr>
                <w:sz w:val="22"/>
                <w:szCs w:val="22"/>
              </w:rPr>
              <w:t xml:space="preserve">2. Применяет инструменты количественного и качественного анализа субъектов управления в целях разработки мероприятий по совершенствованию их деятельности. </w:t>
            </w:r>
          </w:p>
          <w:p w14:paraId="1F6D33B9" w14:textId="77777777" w:rsidR="00E4649A" w:rsidRPr="0049390B" w:rsidRDefault="00E4649A" w:rsidP="007404BD">
            <w:pPr>
              <w:rPr>
                <w:sz w:val="22"/>
                <w:szCs w:val="22"/>
              </w:rPr>
            </w:pPr>
          </w:p>
          <w:p w14:paraId="3B660D02" w14:textId="77777777" w:rsidR="00E4649A" w:rsidRPr="0049390B" w:rsidRDefault="00E4649A" w:rsidP="007404BD">
            <w:pPr>
              <w:rPr>
                <w:sz w:val="22"/>
                <w:szCs w:val="22"/>
              </w:rPr>
            </w:pPr>
            <w:r w:rsidRPr="0049390B">
              <w:rPr>
                <w:sz w:val="22"/>
                <w:szCs w:val="22"/>
              </w:rPr>
              <w:t xml:space="preserve">3. Разрабатывает систему диагностики и выявления негативных факторов развития бизнеса организации. </w:t>
            </w:r>
          </w:p>
          <w:p w14:paraId="1151E353" w14:textId="77777777" w:rsidR="00E4649A" w:rsidRPr="0049390B" w:rsidRDefault="00E4649A" w:rsidP="007404BD">
            <w:pPr>
              <w:rPr>
                <w:sz w:val="22"/>
                <w:szCs w:val="22"/>
              </w:rPr>
            </w:pPr>
          </w:p>
          <w:p w14:paraId="0D49F5E2" w14:textId="77777777" w:rsidR="00E4649A" w:rsidRPr="0049390B" w:rsidRDefault="00E4649A" w:rsidP="007404BD">
            <w:pPr>
              <w:rPr>
                <w:sz w:val="22"/>
                <w:szCs w:val="22"/>
              </w:rPr>
            </w:pPr>
            <w:r w:rsidRPr="0049390B">
              <w:rPr>
                <w:sz w:val="22"/>
                <w:szCs w:val="22"/>
              </w:rPr>
              <w:t xml:space="preserve">4. Реализует способность принятия и реализации управленческих решений, направленных на снижение вероятности возникновения неблагоприятного результата и минимизацию возможных потерь проекта, вызванных его реализацией. </w:t>
            </w:r>
          </w:p>
          <w:p w14:paraId="3AA830DE" w14:textId="77777777" w:rsidR="00E4649A" w:rsidRPr="0049390B" w:rsidRDefault="00E4649A" w:rsidP="007404BD">
            <w:pPr>
              <w:rPr>
                <w:sz w:val="22"/>
                <w:szCs w:val="22"/>
              </w:rPr>
            </w:pPr>
          </w:p>
          <w:p w14:paraId="1AB799DB" w14:textId="696AA0D0" w:rsidR="00E4649A" w:rsidRPr="0049390B" w:rsidRDefault="00E4649A" w:rsidP="007404BD">
            <w:pPr>
              <w:rPr>
                <w:sz w:val="22"/>
                <w:szCs w:val="22"/>
              </w:rPr>
            </w:pPr>
            <w:r w:rsidRPr="0049390B">
              <w:rPr>
                <w:sz w:val="22"/>
                <w:szCs w:val="22"/>
              </w:rPr>
              <w:t xml:space="preserve">5. Разрабатывает методы анализа эффективности </w:t>
            </w:r>
            <w:r w:rsidRPr="0049390B">
              <w:rPr>
                <w:sz w:val="22"/>
                <w:szCs w:val="22"/>
              </w:rPr>
              <w:lastRenderedPageBreak/>
              <w:t>реализации экономических проектов, а также методики их оценки.</w:t>
            </w:r>
          </w:p>
        </w:tc>
        <w:tc>
          <w:tcPr>
            <w:tcW w:w="4111" w:type="dxa"/>
            <w:shd w:val="clear" w:color="auto" w:fill="auto"/>
          </w:tcPr>
          <w:p w14:paraId="51507382" w14:textId="77777777" w:rsidR="00E4649A" w:rsidRPr="0049390B" w:rsidRDefault="00E4649A" w:rsidP="007404BD">
            <w:pPr>
              <w:jc w:val="both"/>
              <w:rPr>
                <w:sz w:val="22"/>
                <w:szCs w:val="22"/>
              </w:rPr>
            </w:pPr>
            <w:r w:rsidRPr="0049390B">
              <w:rPr>
                <w:b/>
                <w:sz w:val="22"/>
                <w:szCs w:val="22"/>
              </w:rPr>
              <w:lastRenderedPageBreak/>
              <w:t>Знать</w:t>
            </w:r>
            <w:r w:rsidRPr="0049390B">
              <w:rPr>
                <w:sz w:val="22"/>
                <w:szCs w:val="22"/>
              </w:rPr>
              <w:t xml:space="preserve">: методики и показатели оценки эффективности реальных и финансовых инвестиций, с учетом факторов риска и неопределенности. </w:t>
            </w:r>
          </w:p>
          <w:p w14:paraId="6166BB9E" w14:textId="77777777" w:rsidR="00E4649A" w:rsidRPr="0049390B" w:rsidRDefault="00E4649A" w:rsidP="007404BD">
            <w:pPr>
              <w:jc w:val="both"/>
              <w:rPr>
                <w:sz w:val="22"/>
                <w:szCs w:val="22"/>
              </w:rPr>
            </w:pPr>
            <w:r w:rsidRPr="0049390B">
              <w:rPr>
                <w:b/>
                <w:sz w:val="22"/>
                <w:szCs w:val="22"/>
              </w:rPr>
              <w:t>Уметь</w:t>
            </w:r>
            <w:r w:rsidRPr="0049390B">
              <w:rPr>
                <w:sz w:val="22"/>
                <w:szCs w:val="22"/>
              </w:rPr>
              <w:t xml:space="preserve">: обосновывать управленческие решения, связанные с осуществлением реальных и финансовых инвестиций, с учетом факторов риска и неопределенности. </w:t>
            </w:r>
          </w:p>
          <w:p w14:paraId="3BA981FC" w14:textId="77777777" w:rsidR="00E4649A" w:rsidRPr="0049390B" w:rsidRDefault="00E4649A" w:rsidP="007404BD">
            <w:pPr>
              <w:jc w:val="both"/>
              <w:rPr>
                <w:sz w:val="22"/>
                <w:szCs w:val="22"/>
              </w:rPr>
            </w:pPr>
          </w:p>
          <w:p w14:paraId="70EC80AD" w14:textId="77777777" w:rsidR="00E4649A" w:rsidRPr="0049390B" w:rsidRDefault="00E4649A" w:rsidP="007404BD">
            <w:pPr>
              <w:jc w:val="both"/>
              <w:rPr>
                <w:sz w:val="22"/>
                <w:szCs w:val="22"/>
              </w:rPr>
            </w:pPr>
          </w:p>
          <w:p w14:paraId="39F3624E" w14:textId="77777777" w:rsidR="00E4649A" w:rsidRPr="0049390B" w:rsidRDefault="00E4649A" w:rsidP="007404BD">
            <w:pPr>
              <w:jc w:val="both"/>
              <w:rPr>
                <w:sz w:val="22"/>
                <w:szCs w:val="22"/>
              </w:rPr>
            </w:pPr>
          </w:p>
          <w:p w14:paraId="6312084E" w14:textId="77777777" w:rsidR="00E4649A" w:rsidRPr="0049390B" w:rsidRDefault="00E4649A" w:rsidP="007404BD">
            <w:pPr>
              <w:jc w:val="both"/>
              <w:rPr>
                <w:sz w:val="22"/>
                <w:szCs w:val="22"/>
              </w:rPr>
            </w:pPr>
            <w:r w:rsidRPr="0049390B">
              <w:rPr>
                <w:b/>
                <w:sz w:val="22"/>
                <w:szCs w:val="22"/>
              </w:rPr>
              <w:t>Знать</w:t>
            </w:r>
            <w:r w:rsidRPr="0049390B">
              <w:rPr>
                <w:sz w:val="22"/>
                <w:szCs w:val="22"/>
              </w:rPr>
              <w:t xml:space="preserve">: инструменты количественного и качественного анализа субъектов управления. </w:t>
            </w:r>
          </w:p>
          <w:p w14:paraId="558C07E1" w14:textId="77777777" w:rsidR="00E4649A" w:rsidRPr="0049390B" w:rsidRDefault="00E4649A" w:rsidP="007404BD">
            <w:pPr>
              <w:jc w:val="both"/>
              <w:rPr>
                <w:sz w:val="22"/>
                <w:szCs w:val="22"/>
              </w:rPr>
            </w:pPr>
            <w:r w:rsidRPr="0049390B">
              <w:rPr>
                <w:b/>
                <w:sz w:val="22"/>
                <w:szCs w:val="22"/>
              </w:rPr>
              <w:t>Уметь</w:t>
            </w:r>
            <w:r w:rsidRPr="0049390B">
              <w:rPr>
                <w:sz w:val="22"/>
                <w:szCs w:val="22"/>
              </w:rPr>
              <w:t xml:space="preserve">: разрабатывать мероприятия по совершенствованию деятельности субъектов управления. </w:t>
            </w:r>
          </w:p>
          <w:p w14:paraId="2C0050CC" w14:textId="77777777" w:rsidR="00E4649A" w:rsidRPr="0049390B" w:rsidRDefault="00E4649A" w:rsidP="007404BD">
            <w:pPr>
              <w:jc w:val="both"/>
              <w:rPr>
                <w:sz w:val="22"/>
                <w:szCs w:val="22"/>
              </w:rPr>
            </w:pPr>
          </w:p>
          <w:p w14:paraId="2328768E" w14:textId="77777777" w:rsidR="00E4649A" w:rsidRPr="0049390B" w:rsidRDefault="00E4649A" w:rsidP="007404BD">
            <w:pPr>
              <w:jc w:val="both"/>
              <w:rPr>
                <w:sz w:val="22"/>
                <w:szCs w:val="22"/>
              </w:rPr>
            </w:pPr>
          </w:p>
          <w:p w14:paraId="0C372976" w14:textId="77777777" w:rsidR="00E4649A" w:rsidRPr="0049390B" w:rsidRDefault="00E4649A" w:rsidP="007404BD">
            <w:pPr>
              <w:jc w:val="both"/>
              <w:rPr>
                <w:sz w:val="22"/>
                <w:szCs w:val="22"/>
              </w:rPr>
            </w:pPr>
          </w:p>
          <w:p w14:paraId="3B3E3AFB" w14:textId="77777777" w:rsidR="00E4649A" w:rsidRPr="0049390B" w:rsidRDefault="00E4649A" w:rsidP="007404BD">
            <w:pPr>
              <w:jc w:val="both"/>
              <w:rPr>
                <w:sz w:val="22"/>
                <w:szCs w:val="22"/>
              </w:rPr>
            </w:pPr>
          </w:p>
          <w:p w14:paraId="469FF0BF" w14:textId="77777777" w:rsidR="00E4649A" w:rsidRPr="0049390B" w:rsidRDefault="00E4649A" w:rsidP="007404BD">
            <w:pPr>
              <w:jc w:val="both"/>
              <w:rPr>
                <w:sz w:val="22"/>
                <w:szCs w:val="22"/>
              </w:rPr>
            </w:pPr>
            <w:r w:rsidRPr="0049390B">
              <w:rPr>
                <w:b/>
                <w:sz w:val="22"/>
                <w:szCs w:val="22"/>
              </w:rPr>
              <w:t>Знать</w:t>
            </w:r>
            <w:r w:rsidRPr="0049390B">
              <w:rPr>
                <w:sz w:val="22"/>
                <w:szCs w:val="22"/>
              </w:rPr>
              <w:t xml:space="preserve">: систему диагностики развития бизнеса организации. </w:t>
            </w:r>
          </w:p>
          <w:p w14:paraId="3A4457B5" w14:textId="77777777" w:rsidR="00E4649A" w:rsidRPr="0049390B" w:rsidRDefault="00E4649A" w:rsidP="007404BD">
            <w:pPr>
              <w:jc w:val="both"/>
              <w:rPr>
                <w:sz w:val="22"/>
                <w:szCs w:val="22"/>
              </w:rPr>
            </w:pPr>
            <w:r w:rsidRPr="0049390B">
              <w:rPr>
                <w:b/>
                <w:sz w:val="22"/>
                <w:szCs w:val="22"/>
              </w:rPr>
              <w:t>Уметь</w:t>
            </w:r>
            <w:r w:rsidRPr="0049390B">
              <w:rPr>
                <w:sz w:val="22"/>
                <w:szCs w:val="22"/>
              </w:rPr>
              <w:t xml:space="preserve">: выявлять негативные факторы развития бизнеса организации. </w:t>
            </w:r>
          </w:p>
          <w:p w14:paraId="0299BE58" w14:textId="77777777" w:rsidR="00E4649A" w:rsidRPr="0049390B" w:rsidRDefault="00E4649A" w:rsidP="007404BD">
            <w:pPr>
              <w:jc w:val="both"/>
              <w:rPr>
                <w:sz w:val="22"/>
                <w:szCs w:val="22"/>
              </w:rPr>
            </w:pPr>
          </w:p>
          <w:p w14:paraId="5F27EB17" w14:textId="77777777" w:rsidR="00E4649A" w:rsidRPr="0049390B" w:rsidRDefault="00E4649A" w:rsidP="007404BD">
            <w:pPr>
              <w:jc w:val="both"/>
              <w:rPr>
                <w:sz w:val="22"/>
                <w:szCs w:val="22"/>
              </w:rPr>
            </w:pPr>
          </w:p>
          <w:p w14:paraId="7C1D72FA" w14:textId="77777777" w:rsidR="00E4649A" w:rsidRPr="0049390B" w:rsidRDefault="00E4649A" w:rsidP="007404BD">
            <w:pPr>
              <w:jc w:val="both"/>
              <w:rPr>
                <w:sz w:val="22"/>
                <w:szCs w:val="22"/>
              </w:rPr>
            </w:pPr>
            <w:r w:rsidRPr="0049390B">
              <w:rPr>
                <w:b/>
                <w:sz w:val="22"/>
                <w:szCs w:val="22"/>
              </w:rPr>
              <w:t>Знать</w:t>
            </w:r>
            <w:r w:rsidRPr="0049390B">
              <w:rPr>
                <w:sz w:val="22"/>
                <w:szCs w:val="22"/>
              </w:rPr>
              <w:t xml:space="preserve">: методы снижения вероятности возникновения неблагоприятного результата при реализации проекта. </w:t>
            </w:r>
          </w:p>
          <w:p w14:paraId="70E099E8" w14:textId="10D0EBD1" w:rsidR="00E4649A" w:rsidRPr="0049390B" w:rsidRDefault="00E4649A" w:rsidP="007404BD">
            <w:pPr>
              <w:jc w:val="both"/>
              <w:rPr>
                <w:sz w:val="22"/>
                <w:szCs w:val="22"/>
              </w:rPr>
            </w:pPr>
            <w:r w:rsidRPr="0049390B">
              <w:rPr>
                <w:b/>
                <w:sz w:val="22"/>
                <w:szCs w:val="22"/>
              </w:rPr>
              <w:t>Уметь</w:t>
            </w:r>
            <w:r w:rsidRPr="0049390B">
              <w:rPr>
                <w:sz w:val="22"/>
                <w:szCs w:val="22"/>
              </w:rPr>
              <w:t xml:space="preserve">: принимать управленческие решения, направленные на минимизацию возможных потерь проекта, вызванных его реализацией. </w:t>
            </w:r>
          </w:p>
          <w:p w14:paraId="27B9E002" w14:textId="77777777" w:rsidR="00E4649A" w:rsidRPr="0049390B" w:rsidRDefault="00E4649A" w:rsidP="007404BD">
            <w:pPr>
              <w:jc w:val="both"/>
              <w:rPr>
                <w:sz w:val="22"/>
                <w:szCs w:val="22"/>
              </w:rPr>
            </w:pPr>
          </w:p>
          <w:p w14:paraId="20D369CC" w14:textId="77777777" w:rsidR="00E4649A" w:rsidRPr="0049390B" w:rsidRDefault="00E4649A" w:rsidP="007404BD">
            <w:pPr>
              <w:jc w:val="both"/>
              <w:rPr>
                <w:sz w:val="22"/>
                <w:szCs w:val="22"/>
              </w:rPr>
            </w:pPr>
          </w:p>
          <w:p w14:paraId="1E4F8210" w14:textId="77777777" w:rsidR="00E4649A" w:rsidRPr="0049390B" w:rsidRDefault="00E4649A" w:rsidP="007404BD">
            <w:pPr>
              <w:jc w:val="both"/>
              <w:rPr>
                <w:sz w:val="22"/>
                <w:szCs w:val="22"/>
              </w:rPr>
            </w:pPr>
          </w:p>
          <w:p w14:paraId="6B3D6618" w14:textId="77777777" w:rsidR="00E4649A" w:rsidRPr="0049390B" w:rsidRDefault="00E4649A" w:rsidP="007404BD">
            <w:pPr>
              <w:jc w:val="both"/>
              <w:rPr>
                <w:sz w:val="22"/>
                <w:szCs w:val="22"/>
              </w:rPr>
            </w:pPr>
          </w:p>
          <w:p w14:paraId="2D828F18" w14:textId="77777777" w:rsidR="00E4649A" w:rsidRPr="0049390B" w:rsidRDefault="00E4649A" w:rsidP="007404BD">
            <w:pPr>
              <w:jc w:val="both"/>
              <w:rPr>
                <w:sz w:val="22"/>
                <w:szCs w:val="22"/>
              </w:rPr>
            </w:pPr>
          </w:p>
          <w:p w14:paraId="04B8669C" w14:textId="77777777" w:rsidR="00E4649A" w:rsidRPr="0049390B" w:rsidRDefault="00E4649A" w:rsidP="007404BD">
            <w:pPr>
              <w:jc w:val="both"/>
              <w:rPr>
                <w:sz w:val="22"/>
                <w:szCs w:val="22"/>
              </w:rPr>
            </w:pPr>
          </w:p>
          <w:p w14:paraId="722519DE" w14:textId="77777777" w:rsidR="0035215E" w:rsidRPr="0049390B" w:rsidRDefault="00E4649A" w:rsidP="007404BD">
            <w:pPr>
              <w:jc w:val="both"/>
              <w:rPr>
                <w:sz w:val="22"/>
                <w:szCs w:val="22"/>
              </w:rPr>
            </w:pPr>
            <w:r w:rsidRPr="0049390B">
              <w:rPr>
                <w:b/>
                <w:sz w:val="22"/>
                <w:szCs w:val="22"/>
              </w:rPr>
              <w:t>Знать</w:t>
            </w:r>
            <w:r w:rsidRPr="0049390B">
              <w:rPr>
                <w:sz w:val="22"/>
                <w:szCs w:val="22"/>
              </w:rPr>
              <w:t xml:space="preserve">: методы анализа эффективности реализации экономических проектов. </w:t>
            </w:r>
          </w:p>
          <w:p w14:paraId="0B3AAE67" w14:textId="145E5EB0" w:rsidR="00E4649A" w:rsidRPr="0049390B" w:rsidRDefault="00E4649A" w:rsidP="007404BD">
            <w:pPr>
              <w:jc w:val="both"/>
              <w:rPr>
                <w:b/>
                <w:i/>
                <w:sz w:val="22"/>
                <w:szCs w:val="22"/>
              </w:rPr>
            </w:pPr>
            <w:r w:rsidRPr="0049390B">
              <w:rPr>
                <w:b/>
                <w:sz w:val="22"/>
                <w:szCs w:val="22"/>
              </w:rPr>
              <w:lastRenderedPageBreak/>
              <w:t>Уметь</w:t>
            </w:r>
            <w:r w:rsidRPr="0049390B">
              <w:rPr>
                <w:sz w:val="22"/>
                <w:szCs w:val="22"/>
              </w:rPr>
              <w:t>: разрабатывать методики оценки эффективности реализации экономических проектов.</w:t>
            </w:r>
          </w:p>
        </w:tc>
      </w:tr>
      <w:tr w:rsidR="0080718D" w:rsidRPr="0049390B" w14:paraId="283F1302" w14:textId="77777777" w:rsidTr="0049390B">
        <w:tc>
          <w:tcPr>
            <w:tcW w:w="988" w:type="dxa"/>
            <w:shd w:val="clear" w:color="auto" w:fill="auto"/>
          </w:tcPr>
          <w:p w14:paraId="710C0F1B" w14:textId="066EC4D3" w:rsidR="0080718D" w:rsidRPr="0049390B" w:rsidRDefault="0080718D" w:rsidP="00C535C7">
            <w:pPr>
              <w:tabs>
                <w:tab w:val="left" w:pos="540"/>
              </w:tabs>
              <w:contextualSpacing/>
              <w:jc w:val="both"/>
              <w:rPr>
                <w:sz w:val="22"/>
                <w:szCs w:val="22"/>
              </w:rPr>
            </w:pPr>
            <w:r w:rsidRPr="0049390B">
              <w:rPr>
                <w:b/>
                <w:sz w:val="22"/>
                <w:szCs w:val="22"/>
              </w:rPr>
              <w:lastRenderedPageBreak/>
              <w:t>ПК</w:t>
            </w:r>
            <w:r w:rsidR="00C535C7" w:rsidRPr="0049390B">
              <w:rPr>
                <w:b/>
                <w:sz w:val="22"/>
                <w:szCs w:val="22"/>
              </w:rPr>
              <w:t>Н</w:t>
            </w:r>
            <w:r w:rsidRPr="0049390B">
              <w:rPr>
                <w:b/>
                <w:sz w:val="22"/>
                <w:szCs w:val="22"/>
              </w:rPr>
              <w:t>-4</w:t>
            </w:r>
          </w:p>
        </w:tc>
        <w:tc>
          <w:tcPr>
            <w:tcW w:w="2273" w:type="dxa"/>
            <w:shd w:val="clear" w:color="auto" w:fill="auto"/>
          </w:tcPr>
          <w:p w14:paraId="76AC750B" w14:textId="3D3C84DB" w:rsidR="0080718D" w:rsidRPr="0049390B" w:rsidRDefault="001B20CA" w:rsidP="007404BD">
            <w:pPr>
              <w:rPr>
                <w:rFonts w:eastAsia="TimesNewRomanPSMT"/>
                <w:sz w:val="22"/>
                <w:szCs w:val="22"/>
              </w:rPr>
            </w:pPr>
            <w:r w:rsidRPr="0049390B">
              <w:rPr>
                <w:sz w:val="22"/>
                <w:szCs w:val="22"/>
              </w:rPr>
              <w:t>Способность руководить проектной и процессной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w:t>
            </w:r>
          </w:p>
        </w:tc>
        <w:tc>
          <w:tcPr>
            <w:tcW w:w="2693" w:type="dxa"/>
          </w:tcPr>
          <w:p w14:paraId="3B4A7EC5" w14:textId="77777777" w:rsidR="00EA55BE" w:rsidRPr="0049390B" w:rsidRDefault="00EA55BE" w:rsidP="007404BD">
            <w:pPr>
              <w:rPr>
                <w:sz w:val="22"/>
                <w:szCs w:val="22"/>
              </w:rPr>
            </w:pPr>
            <w:r w:rsidRPr="0049390B">
              <w:rPr>
                <w:sz w:val="22"/>
                <w:szCs w:val="22"/>
              </w:rPr>
              <w:t xml:space="preserve">1. Использует методы проектного менеджмента для организации управления проектами различного характера и управления портфелем проектов. </w:t>
            </w:r>
          </w:p>
          <w:p w14:paraId="4EC81EDD" w14:textId="77777777" w:rsidR="00EA55BE" w:rsidRPr="0049390B" w:rsidRDefault="00EA55BE" w:rsidP="007404BD">
            <w:pPr>
              <w:rPr>
                <w:sz w:val="22"/>
                <w:szCs w:val="22"/>
              </w:rPr>
            </w:pPr>
          </w:p>
          <w:p w14:paraId="6E54DA00" w14:textId="654A6D8C" w:rsidR="00EA55BE" w:rsidRPr="0049390B" w:rsidRDefault="00EA55BE" w:rsidP="007404BD">
            <w:pPr>
              <w:rPr>
                <w:sz w:val="22"/>
                <w:szCs w:val="22"/>
              </w:rPr>
            </w:pPr>
            <w:r w:rsidRPr="0049390B">
              <w:rPr>
                <w:sz w:val="22"/>
                <w:szCs w:val="22"/>
              </w:rPr>
              <w:t>2. Демонстрирует владение методами управления бизнес</w:t>
            </w:r>
            <w:r w:rsidR="001B20CA" w:rsidRPr="0049390B">
              <w:rPr>
                <w:sz w:val="22"/>
                <w:szCs w:val="22"/>
              </w:rPr>
              <w:t>-</w:t>
            </w:r>
            <w:r w:rsidRPr="0049390B">
              <w:rPr>
                <w:sz w:val="22"/>
                <w:szCs w:val="22"/>
              </w:rPr>
              <w:t xml:space="preserve">процессами и их реинжиниринга. </w:t>
            </w:r>
          </w:p>
          <w:p w14:paraId="4733D416" w14:textId="77777777" w:rsidR="00EA55BE" w:rsidRPr="0049390B" w:rsidRDefault="00EA55BE" w:rsidP="007404BD">
            <w:pPr>
              <w:rPr>
                <w:sz w:val="22"/>
                <w:szCs w:val="22"/>
              </w:rPr>
            </w:pPr>
          </w:p>
          <w:p w14:paraId="2A5C36F2" w14:textId="77777777" w:rsidR="00EA55BE" w:rsidRPr="0049390B" w:rsidRDefault="00EA55BE" w:rsidP="007404BD">
            <w:pPr>
              <w:rPr>
                <w:sz w:val="22"/>
                <w:szCs w:val="22"/>
              </w:rPr>
            </w:pPr>
            <w:r w:rsidRPr="0049390B">
              <w:rPr>
                <w:sz w:val="22"/>
                <w:szCs w:val="22"/>
              </w:rPr>
              <w:t xml:space="preserve">3. Реализует способность управления материальными и финансовыми потоками. </w:t>
            </w:r>
          </w:p>
          <w:p w14:paraId="642108FA" w14:textId="2490B984" w:rsidR="00EA55BE" w:rsidRDefault="00EA55BE" w:rsidP="007404BD">
            <w:pPr>
              <w:rPr>
                <w:sz w:val="22"/>
                <w:szCs w:val="22"/>
              </w:rPr>
            </w:pPr>
          </w:p>
          <w:p w14:paraId="5F29B286" w14:textId="77777777" w:rsidR="0049390B" w:rsidRPr="0049390B" w:rsidRDefault="0049390B" w:rsidP="007404BD">
            <w:pPr>
              <w:rPr>
                <w:sz w:val="22"/>
                <w:szCs w:val="22"/>
              </w:rPr>
            </w:pPr>
          </w:p>
          <w:p w14:paraId="5113300A" w14:textId="2EB4AB6C" w:rsidR="0080718D" w:rsidRPr="0049390B" w:rsidRDefault="00EA55BE" w:rsidP="007404BD">
            <w:pPr>
              <w:rPr>
                <w:sz w:val="22"/>
                <w:szCs w:val="22"/>
              </w:rPr>
            </w:pPr>
            <w:r w:rsidRPr="0049390B">
              <w:rPr>
                <w:sz w:val="22"/>
                <w:szCs w:val="22"/>
              </w:rPr>
              <w:t>4. Выявляет риски, существующие в деятельности организации, и управляет ими</w:t>
            </w:r>
          </w:p>
        </w:tc>
        <w:tc>
          <w:tcPr>
            <w:tcW w:w="4111" w:type="dxa"/>
            <w:shd w:val="clear" w:color="auto" w:fill="auto"/>
          </w:tcPr>
          <w:p w14:paraId="437C8CBF" w14:textId="373BE0A4" w:rsidR="0035215E" w:rsidRPr="0049390B" w:rsidRDefault="0035215E" w:rsidP="00E4649A">
            <w:pPr>
              <w:jc w:val="both"/>
              <w:rPr>
                <w:sz w:val="22"/>
                <w:szCs w:val="22"/>
              </w:rPr>
            </w:pPr>
            <w:r w:rsidRPr="0049390B">
              <w:rPr>
                <w:b/>
                <w:sz w:val="22"/>
                <w:szCs w:val="22"/>
              </w:rPr>
              <w:t>Знать</w:t>
            </w:r>
            <w:r w:rsidRPr="0049390B">
              <w:rPr>
                <w:sz w:val="22"/>
                <w:szCs w:val="22"/>
              </w:rPr>
              <w:t xml:space="preserve">: методы управления инвестиционной деятельностью, основы формирования и финансового обеспечения портфелей проектов. </w:t>
            </w:r>
          </w:p>
          <w:p w14:paraId="0F25BC43" w14:textId="77777777" w:rsidR="0035215E" w:rsidRPr="0049390B" w:rsidRDefault="0035215E" w:rsidP="00E4649A">
            <w:pPr>
              <w:jc w:val="both"/>
              <w:rPr>
                <w:sz w:val="22"/>
                <w:szCs w:val="22"/>
              </w:rPr>
            </w:pPr>
            <w:r w:rsidRPr="0049390B">
              <w:rPr>
                <w:b/>
                <w:sz w:val="22"/>
                <w:szCs w:val="22"/>
              </w:rPr>
              <w:t>Уметь</w:t>
            </w:r>
            <w:r w:rsidRPr="0049390B">
              <w:rPr>
                <w:sz w:val="22"/>
                <w:szCs w:val="22"/>
              </w:rPr>
              <w:t xml:space="preserve">: принимать решения по управлению портфелями проектов. </w:t>
            </w:r>
          </w:p>
          <w:p w14:paraId="58031BEC" w14:textId="77777777" w:rsidR="0035215E" w:rsidRPr="0049390B" w:rsidRDefault="0035215E" w:rsidP="00E4649A">
            <w:pPr>
              <w:jc w:val="both"/>
              <w:rPr>
                <w:sz w:val="22"/>
                <w:szCs w:val="22"/>
              </w:rPr>
            </w:pPr>
          </w:p>
          <w:p w14:paraId="626B8992" w14:textId="77777777" w:rsidR="0035215E" w:rsidRPr="0049390B" w:rsidRDefault="0035215E" w:rsidP="00E4649A">
            <w:pPr>
              <w:jc w:val="both"/>
              <w:rPr>
                <w:sz w:val="22"/>
                <w:szCs w:val="22"/>
              </w:rPr>
            </w:pPr>
          </w:p>
          <w:p w14:paraId="30D6688E" w14:textId="77777777" w:rsidR="0035215E" w:rsidRPr="0049390B" w:rsidRDefault="0035215E" w:rsidP="00E4649A">
            <w:pPr>
              <w:jc w:val="both"/>
              <w:rPr>
                <w:sz w:val="22"/>
                <w:szCs w:val="22"/>
              </w:rPr>
            </w:pPr>
            <w:r w:rsidRPr="0049390B">
              <w:rPr>
                <w:b/>
                <w:sz w:val="22"/>
                <w:szCs w:val="22"/>
              </w:rPr>
              <w:t>Знать</w:t>
            </w:r>
            <w:r w:rsidRPr="0049390B">
              <w:rPr>
                <w:sz w:val="22"/>
                <w:szCs w:val="22"/>
              </w:rPr>
              <w:t xml:space="preserve">: методы, используемые в проектном анализе; </w:t>
            </w:r>
          </w:p>
          <w:p w14:paraId="75E85CCA" w14:textId="77777777" w:rsidR="0035215E" w:rsidRPr="0049390B" w:rsidRDefault="0035215E" w:rsidP="00E4649A">
            <w:pPr>
              <w:jc w:val="both"/>
              <w:rPr>
                <w:sz w:val="22"/>
                <w:szCs w:val="22"/>
              </w:rPr>
            </w:pPr>
            <w:r w:rsidRPr="0049390B">
              <w:rPr>
                <w:b/>
                <w:sz w:val="22"/>
                <w:szCs w:val="22"/>
              </w:rPr>
              <w:t>Уметь</w:t>
            </w:r>
            <w:r w:rsidRPr="0049390B">
              <w:rPr>
                <w:sz w:val="22"/>
                <w:szCs w:val="22"/>
              </w:rPr>
              <w:t xml:space="preserve">: принимать решения по управлению программами проектов и их реинжиниринга </w:t>
            </w:r>
          </w:p>
          <w:p w14:paraId="21D4F2AB" w14:textId="77777777" w:rsidR="0035215E" w:rsidRPr="0049390B" w:rsidRDefault="0035215E" w:rsidP="00E4649A">
            <w:pPr>
              <w:jc w:val="both"/>
              <w:rPr>
                <w:sz w:val="22"/>
                <w:szCs w:val="22"/>
              </w:rPr>
            </w:pPr>
          </w:p>
          <w:p w14:paraId="621C7AD0" w14:textId="77777777" w:rsidR="0035215E" w:rsidRPr="0049390B" w:rsidRDefault="0035215E" w:rsidP="00E4649A">
            <w:pPr>
              <w:jc w:val="both"/>
              <w:rPr>
                <w:sz w:val="22"/>
                <w:szCs w:val="22"/>
              </w:rPr>
            </w:pPr>
            <w:r w:rsidRPr="0049390B">
              <w:rPr>
                <w:b/>
                <w:sz w:val="22"/>
                <w:szCs w:val="22"/>
              </w:rPr>
              <w:t>Знать</w:t>
            </w:r>
            <w:r w:rsidRPr="0049390B">
              <w:rPr>
                <w:sz w:val="22"/>
                <w:szCs w:val="22"/>
              </w:rPr>
              <w:t xml:space="preserve">: критерии оценки результативности проектов </w:t>
            </w:r>
          </w:p>
          <w:p w14:paraId="4E73D3A7" w14:textId="77777777" w:rsidR="0035215E" w:rsidRPr="0049390B" w:rsidRDefault="0035215E" w:rsidP="00E4649A">
            <w:pPr>
              <w:jc w:val="both"/>
              <w:rPr>
                <w:sz w:val="22"/>
                <w:szCs w:val="22"/>
              </w:rPr>
            </w:pPr>
            <w:r w:rsidRPr="0049390B">
              <w:rPr>
                <w:b/>
                <w:sz w:val="22"/>
                <w:szCs w:val="22"/>
              </w:rPr>
              <w:t>Уметь</w:t>
            </w:r>
            <w:r w:rsidRPr="0049390B">
              <w:rPr>
                <w:sz w:val="22"/>
                <w:szCs w:val="22"/>
              </w:rPr>
              <w:t xml:space="preserve">: определять потребность в ресурсах и стоимость проекта; проводить анализ выполнения работ проекта. </w:t>
            </w:r>
          </w:p>
          <w:p w14:paraId="22445C18" w14:textId="77777777" w:rsidR="0035215E" w:rsidRPr="0049390B" w:rsidRDefault="0035215E" w:rsidP="00E4649A">
            <w:pPr>
              <w:jc w:val="both"/>
              <w:rPr>
                <w:sz w:val="22"/>
                <w:szCs w:val="22"/>
              </w:rPr>
            </w:pPr>
          </w:p>
          <w:p w14:paraId="020C30E8" w14:textId="77777777" w:rsidR="0035215E" w:rsidRPr="0049390B" w:rsidRDefault="0035215E" w:rsidP="00E4649A">
            <w:pPr>
              <w:jc w:val="both"/>
              <w:rPr>
                <w:sz w:val="22"/>
                <w:szCs w:val="22"/>
              </w:rPr>
            </w:pPr>
            <w:r w:rsidRPr="0049390B">
              <w:rPr>
                <w:b/>
                <w:sz w:val="22"/>
                <w:szCs w:val="22"/>
              </w:rPr>
              <w:t>Знать</w:t>
            </w:r>
            <w:r w:rsidRPr="0049390B">
              <w:rPr>
                <w:sz w:val="22"/>
                <w:szCs w:val="22"/>
              </w:rPr>
              <w:t xml:space="preserve">: методы проектного анализа и оценки эффективности и рисков проекта; </w:t>
            </w:r>
          </w:p>
          <w:p w14:paraId="797F6B2A" w14:textId="28BCE836" w:rsidR="0080718D" w:rsidRPr="0049390B" w:rsidRDefault="0035215E" w:rsidP="00E4649A">
            <w:pPr>
              <w:jc w:val="both"/>
              <w:rPr>
                <w:b/>
                <w:i/>
                <w:sz w:val="22"/>
                <w:szCs w:val="22"/>
              </w:rPr>
            </w:pPr>
            <w:r w:rsidRPr="0049390B">
              <w:rPr>
                <w:b/>
                <w:sz w:val="22"/>
                <w:szCs w:val="22"/>
              </w:rPr>
              <w:t>Уметь</w:t>
            </w:r>
            <w:r w:rsidRPr="0049390B">
              <w:rPr>
                <w:sz w:val="22"/>
                <w:szCs w:val="22"/>
              </w:rPr>
              <w:t>: анализировать финансовую реализуемость и экономическую эффективность проектов</w:t>
            </w:r>
          </w:p>
        </w:tc>
      </w:tr>
      <w:tr w:rsidR="0080718D" w:rsidRPr="0049390B" w14:paraId="5732B74D" w14:textId="77777777" w:rsidTr="0049390B">
        <w:tc>
          <w:tcPr>
            <w:tcW w:w="988" w:type="dxa"/>
            <w:shd w:val="clear" w:color="auto" w:fill="auto"/>
          </w:tcPr>
          <w:p w14:paraId="49A68146" w14:textId="7CC31D37" w:rsidR="0080718D" w:rsidRPr="0049390B" w:rsidRDefault="0080718D" w:rsidP="0080718D">
            <w:pPr>
              <w:tabs>
                <w:tab w:val="left" w:pos="540"/>
              </w:tabs>
              <w:contextualSpacing/>
              <w:jc w:val="both"/>
              <w:rPr>
                <w:sz w:val="22"/>
                <w:szCs w:val="22"/>
              </w:rPr>
            </w:pPr>
            <w:r w:rsidRPr="0049390B">
              <w:rPr>
                <w:b/>
                <w:sz w:val="22"/>
                <w:szCs w:val="22"/>
              </w:rPr>
              <w:t>ПК-1</w:t>
            </w:r>
          </w:p>
        </w:tc>
        <w:tc>
          <w:tcPr>
            <w:tcW w:w="2273" w:type="dxa"/>
            <w:shd w:val="clear" w:color="auto" w:fill="auto"/>
          </w:tcPr>
          <w:p w14:paraId="6C510BC2" w14:textId="3454523F" w:rsidR="0080718D" w:rsidRPr="0049390B" w:rsidRDefault="0080718D" w:rsidP="0080718D">
            <w:pPr>
              <w:rPr>
                <w:sz w:val="22"/>
                <w:szCs w:val="22"/>
              </w:rPr>
            </w:pPr>
            <w:r w:rsidRPr="0049390B">
              <w:rPr>
                <w:sz w:val="22"/>
                <w:szCs w:val="22"/>
              </w:rPr>
              <w:t>Способность руководить процессами проекта и проектом в целом в различных областях, в том числе в условиях изменений и неопределенности</w:t>
            </w:r>
          </w:p>
        </w:tc>
        <w:tc>
          <w:tcPr>
            <w:tcW w:w="2693" w:type="dxa"/>
          </w:tcPr>
          <w:p w14:paraId="26BCC411" w14:textId="77777777" w:rsidR="00E4649A" w:rsidRPr="0049390B" w:rsidRDefault="00E4649A" w:rsidP="007404BD">
            <w:pPr>
              <w:rPr>
                <w:sz w:val="22"/>
                <w:szCs w:val="22"/>
              </w:rPr>
            </w:pPr>
            <w:r w:rsidRPr="0049390B">
              <w:rPr>
                <w:sz w:val="22"/>
                <w:szCs w:val="22"/>
              </w:rPr>
              <w:t xml:space="preserve">1. Осуществляет руководство малым и средним проектом в целом, в том числе в условиях изменений и неопределённости. </w:t>
            </w:r>
          </w:p>
          <w:p w14:paraId="38EA7D33" w14:textId="67A5BCDB" w:rsidR="00E4649A" w:rsidRPr="0049390B" w:rsidRDefault="00E4649A" w:rsidP="007404BD">
            <w:pPr>
              <w:rPr>
                <w:sz w:val="22"/>
                <w:szCs w:val="22"/>
              </w:rPr>
            </w:pPr>
          </w:p>
          <w:p w14:paraId="5C4B0987" w14:textId="12D90A93" w:rsidR="00E85675" w:rsidRPr="0049390B" w:rsidRDefault="00E85675" w:rsidP="007404BD">
            <w:pPr>
              <w:rPr>
                <w:sz w:val="22"/>
                <w:szCs w:val="22"/>
              </w:rPr>
            </w:pPr>
          </w:p>
          <w:p w14:paraId="2B775563" w14:textId="5B45187D" w:rsidR="00E85675" w:rsidRDefault="00E85675" w:rsidP="007404BD">
            <w:pPr>
              <w:rPr>
                <w:sz w:val="22"/>
                <w:szCs w:val="22"/>
              </w:rPr>
            </w:pPr>
          </w:p>
          <w:p w14:paraId="04C952F3" w14:textId="3147C10F" w:rsidR="0049390B" w:rsidRDefault="0049390B" w:rsidP="007404BD">
            <w:pPr>
              <w:rPr>
                <w:sz w:val="22"/>
                <w:szCs w:val="22"/>
              </w:rPr>
            </w:pPr>
          </w:p>
          <w:p w14:paraId="28C6268E" w14:textId="77777777" w:rsidR="0049390B" w:rsidRPr="0049390B" w:rsidRDefault="0049390B" w:rsidP="007404BD">
            <w:pPr>
              <w:rPr>
                <w:sz w:val="22"/>
                <w:szCs w:val="22"/>
              </w:rPr>
            </w:pPr>
          </w:p>
          <w:p w14:paraId="03C1E346" w14:textId="780031F1" w:rsidR="00E85675" w:rsidRPr="0049390B" w:rsidRDefault="00E85675" w:rsidP="007404BD">
            <w:pPr>
              <w:rPr>
                <w:sz w:val="22"/>
                <w:szCs w:val="22"/>
              </w:rPr>
            </w:pPr>
          </w:p>
          <w:p w14:paraId="3A88D241" w14:textId="77777777" w:rsidR="00E85675" w:rsidRPr="0049390B" w:rsidRDefault="00E85675" w:rsidP="007404BD">
            <w:pPr>
              <w:rPr>
                <w:sz w:val="22"/>
                <w:szCs w:val="22"/>
              </w:rPr>
            </w:pPr>
          </w:p>
          <w:p w14:paraId="7C3D022A" w14:textId="32BA876F" w:rsidR="0080718D" w:rsidRPr="0049390B" w:rsidRDefault="00E4649A" w:rsidP="007404BD">
            <w:pPr>
              <w:rPr>
                <w:sz w:val="22"/>
                <w:szCs w:val="22"/>
              </w:rPr>
            </w:pPr>
            <w:r w:rsidRPr="0049390B">
              <w:rPr>
                <w:sz w:val="22"/>
                <w:szCs w:val="22"/>
              </w:rPr>
              <w:t>2. Осуществляет руководство процессами крупного проекта, в том числе в условиях изменений и неопределённости.</w:t>
            </w:r>
          </w:p>
        </w:tc>
        <w:tc>
          <w:tcPr>
            <w:tcW w:w="4111" w:type="dxa"/>
            <w:shd w:val="clear" w:color="auto" w:fill="auto"/>
          </w:tcPr>
          <w:p w14:paraId="2A061076" w14:textId="2FF182FA" w:rsidR="00E4649A" w:rsidRPr="0049390B" w:rsidRDefault="0080718D" w:rsidP="007404BD">
            <w:pPr>
              <w:jc w:val="both"/>
              <w:rPr>
                <w:sz w:val="22"/>
                <w:szCs w:val="22"/>
              </w:rPr>
            </w:pPr>
            <w:r w:rsidRPr="0049390B">
              <w:rPr>
                <w:b/>
                <w:sz w:val="22"/>
                <w:szCs w:val="22"/>
              </w:rPr>
              <w:t xml:space="preserve">Знать: </w:t>
            </w:r>
            <w:r w:rsidRPr="0049390B">
              <w:rPr>
                <w:sz w:val="22"/>
                <w:szCs w:val="22"/>
              </w:rPr>
              <w:t xml:space="preserve">методики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 </w:t>
            </w:r>
          </w:p>
          <w:p w14:paraId="60AF66B9" w14:textId="5F3A79F3" w:rsidR="00E4649A" w:rsidRPr="0049390B" w:rsidRDefault="0080718D" w:rsidP="007404BD">
            <w:pPr>
              <w:jc w:val="both"/>
              <w:rPr>
                <w:sz w:val="22"/>
                <w:szCs w:val="22"/>
              </w:rPr>
            </w:pPr>
            <w:r w:rsidRPr="0049390B">
              <w:rPr>
                <w:b/>
                <w:sz w:val="22"/>
                <w:szCs w:val="22"/>
              </w:rPr>
              <w:t xml:space="preserve">Уметь: </w:t>
            </w:r>
            <w:r w:rsidRPr="0049390B">
              <w:rPr>
                <w:sz w:val="22"/>
                <w:szCs w:val="22"/>
              </w:rPr>
              <w:t xml:space="preserve">оценивать эффективность проектов с учетом фактора неопределенности, выбирать и использовать критерии эффективности проектов в практической деятельности предприятий и компаний, действующих на мировых рынках. </w:t>
            </w:r>
          </w:p>
          <w:p w14:paraId="05D8DF07" w14:textId="77777777" w:rsidR="00E4649A" w:rsidRPr="0049390B" w:rsidRDefault="00E4649A" w:rsidP="007404BD">
            <w:pPr>
              <w:jc w:val="both"/>
              <w:rPr>
                <w:sz w:val="22"/>
                <w:szCs w:val="22"/>
              </w:rPr>
            </w:pPr>
          </w:p>
          <w:p w14:paraId="0922F3AF" w14:textId="77777777" w:rsidR="00E4649A" w:rsidRPr="0049390B" w:rsidRDefault="0080718D" w:rsidP="007404BD">
            <w:pPr>
              <w:jc w:val="both"/>
              <w:rPr>
                <w:b/>
                <w:sz w:val="22"/>
                <w:szCs w:val="22"/>
              </w:rPr>
            </w:pPr>
            <w:r w:rsidRPr="0049390B">
              <w:rPr>
                <w:b/>
                <w:sz w:val="22"/>
                <w:szCs w:val="22"/>
              </w:rPr>
              <w:t xml:space="preserve">Знать: </w:t>
            </w:r>
          </w:p>
          <w:p w14:paraId="6BF0C890" w14:textId="1CEB2D4A" w:rsidR="00E4649A" w:rsidRPr="0049390B" w:rsidRDefault="0080718D" w:rsidP="007404BD">
            <w:pPr>
              <w:jc w:val="both"/>
              <w:rPr>
                <w:sz w:val="22"/>
                <w:szCs w:val="22"/>
              </w:rPr>
            </w:pPr>
            <w:r w:rsidRPr="0049390B">
              <w:rPr>
                <w:sz w:val="22"/>
                <w:szCs w:val="22"/>
              </w:rPr>
              <w:t xml:space="preserve">способы оценки проектов с учетом факторов риска и неопределенности; </w:t>
            </w:r>
          </w:p>
          <w:p w14:paraId="109FA2BC" w14:textId="0F4B1EEC" w:rsidR="0080718D" w:rsidRPr="0049390B" w:rsidRDefault="0080718D" w:rsidP="007404BD">
            <w:pPr>
              <w:jc w:val="both"/>
              <w:rPr>
                <w:sz w:val="22"/>
                <w:szCs w:val="22"/>
              </w:rPr>
            </w:pPr>
            <w:r w:rsidRPr="0049390B">
              <w:rPr>
                <w:b/>
                <w:sz w:val="22"/>
                <w:szCs w:val="22"/>
              </w:rPr>
              <w:t>Уметь</w:t>
            </w:r>
            <w:r w:rsidRPr="0049390B">
              <w:rPr>
                <w:sz w:val="22"/>
                <w:szCs w:val="22"/>
              </w:rPr>
              <w:t>: измерять и анализировать результаты проектной деятельности</w:t>
            </w:r>
          </w:p>
        </w:tc>
      </w:tr>
    </w:tbl>
    <w:p w14:paraId="4FAED6DE" w14:textId="77777777" w:rsidR="0080718D" w:rsidRDefault="0080718D" w:rsidP="0080718D">
      <w:pPr>
        <w:ind w:firstLine="567"/>
        <w:jc w:val="both"/>
        <w:rPr>
          <w:sz w:val="28"/>
          <w:szCs w:val="28"/>
        </w:rPr>
      </w:pPr>
    </w:p>
    <w:p w14:paraId="6BAE0FAF" w14:textId="26A3B05B" w:rsidR="00FA42F5" w:rsidRPr="00A866AD" w:rsidRDefault="00FA42F5" w:rsidP="00562EF2">
      <w:pPr>
        <w:spacing w:line="360" w:lineRule="auto"/>
        <w:ind w:firstLine="709"/>
        <w:rPr>
          <w:b/>
        </w:rPr>
      </w:pPr>
      <w:r w:rsidRPr="00A866AD">
        <w:rPr>
          <w:b/>
          <w:bCs/>
        </w:rPr>
        <w:t>3. Место дисциплины в структуре образовательной программы</w:t>
      </w:r>
    </w:p>
    <w:p w14:paraId="1F5C0D01" w14:textId="343FD141" w:rsidR="00562EF2" w:rsidRDefault="0035215E" w:rsidP="00A866AD">
      <w:pPr>
        <w:spacing w:line="360" w:lineRule="auto"/>
        <w:ind w:firstLine="708"/>
        <w:jc w:val="both"/>
        <w:rPr>
          <w:szCs w:val="28"/>
        </w:rPr>
      </w:pPr>
      <w:r w:rsidRPr="0035215E">
        <w:rPr>
          <w:szCs w:val="28"/>
        </w:rPr>
        <w:t>Дисциплина «</w:t>
      </w:r>
      <w:r>
        <w:rPr>
          <w:szCs w:val="28"/>
        </w:rPr>
        <w:t>Проектный анализ и финансирование</w:t>
      </w:r>
      <w:r w:rsidRPr="0035215E">
        <w:rPr>
          <w:b/>
          <w:szCs w:val="28"/>
        </w:rPr>
        <w:t xml:space="preserve"> </w:t>
      </w:r>
      <w:r w:rsidRPr="0035215E">
        <w:rPr>
          <w:szCs w:val="28"/>
        </w:rPr>
        <w:t>проект</w:t>
      </w:r>
      <w:r>
        <w:rPr>
          <w:szCs w:val="28"/>
        </w:rPr>
        <w:t>ов</w:t>
      </w:r>
      <w:r w:rsidRPr="0035215E">
        <w:rPr>
          <w:szCs w:val="28"/>
        </w:rPr>
        <w:t xml:space="preserve">» является </w:t>
      </w:r>
      <w:r w:rsidRPr="0035215E">
        <w:rPr>
          <w:rStyle w:val="aff2"/>
          <w:b w:val="0"/>
          <w:szCs w:val="28"/>
        </w:rPr>
        <w:t xml:space="preserve">дисциплиной </w:t>
      </w:r>
      <w:r w:rsidR="00A37948">
        <w:rPr>
          <w:szCs w:val="28"/>
        </w:rPr>
        <w:t>модуля направленности программы магистратуры</w:t>
      </w:r>
      <w:r>
        <w:rPr>
          <w:szCs w:val="28"/>
        </w:rPr>
        <w:t>.</w:t>
      </w:r>
    </w:p>
    <w:p w14:paraId="0B4D2A43" w14:textId="77777777" w:rsidR="0049390B" w:rsidRDefault="0049390B" w:rsidP="00A866AD">
      <w:pPr>
        <w:pStyle w:val="a7"/>
        <w:shd w:val="clear" w:color="auto" w:fill="FFFFFF"/>
        <w:spacing w:before="0" w:beforeAutospacing="0" w:after="0" w:afterAutospacing="0" w:line="360" w:lineRule="auto"/>
        <w:ind w:firstLine="709"/>
        <w:jc w:val="both"/>
        <w:textAlignment w:val="baseline"/>
        <w:rPr>
          <w:b/>
          <w:bCs/>
        </w:rPr>
      </w:pPr>
    </w:p>
    <w:p w14:paraId="05BA615B" w14:textId="410581B1" w:rsidR="00FA42F5" w:rsidRPr="00A866AD" w:rsidRDefault="00FA42F5" w:rsidP="00A866AD">
      <w:pPr>
        <w:pStyle w:val="a7"/>
        <w:shd w:val="clear" w:color="auto" w:fill="FFFFFF"/>
        <w:spacing w:before="0" w:beforeAutospacing="0" w:after="0" w:afterAutospacing="0" w:line="360" w:lineRule="auto"/>
        <w:ind w:firstLine="709"/>
        <w:jc w:val="both"/>
        <w:textAlignment w:val="baseline"/>
        <w:rPr>
          <w:b/>
          <w:bCs/>
        </w:rPr>
      </w:pPr>
      <w:r w:rsidRPr="00A866AD">
        <w:rPr>
          <w:b/>
          <w:bCs/>
        </w:rPr>
        <w:lastRenderedPageBreak/>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14:paraId="5A3591F6" w14:textId="42CAC2EB" w:rsidR="00FA42F5" w:rsidRPr="00A866AD" w:rsidRDefault="00EC7305" w:rsidP="00A866AD">
      <w:pPr>
        <w:pStyle w:val="a7"/>
        <w:shd w:val="clear" w:color="auto" w:fill="FFFFFF"/>
        <w:spacing w:before="0" w:beforeAutospacing="0" w:after="0" w:afterAutospacing="0" w:line="360" w:lineRule="auto"/>
        <w:ind w:firstLine="709"/>
        <w:jc w:val="right"/>
        <w:textAlignment w:val="baseline"/>
      </w:pPr>
      <w:r w:rsidRPr="00A866AD">
        <w:rPr>
          <w:bCs/>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2268"/>
        <w:gridCol w:w="2266"/>
      </w:tblGrid>
      <w:tr w:rsidR="009F6391" w:rsidRPr="00A866AD" w14:paraId="2AAD6746" w14:textId="77777777" w:rsidTr="0049390B">
        <w:trPr>
          <w:trHeight w:val="20"/>
          <w:jc w:val="center"/>
        </w:trPr>
        <w:tc>
          <w:tcPr>
            <w:tcW w:w="2537" w:type="pct"/>
            <w:shd w:val="clear" w:color="auto" w:fill="auto"/>
          </w:tcPr>
          <w:p w14:paraId="542D6328" w14:textId="16A18253" w:rsidR="00FA42F5" w:rsidRPr="00A866AD" w:rsidRDefault="00FA42F5" w:rsidP="00A866AD">
            <w:pPr>
              <w:keepNext/>
              <w:rPr>
                <w:b/>
              </w:rPr>
            </w:pPr>
            <w:r w:rsidRPr="00A866AD">
              <w:rPr>
                <w:b/>
              </w:rPr>
              <w:t>Вид учебной работы</w:t>
            </w:r>
            <w:r w:rsidR="005F4895" w:rsidRPr="00A866AD">
              <w:rPr>
                <w:b/>
              </w:rPr>
              <w:t xml:space="preserve"> </w:t>
            </w:r>
            <w:r w:rsidRPr="00A866AD">
              <w:rPr>
                <w:b/>
              </w:rPr>
              <w:t>по дисциплине</w:t>
            </w:r>
          </w:p>
        </w:tc>
        <w:tc>
          <w:tcPr>
            <w:tcW w:w="1232" w:type="pct"/>
            <w:shd w:val="clear" w:color="auto" w:fill="auto"/>
          </w:tcPr>
          <w:p w14:paraId="6C41D8BC" w14:textId="77777777" w:rsidR="00FA42F5" w:rsidRPr="00A866AD" w:rsidRDefault="00FA42F5" w:rsidP="00A866AD">
            <w:pPr>
              <w:keepNext/>
              <w:jc w:val="center"/>
              <w:rPr>
                <w:b/>
              </w:rPr>
            </w:pPr>
            <w:r w:rsidRPr="00A866AD">
              <w:rPr>
                <w:b/>
              </w:rPr>
              <w:t>Всего</w:t>
            </w:r>
          </w:p>
          <w:p w14:paraId="35249105" w14:textId="77777777" w:rsidR="00FA42F5" w:rsidRPr="00A866AD" w:rsidRDefault="00FA42F5" w:rsidP="00A866AD">
            <w:pPr>
              <w:keepNext/>
              <w:jc w:val="center"/>
              <w:rPr>
                <w:b/>
              </w:rPr>
            </w:pPr>
            <w:r w:rsidRPr="00A866AD">
              <w:rPr>
                <w:b/>
              </w:rPr>
              <w:t>(в з/е и часах)</w:t>
            </w:r>
          </w:p>
        </w:tc>
        <w:tc>
          <w:tcPr>
            <w:tcW w:w="1232" w:type="pct"/>
            <w:shd w:val="clear" w:color="auto" w:fill="auto"/>
          </w:tcPr>
          <w:p w14:paraId="56DC35DF" w14:textId="3455BC2F" w:rsidR="00FA42F5" w:rsidRPr="00A866AD" w:rsidRDefault="0049390B" w:rsidP="00A866AD">
            <w:pPr>
              <w:keepNext/>
              <w:jc w:val="center"/>
              <w:rPr>
                <w:b/>
              </w:rPr>
            </w:pPr>
            <w:r>
              <w:rPr>
                <w:b/>
              </w:rPr>
              <w:t>Модуль</w:t>
            </w:r>
            <w:r w:rsidR="00FA42F5" w:rsidRPr="0020043B">
              <w:rPr>
                <w:b/>
              </w:rPr>
              <w:t xml:space="preserve"> </w:t>
            </w:r>
            <w:r>
              <w:rPr>
                <w:b/>
              </w:rPr>
              <w:t>4</w:t>
            </w:r>
          </w:p>
          <w:p w14:paraId="590B89AC" w14:textId="77777777" w:rsidR="00FA42F5" w:rsidRPr="00A866AD" w:rsidRDefault="00FA42F5" w:rsidP="00A866AD">
            <w:pPr>
              <w:keepNext/>
              <w:jc w:val="center"/>
              <w:rPr>
                <w:b/>
              </w:rPr>
            </w:pPr>
            <w:r w:rsidRPr="00A866AD">
              <w:rPr>
                <w:b/>
              </w:rPr>
              <w:t>(в часах)</w:t>
            </w:r>
          </w:p>
        </w:tc>
      </w:tr>
      <w:tr w:rsidR="0020043B" w:rsidRPr="00A866AD" w14:paraId="03DE4C0F" w14:textId="77777777" w:rsidTr="0049390B">
        <w:trPr>
          <w:trHeight w:val="20"/>
          <w:jc w:val="center"/>
        </w:trPr>
        <w:tc>
          <w:tcPr>
            <w:tcW w:w="2537" w:type="pct"/>
            <w:shd w:val="clear" w:color="auto" w:fill="auto"/>
          </w:tcPr>
          <w:p w14:paraId="595FAF76" w14:textId="77777777" w:rsidR="0020043B" w:rsidRPr="00A866AD" w:rsidRDefault="0020043B" w:rsidP="0020043B">
            <w:pPr>
              <w:keepNext/>
              <w:rPr>
                <w:b/>
              </w:rPr>
            </w:pPr>
            <w:r w:rsidRPr="00A866AD">
              <w:rPr>
                <w:b/>
              </w:rPr>
              <w:t xml:space="preserve">Общая трудоемкость дисциплины </w:t>
            </w:r>
          </w:p>
        </w:tc>
        <w:tc>
          <w:tcPr>
            <w:tcW w:w="1232" w:type="pct"/>
            <w:shd w:val="clear" w:color="auto" w:fill="auto"/>
          </w:tcPr>
          <w:p w14:paraId="46DB2333" w14:textId="4B30BC6E" w:rsidR="0020043B" w:rsidRPr="00A866AD" w:rsidRDefault="0020043B" w:rsidP="0020043B">
            <w:pPr>
              <w:keepNext/>
              <w:jc w:val="center"/>
              <w:rPr>
                <w:b/>
                <w:i/>
              </w:rPr>
            </w:pPr>
            <w:r>
              <w:rPr>
                <w:b/>
                <w:i/>
              </w:rPr>
              <w:t xml:space="preserve">4 </w:t>
            </w:r>
            <w:proofErr w:type="spellStart"/>
            <w:r>
              <w:rPr>
                <w:b/>
                <w:i/>
              </w:rPr>
              <w:t>з.е</w:t>
            </w:r>
            <w:proofErr w:type="spellEnd"/>
            <w:r>
              <w:rPr>
                <w:b/>
                <w:i/>
              </w:rPr>
              <w:t>./144</w:t>
            </w:r>
          </w:p>
        </w:tc>
        <w:tc>
          <w:tcPr>
            <w:tcW w:w="1232" w:type="pct"/>
            <w:shd w:val="clear" w:color="auto" w:fill="auto"/>
          </w:tcPr>
          <w:p w14:paraId="5FE2337E" w14:textId="1226C3D4" w:rsidR="0020043B" w:rsidRPr="00A866AD" w:rsidRDefault="0020043B" w:rsidP="0020043B">
            <w:pPr>
              <w:keepNext/>
              <w:jc w:val="center"/>
              <w:rPr>
                <w:b/>
                <w:i/>
              </w:rPr>
            </w:pPr>
            <w:r>
              <w:rPr>
                <w:b/>
                <w:i/>
              </w:rPr>
              <w:t>144</w:t>
            </w:r>
          </w:p>
        </w:tc>
      </w:tr>
      <w:tr w:rsidR="0020043B" w:rsidRPr="00A866AD" w14:paraId="52DFF35D" w14:textId="77777777" w:rsidTr="0049390B">
        <w:trPr>
          <w:trHeight w:val="20"/>
          <w:jc w:val="center"/>
        </w:trPr>
        <w:tc>
          <w:tcPr>
            <w:tcW w:w="2537" w:type="pct"/>
            <w:shd w:val="clear" w:color="auto" w:fill="auto"/>
          </w:tcPr>
          <w:p w14:paraId="0218826B" w14:textId="77777777" w:rsidR="0020043B" w:rsidRPr="00A866AD" w:rsidRDefault="0020043B" w:rsidP="0020043B">
            <w:pPr>
              <w:keepNext/>
              <w:rPr>
                <w:b/>
                <w:i/>
              </w:rPr>
            </w:pPr>
            <w:r w:rsidRPr="00A866AD">
              <w:rPr>
                <w:b/>
                <w:i/>
              </w:rPr>
              <w:t xml:space="preserve">Контактная работа - Аудиторные занятия </w:t>
            </w:r>
          </w:p>
        </w:tc>
        <w:tc>
          <w:tcPr>
            <w:tcW w:w="1232" w:type="pct"/>
            <w:shd w:val="clear" w:color="auto" w:fill="auto"/>
          </w:tcPr>
          <w:p w14:paraId="014FE15F" w14:textId="7D791B63" w:rsidR="0020043B" w:rsidRPr="00A866AD" w:rsidRDefault="0020043B" w:rsidP="0020043B">
            <w:pPr>
              <w:keepNext/>
              <w:jc w:val="center"/>
              <w:rPr>
                <w:b/>
                <w:i/>
              </w:rPr>
            </w:pPr>
            <w:r>
              <w:rPr>
                <w:b/>
                <w:i/>
              </w:rPr>
              <w:t>40</w:t>
            </w:r>
          </w:p>
        </w:tc>
        <w:tc>
          <w:tcPr>
            <w:tcW w:w="1232" w:type="pct"/>
            <w:shd w:val="clear" w:color="auto" w:fill="auto"/>
          </w:tcPr>
          <w:p w14:paraId="7085AA37" w14:textId="1473DD26" w:rsidR="0020043B" w:rsidRPr="00A866AD" w:rsidRDefault="0020043B" w:rsidP="0020043B">
            <w:pPr>
              <w:keepNext/>
              <w:jc w:val="center"/>
              <w:rPr>
                <w:b/>
                <w:i/>
              </w:rPr>
            </w:pPr>
            <w:r>
              <w:rPr>
                <w:b/>
                <w:i/>
              </w:rPr>
              <w:t>40</w:t>
            </w:r>
          </w:p>
        </w:tc>
      </w:tr>
      <w:tr w:rsidR="0020043B" w:rsidRPr="00A866AD" w14:paraId="22DF86A7" w14:textId="77777777" w:rsidTr="0049390B">
        <w:trPr>
          <w:trHeight w:val="20"/>
          <w:jc w:val="center"/>
        </w:trPr>
        <w:tc>
          <w:tcPr>
            <w:tcW w:w="2537" w:type="pct"/>
            <w:shd w:val="clear" w:color="auto" w:fill="auto"/>
          </w:tcPr>
          <w:p w14:paraId="74881976" w14:textId="77777777" w:rsidR="0020043B" w:rsidRPr="00A866AD" w:rsidRDefault="0020043B" w:rsidP="0020043B">
            <w:pPr>
              <w:keepNext/>
              <w:rPr>
                <w:i/>
              </w:rPr>
            </w:pPr>
            <w:r w:rsidRPr="00A866AD">
              <w:rPr>
                <w:i/>
              </w:rPr>
              <w:t xml:space="preserve">Лекции </w:t>
            </w:r>
          </w:p>
        </w:tc>
        <w:tc>
          <w:tcPr>
            <w:tcW w:w="1232" w:type="pct"/>
            <w:shd w:val="clear" w:color="auto" w:fill="auto"/>
          </w:tcPr>
          <w:p w14:paraId="2445CC8A" w14:textId="18C2F8AA" w:rsidR="0020043B" w:rsidRPr="00A866AD" w:rsidRDefault="0020043B" w:rsidP="0020043B">
            <w:pPr>
              <w:keepNext/>
              <w:jc w:val="center"/>
              <w:rPr>
                <w:i/>
              </w:rPr>
            </w:pPr>
            <w:r>
              <w:rPr>
                <w:i/>
              </w:rPr>
              <w:t>10</w:t>
            </w:r>
          </w:p>
        </w:tc>
        <w:tc>
          <w:tcPr>
            <w:tcW w:w="1232" w:type="pct"/>
            <w:shd w:val="clear" w:color="auto" w:fill="auto"/>
          </w:tcPr>
          <w:p w14:paraId="24C48999" w14:textId="3BF7BF37" w:rsidR="0020043B" w:rsidRPr="00A866AD" w:rsidRDefault="0020043B" w:rsidP="0020043B">
            <w:pPr>
              <w:keepNext/>
              <w:jc w:val="center"/>
              <w:rPr>
                <w:i/>
              </w:rPr>
            </w:pPr>
            <w:r>
              <w:rPr>
                <w:i/>
              </w:rPr>
              <w:t>10</w:t>
            </w:r>
          </w:p>
        </w:tc>
      </w:tr>
      <w:tr w:rsidR="0020043B" w:rsidRPr="00A866AD" w14:paraId="6F749F88" w14:textId="77777777" w:rsidTr="0049390B">
        <w:trPr>
          <w:trHeight w:val="20"/>
          <w:jc w:val="center"/>
        </w:trPr>
        <w:tc>
          <w:tcPr>
            <w:tcW w:w="2537" w:type="pct"/>
            <w:shd w:val="clear" w:color="auto" w:fill="auto"/>
          </w:tcPr>
          <w:p w14:paraId="743D86DD" w14:textId="6B9C3925" w:rsidR="0020043B" w:rsidRPr="00A866AD" w:rsidRDefault="0020043B" w:rsidP="0020043B">
            <w:pPr>
              <w:keepNext/>
              <w:rPr>
                <w:i/>
              </w:rPr>
            </w:pPr>
            <w:r w:rsidRPr="00A866AD">
              <w:rPr>
                <w:i/>
              </w:rPr>
              <w:t>Семинары, практические занятия</w:t>
            </w:r>
            <w:r w:rsidR="007404BD">
              <w:rPr>
                <w:i/>
              </w:rPr>
              <w:t xml:space="preserve"> </w:t>
            </w:r>
          </w:p>
        </w:tc>
        <w:tc>
          <w:tcPr>
            <w:tcW w:w="1232" w:type="pct"/>
            <w:shd w:val="clear" w:color="auto" w:fill="auto"/>
          </w:tcPr>
          <w:p w14:paraId="776BB016" w14:textId="0ACA4397" w:rsidR="0020043B" w:rsidRPr="00A866AD" w:rsidRDefault="0020043B" w:rsidP="0020043B">
            <w:pPr>
              <w:keepNext/>
              <w:jc w:val="center"/>
              <w:rPr>
                <w:i/>
              </w:rPr>
            </w:pPr>
            <w:r>
              <w:rPr>
                <w:i/>
              </w:rPr>
              <w:t>30</w:t>
            </w:r>
          </w:p>
        </w:tc>
        <w:tc>
          <w:tcPr>
            <w:tcW w:w="1232" w:type="pct"/>
            <w:shd w:val="clear" w:color="auto" w:fill="auto"/>
          </w:tcPr>
          <w:p w14:paraId="794F3A18" w14:textId="2A6F749A" w:rsidR="0020043B" w:rsidRPr="00A866AD" w:rsidRDefault="0020043B" w:rsidP="0020043B">
            <w:pPr>
              <w:keepNext/>
              <w:jc w:val="center"/>
              <w:rPr>
                <w:i/>
              </w:rPr>
            </w:pPr>
            <w:r>
              <w:rPr>
                <w:i/>
              </w:rPr>
              <w:t>30</w:t>
            </w:r>
          </w:p>
        </w:tc>
      </w:tr>
      <w:tr w:rsidR="0020043B" w:rsidRPr="00A866AD" w14:paraId="04EBA761" w14:textId="77777777" w:rsidTr="0049390B">
        <w:trPr>
          <w:trHeight w:val="20"/>
          <w:jc w:val="center"/>
        </w:trPr>
        <w:tc>
          <w:tcPr>
            <w:tcW w:w="2537" w:type="pct"/>
            <w:shd w:val="clear" w:color="auto" w:fill="auto"/>
          </w:tcPr>
          <w:p w14:paraId="68190523" w14:textId="77777777" w:rsidR="0020043B" w:rsidRPr="00A866AD" w:rsidRDefault="0020043B" w:rsidP="0020043B">
            <w:pPr>
              <w:keepNext/>
              <w:rPr>
                <w:b/>
                <w:i/>
              </w:rPr>
            </w:pPr>
            <w:r w:rsidRPr="00A866AD">
              <w:rPr>
                <w:b/>
                <w:i/>
              </w:rPr>
              <w:t>Самостоятельная работа</w:t>
            </w:r>
          </w:p>
        </w:tc>
        <w:tc>
          <w:tcPr>
            <w:tcW w:w="1232" w:type="pct"/>
            <w:shd w:val="clear" w:color="auto" w:fill="auto"/>
          </w:tcPr>
          <w:p w14:paraId="22E6FCBD" w14:textId="2022631A" w:rsidR="0020043B" w:rsidRPr="00A866AD" w:rsidRDefault="0020043B" w:rsidP="00A37948">
            <w:pPr>
              <w:keepNext/>
              <w:jc w:val="center"/>
              <w:rPr>
                <w:b/>
                <w:i/>
              </w:rPr>
            </w:pPr>
            <w:r>
              <w:rPr>
                <w:b/>
                <w:i/>
              </w:rPr>
              <w:t>1</w:t>
            </w:r>
            <w:r w:rsidR="00A37948">
              <w:rPr>
                <w:b/>
                <w:i/>
              </w:rPr>
              <w:t>0</w:t>
            </w:r>
            <w:r>
              <w:rPr>
                <w:b/>
                <w:i/>
              </w:rPr>
              <w:t>4</w:t>
            </w:r>
          </w:p>
        </w:tc>
        <w:tc>
          <w:tcPr>
            <w:tcW w:w="1232" w:type="pct"/>
            <w:shd w:val="clear" w:color="auto" w:fill="auto"/>
          </w:tcPr>
          <w:p w14:paraId="127A9D27" w14:textId="1B550354" w:rsidR="0020043B" w:rsidRPr="00A866AD" w:rsidRDefault="0020043B" w:rsidP="00A37948">
            <w:pPr>
              <w:keepNext/>
              <w:jc w:val="center"/>
              <w:rPr>
                <w:b/>
                <w:i/>
              </w:rPr>
            </w:pPr>
            <w:r>
              <w:rPr>
                <w:b/>
                <w:i/>
              </w:rPr>
              <w:t>1</w:t>
            </w:r>
            <w:r w:rsidR="00A37948">
              <w:rPr>
                <w:b/>
                <w:i/>
              </w:rPr>
              <w:t>0</w:t>
            </w:r>
            <w:r>
              <w:rPr>
                <w:b/>
                <w:i/>
              </w:rPr>
              <w:t>4</w:t>
            </w:r>
          </w:p>
        </w:tc>
      </w:tr>
      <w:tr w:rsidR="0020043B" w:rsidRPr="00A866AD" w14:paraId="45A95ECE" w14:textId="77777777" w:rsidTr="0049390B">
        <w:trPr>
          <w:trHeight w:val="20"/>
          <w:jc w:val="center"/>
        </w:trPr>
        <w:tc>
          <w:tcPr>
            <w:tcW w:w="2537" w:type="pct"/>
            <w:shd w:val="clear" w:color="auto" w:fill="auto"/>
          </w:tcPr>
          <w:p w14:paraId="5F80EF48" w14:textId="77777777" w:rsidR="0020043B" w:rsidRPr="00A866AD" w:rsidRDefault="0020043B" w:rsidP="0020043B">
            <w:pPr>
              <w:keepNext/>
            </w:pPr>
            <w:r w:rsidRPr="00A866AD">
              <w:t xml:space="preserve">Вид текущего контроля </w:t>
            </w:r>
          </w:p>
        </w:tc>
        <w:tc>
          <w:tcPr>
            <w:tcW w:w="1232" w:type="pct"/>
            <w:shd w:val="clear" w:color="auto" w:fill="auto"/>
          </w:tcPr>
          <w:p w14:paraId="70687C16" w14:textId="26DEE731" w:rsidR="0020043B" w:rsidRPr="00A866AD" w:rsidRDefault="0020043B" w:rsidP="0020043B">
            <w:pPr>
              <w:keepNext/>
              <w:jc w:val="center"/>
              <w:rPr>
                <w:i/>
              </w:rPr>
            </w:pPr>
            <w:r>
              <w:rPr>
                <w:i/>
              </w:rPr>
              <w:t>Проектная работа</w:t>
            </w:r>
          </w:p>
        </w:tc>
        <w:tc>
          <w:tcPr>
            <w:tcW w:w="1232" w:type="pct"/>
            <w:shd w:val="clear" w:color="auto" w:fill="auto"/>
          </w:tcPr>
          <w:p w14:paraId="736D5D83" w14:textId="70E2B0D4" w:rsidR="0020043B" w:rsidRPr="00A866AD" w:rsidRDefault="0020043B" w:rsidP="0020043B">
            <w:pPr>
              <w:keepNext/>
              <w:jc w:val="center"/>
              <w:rPr>
                <w:i/>
              </w:rPr>
            </w:pPr>
            <w:r>
              <w:rPr>
                <w:i/>
              </w:rPr>
              <w:t>Проектная работа</w:t>
            </w:r>
          </w:p>
        </w:tc>
      </w:tr>
      <w:tr w:rsidR="0020043B" w:rsidRPr="00A866AD" w14:paraId="4F41E097" w14:textId="77777777" w:rsidTr="0049390B">
        <w:trPr>
          <w:trHeight w:val="20"/>
          <w:jc w:val="center"/>
        </w:trPr>
        <w:tc>
          <w:tcPr>
            <w:tcW w:w="2537" w:type="pct"/>
            <w:shd w:val="clear" w:color="auto" w:fill="auto"/>
          </w:tcPr>
          <w:p w14:paraId="0DA6D430" w14:textId="77777777" w:rsidR="0020043B" w:rsidRPr="00A866AD" w:rsidRDefault="0020043B" w:rsidP="0020043B">
            <w:pPr>
              <w:keepNext/>
            </w:pPr>
            <w:r w:rsidRPr="00A866AD">
              <w:t>Вид промежуточной аттестации</w:t>
            </w:r>
          </w:p>
        </w:tc>
        <w:tc>
          <w:tcPr>
            <w:tcW w:w="1232" w:type="pct"/>
            <w:shd w:val="clear" w:color="auto" w:fill="auto"/>
          </w:tcPr>
          <w:p w14:paraId="5426F6A0" w14:textId="5D8F256C" w:rsidR="0020043B" w:rsidRPr="00A866AD" w:rsidRDefault="0020043B" w:rsidP="0020043B">
            <w:pPr>
              <w:keepNext/>
              <w:jc w:val="center"/>
              <w:rPr>
                <w:i/>
              </w:rPr>
            </w:pPr>
            <w:r>
              <w:rPr>
                <w:i/>
              </w:rPr>
              <w:t>Экзамен</w:t>
            </w:r>
          </w:p>
        </w:tc>
        <w:tc>
          <w:tcPr>
            <w:tcW w:w="1232" w:type="pct"/>
            <w:shd w:val="clear" w:color="auto" w:fill="auto"/>
          </w:tcPr>
          <w:p w14:paraId="75D03303" w14:textId="43A6B0DF" w:rsidR="0020043B" w:rsidRPr="00A866AD" w:rsidRDefault="0020043B" w:rsidP="0020043B">
            <w:pPr>
              <w:keepNext/>
              <w:jc w:val="center"/>
              <w:rPr>
                <w:i/>
              </w:rPr>
            </w:pPr>
            <w:r>
              <w:rPr>
                <w:i/>
              </w:rPr>
              <w:t>Экзамен</w:t>
            </w:r>
          </w:p>
        </w:tc>
      </w:tr>
    </w:tbl>
    <w:p w14:paraId="2D51ED47" w14:textId="77777777" w:rsidR="00FA42F5" w:rsidRPr="00A866AD" w:rsidRDefault="00FA42F5" w:rsidP="00A866AD">
      <w:pPr>
        <w:jc w:val="both"/>
        <w:rPr>
          <w:b/>
        </w:rPr>
      </w:pPr>
    </w:p>
    <w:p w14:paraId="3B089044" w14:textId="77777777" w:rsidR="00FA42F5" w:rsidRPr="00A866AD" w:rsidRDefault="00FA42F5" w:rsidP="00A866AD">
      <w:pPr>
        <w:widowControl w:val="0"/>
        <w:spacing w:line="360" w:lineRule="auto"/>
        <w:ind w:firstLine="709"/>
        <w:jc w:val="both"/>
        <w:rPr>
          <w:b/>
          <w:bCs/>
        </w:rPr>
      </w:pPr>
      <w:r w:rsidRPr="00A866AD">
        <w:rPr>
          <w:b/>
          <w:bCs/>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52934184" w14:textId="77777777" w:rsidR="00FA42F5" w:rsidRPr="00A866AD" w:rsidRDefault="00FA42F5" w:rsidP="00A866AD">
      <w:pPr>
        <w:widowControl w:val="0"/>
        <w:spacing w:line="360" w:lineRule="auto"/>
        <w:ind w:firstLine="709"/>
        <w:jc w:val="both"/>
        <w:rPr>
          <w:b/>
          <w:bCs/>
        </w:rPr>
      </w:pPr>
      <w:r w:rsidRPr="00A866AD">
        <w:rPr>
          <w:b/>
          <w:bCs/>
        </w:rPr>
        <w:t>5.1. Содержание дисциплины</w:t>
      </w:r>
    </w:p>
    <w:p w14:paraId="52D00A8B" w14:textId="0B13F959" w:rsidR="00F03EAF" w:rsidRPr="00F03EAF" w:rsidRDefault="00F03EAF" w:rsidP="00F03EAF">
      <w:pPr>
        <w:spacing w:line="360" w:lineRule="auto"/>
        <w:ind w:firstLine="709"/>
        <w:jc w:val="both"/>
        <w:rPr>
          <w:b/>
          <w:szCs w:val="28"/>
        </w:rPr>
      </w:pPr>
      <w:r w:rsidRPr="00F03EAF">
        <w:rPr>
          <w:b/>
          <w:szCs w:val="28"/>
        </w:rPr>
        <w:t>Тема 1. Основы управления стоимостью и финансированием проекта</w:t>
      </w:r>
      <w:r w:rsidR="007404BD">
        <w:rPr>
          <w:b/>
          <w:szCs w:val="28"/>
        </w:rPr>
        <w:t xml:space="preserve"> </w:t>
      </w:r>
    </w:p>
    <w:p w14:paraId="12316937" w14:textId="77777777" w:rsidR="00F03EAF" w:rsidRPr="00F03EAF" w:rsidRDefault="00F03EAF" w:rsidP="00F03EAF">
      <w:pPr>
        <w:spacing w:line="360" w:lineRule="auto"/>
        <w:ind w:firstLine="709"/>
        <w:jc w:val="both"/>
        <w:rPr>
          <w:szCs w:val="28"/>
        </w:rPr>
      </w:pPr>
      <w:r w:rsidRPr="00F03EAF">
        <w:rPr>
          <w:szCs w:val="28"/>
        </w:rPr>
        <w:t xml:space="preserve">Место и роль управления стоимостью и финансированием в управлении проектами. Основные документы для управления стоимостью и финансированием. Нормативная основа управления стоимостью и финансированием в проектах. Правовая основа управления стоимостью и финансированием в проектах. Общая схема управления стоимостью и финансированием проекта. Порядок формирования финансовых ресурсов проекта. Понятие проектного финансирования. Классификация источников финансирования проектной деятельности. Финансирование за счет выпуска акций. Долгосрочное долговое финансирование. Краудфандинг. Другие источники финансирования проектов. Особенности управлению стоимостью и финансированием в различных школах управления проектами. Требования стандартов по управлению проектами, разработанных в Российской Федерации к управлению стоимостью и финансированием проекта. </w:t>
      </w:r>
    </w:p>
    <w:p w14:paraId="28577219" w14:textId="075B5551" w:rsidR="00F03EAF" w:rsidRPr="00F03EAF" w:rsidRDefault="00F03EAF" w:rsidP="00F03EAF">
      <w:pPr>
        <w:spacing w:line="360" w:lineRule="auto"/>
        <w:ind w:firstLine="709"/>
        <w:jc w:val="both"/>
        <w:rPr>
          <w:szCs w:val="28"/>
        </w:rPr>
      </w:pPr>
      <w:r w:rsidRPr="00F03EAF">
        <w:rPr>
          <w:szCs w:val="28"/>
        </w:rPr>
        <w:t xml:space="preserve"> </w:t>
      </w:r>
      <w:r w:rsidRPr="00F03EAF">
        <w:rPr>
          <w:b/>
          <w:szCs w:val="28"/>
        </w:rPr>
        <w:t>Тема 2. Концепция управления проектом по стоимостным параметрам</w:t>
      </w:r>
      <w:r w:rsidRPr="00F03EAF">
        <w:rPr>
          <w:szCs w:val="28"/>
        </w:rPr>
        <w:t xml:space="preserve"> Выработка стратегии управления стоимостью и финансированием проекта (определение целей и задач, критериев успеха и неудач, ограничений и допущений). Проведение экономического анализа и обоснование проекта. Общая экономическая оценка проекта. Разработка укрупнённого графика финансирования. Определение требований к системе </w:t>
      </w:r>
      <w:r w:rsidRPr="00F03EAF">
        <w:rPr>
          <w:szCs w:val="28"/>
        </w:rPr>
        <w:lastRenderedPageBreak/>
        <w:t>управления стоимостью и финансированием в проекте. Согласование и утверждение концепции управления стоимостью и финансированием проекта.</w:t>
      </w:r>
      <w:r w:rsidR="007404BD">
        <w:rPr>
          <w:szCs w:val="28"/>
        </w:rPr>
        <w:t xml:space="preserve"> </w:t>
      </w:r>
    </w:p>
    <w:p w14:paraId="3040CD6B" w14:textId="77777777" w:rsidR="00F03EAF" w:rsidRPr="00F03EAF" w:rsidRDefault="00F03EAF" w:rsidP="00F03EAF">
      <w:pPr>
        <w:spacing w:line="360" w:lineRule="auto"/>
        <w:ind w:firstLine="709"/>
        <w:jc w:val="both"/>
        <w:rPr>
          <w:b/>
          <w:szCs w:val="28"/>
        </w:rPr>
      </w:pPr>
      <w:r w:rsidRPr="00F03EAF">
        <w:rPr>
          <w:szCs w:val="28"/>
        </w:rPr>
        <w:t xml:space="preserve"> </w:t>
      </w:r>
      <w:r w:rsidRPr="00F03EAF">
        <w:rPr>
          <w:b/>
          <w:szCs w:val="28"/>
        </w:rPr>
        <w:t xml:space="preserve">Тема 3. Планирование проекта по стоимостным параметрам </w:t>
      </w:r>
    </w:p>
    <w:p w14:paraId="4115418F" w14:textId="77777777" w:rsidR="00F03EAF" w:rsidRPr="00F03EAF" w:rsidRDefault="00F03EAF" w:rsidP="00F03EAF">
      <w:pPr>
        <w:spacing w:line="360" w:lineRule="auto"/>
        <w:ind w:firstLine="709"/>
        <w:jc w:val="both"/>
        <w:rPr>
          <w:szCs w:val="28"/>
        </w:rPr>
      </w:pPr>
      <w:r w:rsidRPr="00F03EAF">
        <w:rPr>
          <w:szCs w:val="28"/>
        </w:rPr>
        <w:t xml:space="preserve">Оценка стоимости проекта. Типы оценки стоимости проекта. Методы оценки стоимости проекта. Составление смет. Оценка «сверху вниз». Оценка «снизу в верх». Параметрические модели. Оценка стоимости операций. Сверка лимитов финансирования. Разработка план управления стоимостью в проекте. </w:t>
      </w:r>
    </w:p>
    <w:p w14:paraId="6B36DF63" w14:textId="579D2FD2" w:rsidR="00F03EAF" w:rsidRPr="00F03EAF" w:rsidRDefault="00F03EAF" w:rsidP="00F03EAF">
      <w:pPr>
        <w:spacing w:line="360" w:lineRule="auto"/>
        <w:ind w:firstLine="709"/>
        <w:jc w:val="both"/>
        <w:rPr>
          <w:b/>
          <w:szCs w:val="28"/>
        </w:rPr>
      </w:pPr>
      <w:r w:rsidRPr="00F03EAF">
        <w:rPr>
          <w:b/>
          <w:szCs w:val="28"/>
        </w:rPr>
        <w:t xml:space="preserve">Тема 4. Разработка бюджета проекта </w:t>
      </w:r>
    </w:p>
    <w:p w14:paraId="3324CC81" w14:textId="77777777" w:rsidR="00F03EAF" w:rsidRPr="00F03EAF" w:rsidRDefault="00F03EAF" w:rsidP="00F03EAF">
      <w:pPr>
        <w:spacing w:line="360" w:lineRule="auto"/>
        <w:ind w:firstLine="709"/>
        <w:jc w:val="both"/>
        <w:rPr>
          <w:szCs w:val="28"/>
        </w:rPr>
      </w:pPr>
      <w:r w:rsidRPr="00F03EAF">
        <w:rPr>
          <w:szCs w:val="28"/>
        </w:rPr>
        <w:t xml:space="preserve">Понятие бюджета проекта. Факторы, влияющие на длительность работ. Влияние сжатия расписания на стоимость проекта. Формирование бюджета проекта. Методы разработки бюджета проекта. Базовый план по содержанию. Разработка плана финансирования, который должен соответствовать сформированному бюджету проекта. </w:t>
      </w:r>
    </w:p>
    <w:p w14:paraId="43B6A6DB" w14:textId="77777777" w:rsidR="00F03EAF" w:rsidRPr="00F03EAF" w:rsidRDefault="00F03EAF" w:rsidP="00F03EAF">
      <w:pPr>
        <w:spacing w:line="360" w:lineRule="auto"/>
        <w:ind w:firstLine="709"/>
        <w:jc w:val="both"/>
        <w:rPr>
          <w:b/>
          <w:szCs w:val="28"/>
        </w:rPr>
      </w:pPr>
      <w:r w:rsidRPr="00F03EAF">
        <w:rPr>
          <w:b/>
          <w:szCs w:val="28"/>
        </w:rPr>
        <w:t xml:space="preserve">Тема 5. Организация и контроль выполнения проекта по стоимостным параметрам </w:t>
      </w:r>
    </w:p>
    <w:p w14:paraId="512BF2F4" w14:textId="441C3752" w:rsidR="00F03EAF" w:rsidRPr="00F03EAF" w:rsidRDefault="00F03EAF" w:rsidP="00F03EAF">
      <w:pPr>
        <w:spacing w:line="360" w:lineRule="auto"/>
        <w:ind w:firstLine="709"/>
        <w:jc w:val="both"/>
        <w:rPr>
          <w:szCs w:val="28"/>
        </w:rPr>
      </w:pPr>
      <w:r w:rsidRPr="00F03EAF">
        <w:rPr>
          <w:szCs w:val="28"/>
        </w:rPr>
        <w:t>Распределение функциональных обязанностей и ответственности в соответствии с планом управления стоимостью и финансированием в проекте. Введение в действие системы управления стоимостью и финансированием в проекте. Учёт фактических затрат в проекте. Формирование отчётности о состоянии стоимости и финансирования проекта. Контроль стоимости проекта. Процесс «Контроль стоимости проекта»: входы, инструменты и методы, выходы. Цели контроля стоимости проекта. Виды контроля. Методы оценки прогресса. Фиксированная формула. Метод взвешенных вех. Метод процента исполнения. Эквивалентные выполненные единицы. Управление освоенным объемом. Прогнозирование. Индекс прогнозирования до завершения.</w:t>
      </w:r>
      <w:r w:rsidR="007404BD">
        <w:rPr>
          <w:szCs w:val="28"/>
        </w:rPr>
        <w:t xml:space="preserve"> </w:t>
      </w:r>
    </w:p>
    <w:p w14:paraId="0DEE195E" w14:textId="786B5284" w:rsidR="00F03EAF" w:rsidRPr="00F03EAF" w:rsidRDefault="00F03EAF" w:rsidP="00F03EAF">
      <w:pPr>
        <w:spacing w:line="360" w:lineRule="auto"/>
        <w:ind w:firstLine="709"/>
        <w:jc w:val="both"/>
        <w:rPr>
          <w:b/>
          <w:szCs w:val="28"/>
        </w:rPr>
      </w:pPr>
      <w:r w:rsidRPr="00F03EAF">
        <w:rPr>
          <w:b/>
          <w:szCs w:val="28"/>
        </w:rPr>
        <w:t xml:space="preserve">Тема 6. Анализ состояния и регулирование проекта по стоимостным параметрам </w:t>
      </w:r>
    </w:p>
    <w:p w14:paraId="024FD929" w14:textId="77777777" w:rsidR="00F03EAF" w:rsidRPr="00F03EAF" w:rsidRDefault="00F03EAF" w:rsidP="00F03EAF">
      <w:pPr>
        <w:spacing w:line="360" w:lineRule="auto"/>
        <w:ind w:firstLine="709"/>
        <w:jc w:val="both"/>
        <w:rPr>
          <w:szCs w:val="28"/>
        </w:rPr>
      </w:pPr>
      <w:r w:rsidRPr="00F03EAF">
        <w:rPr>
          <w:szCs w:val="28"/>
        </w:rPr>
        <w:t xml:space="preserve">Текущий аудит состояния проекта по стоимости и финансам. Определение степени выполнения проекта по стоимостным показателям (метод освоенного объема). Анализ отклонений стоимости выполненных работ от сметы и бюджета. Подготовка и анализ корректирующих воздействий. Прогнозирование состояния выполнения работ проекта по стоимости. Принятие решений о регулирующих воздействиях. </w:t>
      </w:r>
    </w:p>
    <w:p w14:paraId="6532467B" w14:textId="484983EB" w:rsidR="00F03EAF" w:rsidRPr="00F03EAF" w:rsidRDefault="00F03EAF" w:rsidP="00F03EAF">
      <w:pPr>
        <w:spacing w:line="360" w:lineRule="auto"/>
        <w:ind w:firstLine="709"/>
        <w:jc w:val="both"/>
        <w:rPr>
          <w:b/>
          <w:szCs w:val="28"/>
        </w:rPr>
      </w:pPr>
      <w:r w:rsidRPr="00F03EAF">
        <w:rPr>
          <w:b/>
          <w:szCs w:val="28"/>
        </w:rPr>
        <w:t>Тема 7. Закрытие управления проектом по стоимостным параметрам</w:t>
      </w:r>
    </w:p>
    <w:p w14:paraId="54C6CCED" w14:textId="77777777" w:rsidR="00F03EAF" w:rsidRPr="00F03EAF" w:rsidRDefault="00F03EAF" w:rsidP="00F03EAF">
      <w:pPr>
        <w:spacing w:line="360" w:lineRule="auto"/>
        <w:ind w:firstLine="709"/>
        <w:jc w:val="both"/>
        <w:rPr>
          <w:szCs w:val="28"/>
        </w:rPr>
      </w:pPr>
      <w:r w:rsidRPr="00F03EAF">
        <w:rPr>
          <w:szCs w:val="28"/>
        </w:rPr>
        <w:t xml:space="preserve">Экономический анализ и оценка результатов проекта. Разрешение финансовых претензий и конфликтов. Подготовка исполнительной сметы и финансового отчёта. Окончательные расчёты и закрытие финансирования. Формирование финансовой части архива проекта. </w:t>
      </w:r>
    </w:p>
    <w:p w14:paraId="4F3B28D8" w14:textId="4756B2DA" w:rsidR="00F03EAF" w:rsidRPr="00F03EAF" w:rsidRDefault="00F03EAF" w:rsidP="00F03EAF">
      <w:pPr>
        <w:spacing w:line="360" w:lineRule="auto"/>
        <w:ind w:firstLine="709"/>
        <w:jc w:val="both"/>
        <w:rPr>
          <w:b/>
          <w:szCs w:val="28"/>
        </w:rPr>
      </w:pPr>
      <w:r w:rsidRPr="00F03EAF">
        <w:rPr>
          <w:b/>
          <w:szCs w:val="28"/>
        </w:rPr>
        <w:lastRenderedPageBreak/>
        <w:t xml:space="preserve">Тема 8. Сущность, виды и стадии проектного анализа </w:t>
      </w:r>
    </w:p>
    <w:p w14:paraId="6BE17C15" w14:textId="0620F954" w:rsidR="00F03EAF" w:rsidRPr="00F03EAF" w:rsidRDefault="00F03EAF" w:rsidP="00F03EAF">
      <w:pPr>
        <w:spacing w:line="360" w:lineRule="auto"/>
        <w:ind w:firstLine="709"/>
        <w:jc w:val="both"/>
        <w:rPr>
          <w:szCs w:val="28"/>
        </w:rPr>
      </w:pPr>
      <w:r w:rsidRPr="00F03EAF">
        <w:rPr>
          <w:szCs w:val="28"/>
        </w:rPr>
        <w:t>Сущность проектного анализа (ПА). Виды проектного анализа. Свойства проектов как системы. Специфические свойства отраслевых проектов. Стадии проектного анализа. Методологические, методические и операционные принципы оценки эффективности инвестиций. Понятийный аппарат. Классификация инвестиций в реальном и финансовом секторах экономики. Модель принятия и реализации инвестиционных решений.</w:t>
      </w:r>
      <w:r w:rsidR="007404BD">
        <w:rPr>
          <w:szCs w:val="28"/>
        </w:rPr>
        <w:t xml:space="preserve"> </w:t>
      </w:r>
      <w:r w:rsidRPr="00F03EAF">
        <w:rPr>
          <w:szCs w:val="28"/>
        </w:rPr>
        <w:t xml:space="preserve">Основные принципы, объекты и субъекты ПА. Приемы, методы и информационная база ПА. </w:t>
      </w:r>
    </w:p>
    <w:p w14:paraId="04DF7869" w14:textId="64181EEC" w:rsidR="00F03EAF" w:rsidRPr="00F03EAF" w:rsidRDefault="00F03EAF" w:rsidP="00F03EAF">
      <w:pPr>
        <w:spacing w:line="360" w:lineRule="auto"/>
        <w:ind w:firstLine="709"/>
        <w:jc w:val="both"/>
        <w:rPr>
          <w:b/>
          <w:szCs w:val="28"/>
        </w:rPr>
      </w:pPr>
      <w:r w:rsidRPr="00F03EAF">
        <w:rPr>
          <w:b/>
          <w:szCs w:val="28"/>
        </w:rPr>
        <w:t xml:space="preserve">Тема 9. Основы оценки инвестиционных проектов </w:t>
      </w:r>
    </w:p>
    <w:p w14:paraId="037ED642" w14:textId="22AECAEC" w:rsidR="00F03EAF" w:rsidRPr="00F03EAF" w:rsidRDefault="00F03EAF" w:rsidP="00F03EAF">
      <w:pPr>
        <w:spacing w:line="360" w:lineRule="auto"/>
        <w:ind w:firstLine="709"/>
        <w:jc w:val="both"/>
        <w:rPr>
          <w:szCs w:val="28"/>
        </w:rPr>
      </w:pPr>
      <w:r w:rsidRPr="00F03EAF">
        <w:rPr>
          <w:szCs w:val="28"/>
        </w:rPr>
        <w:t>Изучение качества подготовки инвестиционных проектов. Технологии расчета ставки дисконтирования. Методы оценки эффективности инвестиционных проектов: динамические (учитывающие фактор времени) и статические (бухгалтерские). Анализ прибыли и NPV. Анализ сроков окупаемости. Анализ IRR и MIRR. Принципы 3P («три-пи») для оценки проектов. Финансовые, экологические последствия осуществления проекта, различные социальные и гуманитарные соображения, возможность создания дополнительных рабочих мест, развитие производственной базы в данной местности.</w:t>
      </w:r>
      <w:r w:rsidR="007404BD">
        <w:rPr>
          <w:szCs w:val="28"/>
        </w:rPr>
        <w:t xml:space="preserve"> </w:t>
      </w:r>
      <w:r w:rsidRPr="00F03EAF">
        <w:rPr>
          <w:szCs w:val="28"/>
        </w:rPr>
        <w:t xml:space="preserve">Бюджетная эффективность и социальные результаты реализации инвестиционного проекта. Оценка финансовой состоятельности проекта. Базовые формы (баланс, отчет о финансовых результатах, отчет о движении денежных средств) и показатели финансовой оценки. Методы оценки экономической эффективности инвестиций. Анализ чувствительности критериев оценки. Анализ экономической выполнимости проекта. Технический анализ. Финансовый анализ. Экономический анализ. Институциональный анализ. Анализ риска. Учет инфляции при определении реального процента. </w:t>
      </w:r>
    </w:p>
    <w:p w14:paraId="33EE4EA3" w14:textId="77777777" w:rsidR="00F03EAF" w:rsidRDefault="00F03EAF" w:rsidP="00F03EAF">
      <w:pPr>
        <w:ind w:firstLine="567"/>
        <w:jc w:val="both"/>
        <w:rPr>
          <w:sz w:val="28"/>
          <w:szCs w:val="28"/>
        </w:rPr>
      </w:pPr>
    </w:p>
    <w:p w14:paraId="0F646969" w14:textId="04259260" w:rsidR="00FA42F5" w:rsidRPr="00A866AD" w:rsidRDefault="00FA42F5" w:rsidP="00A866AD">
      <w:pPr>
        <w:ind w:firstLine="709"/>
        <w:jc w:val="both"/>
        <w:rPr>
          <w:b/>
        </w:rPr>
      </w:pPr>
      <w:r w:rsidRPr="00A866AD">
        <w:rPr>
          <w:b/>
        </w:rPr>
        <w:t>5.2. Учебно</w:t>
      </w:r>
      <w:r w:rsidR="00EC7305" w:rsidRPr="00A866AD">
        <w:rPr>
          <w:b/>
        </w:rPr>
        <w:t>-</w:t>
      </w:r>
      <w:r w:rsidRPr="00A866AD">
        <w:rPr>
          <w:b/>
        </w:rPr>
        <w:t>тематический план</w:t>
      </w:r>
    </w:p>
    <w:p w14:paraId="029681E0" w14:textId="06BC2975" w:rsidR="00EC7305" w:rsidRPr="00A866AD" w:rsidRDefault="00EC7305" w:rsidP="00A866AD">
      <w:pPr>
        <w:ind w:firstLine="709"/>
        <w:jc w:val="right"/>
      </w:pPr>
      <w:r w:rsidRPr="00A866AD">
        <w:t>Таблица 2</w:t>
      </w:r>
    </w:p>
    <w:p w14:paraId="1A2C8F74" w14:textId="77777777" w:rsidR="00142F75" w:rsidRPr="00A866AD" w:rsidRDefault="00142F75" w:rsidP="00A866AD">
      <w:pPr>
        <w:jc w:val="both"/>
      </w:pPr>
    </w:p>
    <w:tbl>
      <w:tblPr>
        <w:tblW w:w="5622"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269"/>
        <w:gridCol w:w="851"/>
        <w:gridCol w:w="994"/>
        <w:gridCol w:w="991"/>
        <w:gridCol w:w="1277"/>
        <w:gridCol w:w="1275"/>
        <w:gridCol w:w="2128"/>
      </w:tblGrid>
      <w:tr w:rsidR="00E14212" w:rsidRPr="0049390B" w14:paraId="30F1F131" w14:textId="77777777" w:rsidTr="009E2CD6">
        <w:trPr>
          <w:trHeight w:val="138"/>
        </w:trPr>
        <w:tc>
          <w:tcPr>
            <w:tcW w:w="273" w:type="pct"/>
            <w:vMerge w:val="restart"/>
            <w:shd w:val="clear" w:color="auto" w:fill="auto"/>
          </w:tcPr>
          <w:p w14:paraId="3A88125C" w14:textId="77777777" w:rsidR="00E14212" w:rsidRPr="0049390B" w:rsidRDefault="00E14212" w:rsidP="00F03EAF">
            <w:pPr>
              <w:tabs>
                <w:tab w:val="right" w:pos="851"/>
              </w:tabs>
              <w:rPr>
                <w:sz w:val="22"/>
                <w:szCs w:val="22"/>
              </w:rPr>
            </w:pPr>
            <w:r w:rsidRPr="0049390B">
              <w:rPr>
                <w:sz w:val="22"/>
                <w:szCs w:val="22"/>
              </w:rPr>
              <w:t>№</w:t>
            </w:r>
          </w:p>
          <w:p w14:paraId="11351643" w14:textId="77777777" w:rsidR="00E14212" w:rsidRPr="0049390B" w:rsidRDefault="00E14212" w:rsidP="00F03EAF">
            <w:pPr>
              <w:tabs>
                <w:tab w:val="right" w:pos="851"/>
              </w:tabs>
              <w:rPr>
                <w:sz w:val="22"/>
                <w:szCs w:val="22"/>
              </w:rPr>
            </w:pPr>
            <w:r w:rsidRPr="0049390B">
              <w:rPr>
                <w:sz w:val="22"/>
                <w:szCs w:val="22"/>
              </w:rPr>
              <w:t>п/п</w:t>
            </w:r>
          </w:p>
        </w:tc>
        <w:tc>
          <w:tcPr>
            <w:tcW w:w="1096" w:type="pct"/>
            <w:vMerge w:val="restart"/>
            <w:shd w:val="clear" w:color="auto" w:fill="auto"/>
          </w:tcPr>
          <w:p w14:paraId="3CA3BCB7" w14:textId="11494E91" w:rsidR="00E14212" w:rsidRPr="0049390B" w:rsidRDefault="00E14212" w:rsidP="00F03EAF">
            <w:pPr>
              <w:tabs>
                <w:tab w:val="right" w:pos="851"/>
              </w:tabs>
              <w:jc w:val="center"/>
              <w:rPr>
                <w:sz w:val="22"/>
                <w:szCs w:val="22"/>
              </w:rPr>
            </w:pPr>
            <w:r w:rsidRPr="0049390B">
              <w:rPr>
                <w:b/>
                <w:sz w:val="22"/>
                <w:szCs w:val="22"/>
              </w:rPr>
              <w:t>Наименование тем</w:t>
            </w:r>
            <w:r w:rsidR="005F4895" w:rsidRPr="0049390B">
              <w:rPr>
                <w:b/>
                <w:sz w:val="22"/>
                <w:szCs w:val="22"/>
              </w:rPr>
              <w:t xml:space="preserve"> </w:t>
            </w:r>
            <w:r w:rsidRPr="0049390B">
              <w:rPr>
                <w:b/>
                <w:sz w:val="22"/>
                <w:szCs w:val="22"/>
              </w:rPr>
              <w:t>(разделов) дисциплины</w:t>
            </w:r>
          </w:p>
        </w:tc>
        <w:tc>
          <w:tcPr>
            <w:tcW w:w="2603" w:type="pct"/>
            <w:gridSpan w:val="5"/>
          </w:tcPr>
          <w:p w14:paraId="708B910B" w14:textId="77777777" w:rsidR="00E14212" w:rsidRPr="0049390B" w:rsidRDefault="00E14212" w:rsidP="00F03EAF">
            <w:pPr>
              <w:tabs>
                <w:tab w:val="right" w:pos="851"/>
              </w:tabs>
              <w:jc w:val="center"/>
              <w:rPr>
                <w:b/>
                <w:sz w:val="22"/>
                <w:szCs w:val="22"/>
              </w:rPr>
            </w:pPr>
            <w:r w:rsidRPr="0049390B">
              <w:rPr>
                <w:b/>
                <w:sz w:val="22"/>
                <w:szCs w:val="22"/>
              </w:rPr>
              <w:t>Трудоемкость в часах</w:t>
            </w:r>
          </w:p>
        </w:tc>
        <w:tc>
          <w:tcPr>
            <w:tcW w:w="1028" w:type="pct"/>
            <w:vMerge w:val="restart"/>
            <w:shd w:val="clear" w:color="auto" w:fill="auto"/>
          </w:tcPr>
          <w:p w14:paraId="354847A9" w14:textId="77777777" w:rsidR="00E14212" w:rsidRPr="0049390B" w:rsidRDefault="00E14212" w:rsidP="00F03EAF">
            <w:pPr>
              <w:tabs>
                <w:tab w:val="right" w:pos="851"/>
              </w:tabs>
              <w:jc w:val="center"/>
              <w:rPr>
                <w:b/>
                <w:sz w:val="22"/>
                <w:szCs w:val="22"/>
              </w:rPr>
            </w:pPr>
            <w:r w:rsidRPr="0049390B">
              <w:rPr>
                <w:b/>
                <w:sz w:val="22"/>
                <w:szCs w:val="22"/>
              </w:rPr>
              <w:t>Формы текущего контроля успеваемости</w:t>
            </w:r>
          </w:p>
        </w:tc>
      </w:tr>
      <w:tr w:rsidR="005F4895" w:rsidRPr="0049390B" w14:paraId="33A28F8F" w14:textId="77777777" w:rsidTr="009E2CD6">
        <w:tc>
          <w:tcPr>
            <w:tcW w:w="273" w:type="pct"/>
            <w:vMerge/>
            <w:shd w:val="clear" w:color="auto" w:fill="auto"/>
          </w:tcPr>
          <w:p w14:paraId="4CBEB3A0" w14:textId="77777777" w:rsidR="00E14212" w:rsidRPr="0049390B" w:rsidRDefault="00E14212" w:rsidP="00F03EAF">
            <w:pPr>
              <w:tabs>
                <w:tab w:val="right" w:pos="851"/>
              </w:tabs>
              <w:rPr>
                <w:sz w:val="22"/>
                <w:szCs w:val="22"/>
              </w:rPr>
            </w:pPr>
          </w:p>
        </w:tc>
        <w:tc>
          <w:tcPr>
            <w:tcW w:w="1096" w:type="pct"/>
            <w:vMerge/>
            <w:shd w:val="clear" w:color="auto" w:fill="auto"/>
          </w:tcPr>
          <w:p w14:paraId="4AFDDE43" w14:textId="77777777" w:rsidR="00E14212" w:rsidRPr="0049390B" w:rsidRDefault="00E14212" w:rsidP="00F03EAF">
            <w:pPr>
              <w:tabs>
                <w:tab w:val="right" w:pos="851"/>
              </w:tabs>
              <w:rPr>
                <w:sz w:val="22"/>
                <w:szCs w:val="22"/>
              </w:rPr>
            </w:pPr>
          </w:p>
        </w:tc>
        <w:tc>
          <w:tcPr>
            <w:tcW w:w="411" w:type="pct"/>
            <w:vMerge w:val="restart"/>
            <w:shd w:val="clear" w:color="auto" w:fill="auto"/>
          </w:tcPr>
          <w:p w14:paraId="084481B7" w14:textId="77777777" w:rsidR="00E14212" w:rsidRPr="0049390B" w:rsidRDefault="00E14212" w:rsidP="00F03EAF">
            <w:pPr>
              <w:tabs>
                <w:tab w:val="right" w:pos="851"/>
              </w:tabs>
              <w:jc w:val="center"/>
              <w:rPr>
                <w:b/>
                <w:sz w:val="22"/>
                <w:szCs w:val="22"/>
              </w:rPr>
            </w:pPr>
            <w:r w:rsidRPr="0049390B">
              <w:rPr>
                <w:b/>
                <w:sz w:val="22"/>
                <w:szCs w:val="22"/>
              </w:rPr>
              <w:t>Всего</w:t>
            </w:r>
          </w:p>
        </w:tc>
        <w:tc>
          <w:tcPr>
            <w:tcW w:w="1576" w:type="pct"/>
            <w:gridSpan w:val="3"/>
            <w:shd w:val="clear" w:color="auto" w:fill="auto"/>
          </w:tcPr>
          <w:p w14:paraId="473106FF" w14:textId="57E065D5" w:rsidR="00E14212" w:rsidRPr="0049390B" w:rsidRDefault="00E14212" w:rsidP="00F03EAF">
            <w:pPr>
              <w:tabs>
                <w:tab w:val="right" w:pos="851"/>
              </w:tabs>
              <w:jc w:val="center"/>
              <w:rPr>
                <w:b/>
                <w:sz w:val="22"/>
                <w:szCs w:val="22"/>
              </w:rPr>
            </w:pPr>
            <w:r w:rsidRPr="0049390B">
              <w:rPr>
                <w:b/>
                <w:sz w:val="22"/>
                <w:szCs w:val="22"/>
              </w:rPr>
              <w:t>Контактная работа</w:t>
            </w:r>
            <w:r w:rsidR="0049390B" w:rsidRPr="0049390B">
              <w:rPr>
                <w:b/>
                <w:sz w:val="22"/>
                <w:szCs w:val="22"/>
              </w:rPr>
              <w:t>*</w:t>
            </w:r>
            <w:r w:rsidRPr="0049390B">
              <w:rPr>
                <w:b/>
                <w:sz w:val="22"/>
                <w:szCs w:val="22"/>
              </w:rPr>
              <w:t xml:space="preserve"> - Аудиторные занятия</w:t>
            </w:r>
          </w:p>
        </w:tc>
        <w:tc>
          <w:tcPr>
            <w:tcW w:w="616" w:type="pct"/>
            <w:vMerge w:val="restart"/>
            <w:shd w:val="clear" w:color="auto" w:fill="auto"/>
          </w:tcPr>
          <w:p w14:paraId="3EE64359" w14:textId="42155290" w:rsidR="00E14212" w:rsidRPr="0049390B" w:rsidRDefault="00E14212" w:rsidP="00F03EAF">
            <w:pPr>
              <w:tabs>
                <w:tab w:val="right" w:pos="851"/>
              </w:tabs>
              <w:jc w:val="center"/>
              <w:rPr>
                <w:sz w:val="22"/>
                <w:szCs w:val="22"/>
              </w:rPr>
            </w:pPr>
            <w:proofErr w:type="spellStart"/>
            <w:r w:rsidRPr="0049390B">
              <w:rPr>
                <w:b/>
                <w:sz w:val="22"/>
                <w:szCs w:val="22"/>
              </w:rPr>
              <w:t>Самостоя</w:t>
            </w:r>
            <w:proofErr w:type="spellEnd"/>
            <w:r w:rsidR="001A4F90" w:rsidRPr="0049390B">
              <w:rPr>
                <w:b/>
                <w:sz w:val="22"/>
                <w:szCs w:val="22"/>
              </w:rPr>
              <w:t>-</w:t>
            </w:r>
            <w:r w:rsidRPr="0049390B">
              <w:rPr>
                <w:b/>
                <w:sz w:val="22"/>
                <w:szCs w:val="22"/>
              </w:rPr>
              <w:t>тельная работа</w:t>
            </w:r>
          </w:p>
        </w:tc>
        <w:tc>
          <w:tcPr>
            <w:tcW w:w="1028" w:type="pct"/>
            <w:vMerge/>
            <w:shd w:val="clear" w:color="auto" w:fill="auto"/>
          </w:tcPr>
          <w:p w14:paraId="22B27797" w14:textId="77777777" w:rsidR="00E14212" w:rsidRPr="0049390B" w:rsidRDefault="00E14212" w:rsidP="00F03EAF">
            <w:pPr>
              <w:tabs>
                <w:tab w:val="right" w:pos="851"/>
              </w:tabs>
              <w:rPr>
                <w:sz w:val="22"/>
                <w:szCs w:val="22"/>
              </w:rPr>
            </w:pPr>
          </w:p>
        </w:tc>
      </w:tr>
      <w:tr w:rsidR="0049390B" w:rsidRPr="0049390B" w14:paraId="632F1DB4" w14:textId="77777777" w:rsidTr="009E2CD6">
        <w:tc>
          <w:tcPr>
            <w:tcW w:w="273" w:type="pct"/>
            <w:vMerge/>
            <w:shd w:val="clear" w:color="auto" w:fill="auto"/>
          </w:tcPr>
          <w:p w14:paraId="7E6A2129" w14:textId="77777777" w:rsidR="00E14212" w:rsidRPr="0049390B" w:rsidRDefault="00E14212" w:rsidP="00F03EAF">
            <w:pPr>
              <w:tabs>
                <w:tab w:val="right" w:pos="851"/>
              </w:tabs>
              <w:rPr>
                <w:sz w:val="22"/>
                <w:szCs w:val="22"/>
              </w:rPr>
            </w:pPr>
          </w:p>
        </w:tc>
        <w:tc>
          <w:tcPr>
            <w:tcW w:w="1096" w:type="pct"/>
            <w:vMerge/>
            <w:shd w:val="clear" w:color="auto" w:fill="auto"/>
          </w:tcPr>
          <w:p w14:paraId="48871549" w14:textId="77777777" w:rsidR="00E14212" w:rsidRPr="0049390B" w:rsidRDefault="00E14212" w:rsidP="00F03EAF">
            <w:pPr>
              <w:tabs>
                <w:tab w:val="right" w:pos="851"/>
              </w:tabs>
              <w:rPr>
                <w:sz w:val="22"/>
                <w:szCs w:val="22"/>
              </w:rPr>
            </w:pPr>
          </w:p>
        </w:tc>
        <w:tc>
          <w:tcPr>
            <w:tcW w:w="411" w:type="pct"/>
            <w:vMerge/>
            <w:shd w:val="clear" w:color="auto" w:fill="auto"/>
          </w:tcPr>
          <w:p w14:paraId="014860DF" w14:textId="77777777" w:rsidR="00E14212" w:rsidRPr="0049390B" w:rsidRDefault="00E14212" w:rsidP="00F03EAF">
            <w:pPr>
              <w:tabs>
                <w:tab w:val="right" w:pos="851"/>
              </w:tabs>
              <w:rPr>
                <w:sz w:val="22"/>
                <w:szCs w:val="22"/>
              </w:rPr>
            </w:pPr>
          </w:p>
        </w:tc>
        <w:tc>
          <w:tcPr>
            <w:tcW w:w="480" w:type="pct"/>
            <w:shd w:val="clear" w:color="auto" w:fill="auto"/>
          </w:tcPr>
          <w:p w14:paraId="50B90C33" w14:textId="47DC9880" w:rsidR="00E14212" w:rsidRPr="0049390B" w:rsidRDefault="00E14212" w:rsidP="00F03EAF">
            <w:pPr>
              <w:tabs>
                <w:tab w:val="right" w:pos="851"/>
              </w:tabs>
              <w:jc w:val="center"/>
              <w:rPr>
                <w:sz w:val="20"/>
                <w:szCs w:val="20"/>
              </w:rPr>
            </w:pPr>
            <w:r w:rsidRPr="0049390B">
              <w:rPr>
                <w:sz w:val="20"/>
                <w:szCs w:val="20"/>
              </w:rPr>
              <w:t>Общая, в</w:t>
            </w:r>
            <w:r w:rsidR="005F4895" w:rsidRPr="0049390B">
              <w:rPr>
                <w:sz w:val="20"/>
                <w:szCs w:val="20"/>
              </w:rPr>
              <w:t xml:space="preserve"> </w:t>
            </w:r>
            <w:r w:rsidRPr="0049390B">
              <w:rPr>
                <w:sz w:val="20"/>
                <w:szCs w:val="20"/>
              </w:rPr>
              <w:t>т.ч.:</w:t>
            </w:r>
          </w:p>
        </w:tc>
        <w:tc>
          <w:tcPr>
            <w:tcW w:w="479" w:type="pct"/>
            <w:shd w:val="clear" w:color="auto" w:fill="auto"/>
          </w:tcPr>
          <w:p w14:paraId="6615DB6A" w14:textId="77777777" w:rsidR="00E14212" w:rsidRPr="0049390B" w:rsidRDefault="00E14212" w:rsidP="00F03EAF">
            <w:pPr>
              <w:tabs>
                <w:tab w:val="right" w:pos="851"/>
              </w:tabs>
              <w:jc w:val="center"/>
              <w:rPr>
                <w:sz w:val="20"/>
                <w:szCs w:val="20"/>
              </w:rPr>
            </w:pPr>
            <w:r w:rsidRPr="0049390B">
              <w:rPr>
                <w:sz w:val="20"/>
                <w:szCs w:val="20"/>
              </w:rPr>
              <w:t>Лекции</w:t>
            </w:r>
          </w:p>
        </w:tc>
        <w:tc>
          <w:tcPr>
            <w:tcW w:w="616" w:type="pct"/>
            <w:shd w:val="clear" w:color="auto" w:fill="auto"/>
          </w:tcPr>
          <w:p w14:paraId="6F8F6379" w14:textId="77777777" w:rsidR="00E14212" w:rsidRPr="0049390B" w:rsidRDefault="00E14212" w:rsidP="00F03EAF">
            <w:pPr>
              <w:tabs>
                <w:tab w:val="right" w:pos="851"/>
              </w:tabs>
              <w:jc w:val="center"/>
              <w:rPr>
                <w:sz w:val="20"/>
                <w:szCs w:val="20"/>
              </w:rPr>
            </w:pPr>
            <w:r w:rsidRPr="0049390B">
              <w:rPr>
                <w:sz w:val="20"/>
                <w:szCs w:val="20"/>
              </w:rPr>
              <w:t>Семинары, практические занятия</w:t>
            </w:r>
          </w:p>
        </w:tc>
        <w:tc>
          <w:tcPr>
            <w:tcW w:w="616" w:type="pct"/>
            <w:vMerge/>
            <w:shd w:val="clear" w:color="auto" w:fill="auto"/>
          </w:tcPr>
          <w:p w14:paraId="6AE7FD5C" w14:textId="77777777" w:rsidR="00E14212" w:rsidRPr="0049390B" w:rsidRDefault="00E14212" w:rsidP="00F03EAF">
            <w:pPr>
              <w:tabs>
                <w:tab w:val="right" w:pos="851"/>
              </w:tabs>
              <w:rPr>
                <w:sz w:val="22"/>
                <w:szCs w:val="22"/>
              </w:rPr>
            </w:pPr>
          </w:p>
        </w:tc>
        <w:tc>
          <w:tcPr>
            <w:tcW w:w="1028" w:type="pct"/>
            <w:vMerge/>
            <w:shd w:val="clear" w:color="auto" w:fill="auto"/>
          </w:tcPr>
          <w:p w14:paraId="60EF9B8B" w14:textId="77777777" w:rsidR="00E14212" w:rsidRPr="0049390B" w:rsidRDefault="00E14212" w:rsidP="00F03EAF">
            <w:pPr>
              <w:tabs>
                <w:tab w:val="right" w:pos="851"/>
              </w:tabs>
              <w:rPr>
                <w:sz w:val="22"/>
                <w:szCs w:val="22"/>
              </w:rPr>
            </w:pPr>
          </w:p>
        </w:tc>
      </w:tr>
      <w:tr w:rsidR="0049390B" w:rsidRPr="0049390B" w14:paraId="0E96250C" w14:textId="77777777" w:rsidTr="009E2CD6">
        <w:tc>
          <w:tcPr>
            <w:tcW w:w="273" w:type="pct"/>
            <w:shd w:val="clear" w:color="auto" w:fill="auto"/>
          </w:tcPr>
          <w:p w14:paraId="2193660C" w14:textId="77777777" w:rsidR="00F03EAF" w:rsidRPr="0049390B" w:rsidRDefault="00F03EAF" w:rsidP="00F03EAF">
            <w:pPr>
              <w:tabs>
                <w:tab w:val="right" w:pos="851"/>
              </w:tabs>
              <w:rPr>
                <w:sz w:val="22"/>
                <w:szCs w:val="22"/>
              </w:rPr>
            </w:pPr>
            <w:r w:rsidRPr="0049390B">
              <w:rPr>
                <w:sz w:val="22"/>
                <w:szCs w:val="22"/>
              </w:rPr>
              <w:t>1.</w:t>
            </w:r>
          </w:p>
        </w:tc>
        <w:tc>
          <w:tcPr>
            <w:tcW w:w="1096" w:type="pct"/>
            <w:shd w:val="clear" w:color="auto" w:fill="auto"/>
          </w:tcPr>
          <w:p w14:paraId="2EBEA42A" w14:textId="590A3A32" w:rsidR="00F03EAF" w:rsidRPr="0049390B" w:rsidRDefault="00F03EAF" w:rsidP="00F03EAF">
            <w:pPr>
              <w:shd w:val="clear" w:color="auto" w:fill="FFFFFF"/>
              <w:textAlignment w:val="baseline"/>
              <w:rPr>
                <w:sz w:val="22"/>
                <w:szCs w:val="22"/>
              </w:rPr>
            </w:pPr>
            <w:r w:rsidRPr="0049390B">
              <w:rPr>
                <w:color w:val="000000"/>
                <w:sz w:val="22"/>
                <w:szCs w:val="22"/>
              </w:rPr>
              <w:t xml:space="preserve">Тема 1. Основы управления стоимостью и финансированием проекта </w:t>
            </w:r>
          </w:p>
        </w:tc>
        <w:tc>
          <w:tcPr>
            <w:tcW w:w="411" w:type="pct"/>
            <w:shd w:val="clear" w:color="auto" w:fill="auto"/>
          </w:tcPr>
          <w:p w14:paraId="62ACB5E0" w14:textId="05791F37" w:rsidR="00F03EAF" w:rsidRPr="0049390B" w:rsidRDefault="00AE3D66" w:rsidP="00F03EAF">
            <w:pPr>
              <w:tabs>
                <w:tab w:val="right" w:pos="851"/>
              </w:tabs>
              <w:jc w:val="center"/>
              <w:rPr>
                <w:sz w:val="22"/>
                <w:szCs w:val="22"/>
              </w:rPr>
            </w:pPr>
            <w:r w:rsidRPr="0049390B">
              <w:rPr>
                <w:sz w:val="22"/>
                <w:szCs w:val="22"/>
              </w:rPr>
              <w:t>13</w:t>
            </w:r>
          </w:p>
        </w:tc>
        <w:tc>
          <w:tcPr>
            <w:tcW w:w="480" w:type="pct"/>
            <w:shd w:val="clear" w:color="auto" w:fill="auto"/>
          </w:tcPr>
          <w:p w14:paraId="16CA2B51" w14:textId="3FA20049" w:rsidR="00F03EAF" w:rsidRPr="0049390B" w:rsidRDefault="00AE3D66" w:rsidP="00F03EAF">
            <w:pPr>
              <w:jc w:val="center"/>
              <w:rPr>
                <w:sz w:val="22"/>
                <w:szCs w:val="22"/>
              </w:rPr>
            </w:pPr>
            <w:r w:rsidRPr="0049390B">
              <w:rPr>
                <w:sz w:val="22"/>
                <w:szCs w:val="22"/>
              </w:rPr>
              <w:t>4</w:t>
            </w:r>
          </w:p>
        </w:tc>
        <w:tc>
          <w:tcPr>
            <w:tcW w:w="479" w:type="pct"/>
            <w:shd w:val="clear" w:color="auto" w:fill="auto"/>
          </w:tcPr>
          <w:p w14:paraId="64EC8D34" w14:textId="292A8B97" w:rsidR="00F03EAF" w:rsidRPr="0049390B" w:rsidRDefault="00F03EAF" w:rsidP="00F03EAF">
            <w:pPr>
              <w:jc w:val="center"/>
              <w:rPr>
                <w:sz w:val="22"/>
                <w:szCs w:val="22"/>
              </w:rPr>
            </w:pPr>
            <w:r w:rsidRPr="0049390B">
              <w:rPr>
                <w:sz w:val="22"/>
                <w:szCs w:val="22"/>
              </w:rPr>
              <w:t>1</w:t>
            </w:r>
          </w:p>
        </w:tc>
        <w:tc>
          <w:tcPr>
            <w:tcW w:w="616" w:type="pct"/>
            <w:shd w:val="clear" w:color="auto" w:fill="auto"/>
          </w:tcPr>
          <w:p w14:paraId="61F1E85E" w14:textId="05D71D9A" w:rsidR="00F03EAF" w:rsidRPr="0049390B" w:rsidRDefault="00F03EAF" w:rsidP="00F03EAF">
            <w:pPr>
              <w:jc w:val="center"/>
              <w:rPr>
                <w:sz w:val="22"/>
                <w:szCs w:val="22"/>
              </w:rPr>
            </w:pPr>
            <w:r w:rsidRPr="0049390B">
              <w:rPr>
                <w:sz w:val="22"/>
                <w:szCs w:val="22"/>
              </w:rPr>
              <w:t>3</w:t>
            </w:r>
          </w:p>
        </w:tc>
        <w:tc>
          <w:tcPr>
            <w:tcW w:w="616" w:type="pct"/>
            <w:shd w:val="clear" w:color="auto" w:fill="auto"/>
          </w:tcPr>
          <w:p w14:paraId="186C4E3E" w14:textId="37C5DEB0" w:rsidR="00F03EAF" w:rsidRPr="0049390B" w:rsidRDefault="00AE3D66" w:rsidP="00F03EAF">
            <w:pPr>
              <w:jc w:val="center"/>
              <w:rPr>
                <w:sz w:val="22"/>
                <w:szCs w:val="22"/>
              </w:rPr>
            </w:pPr>
            <w:r w:rsidRPr="0049390B">
              <w:rPr>
                <w:sz w:val="22"/>
                <w:szCs w:val="22"/>
              </w:rPr>
              <w:t>10</w:t>
            </w:r>
          </w:p>
        </w:tc>
        <w:tc>
          <w:tcPr>
            <w:tcW w:w="1028" w:type="pct"/>
            <w:shd w:val="clear" w:color="auto" w:fill="auto"/>
          </w:tcPr>
          <w:p w14:paraId="0E02702D" w14:textId="09F3C448" w:rsidR="00F03EAF" w:rsidRPr="0049390B" w:rsidRDefault="00F03EAF" w:rsidP="00F03EAF">
            <w:pPr>
              <w:tabs>
                <w:tab w:val="right" w:pos="851"/>
              </w:tabs>
              <w:jc w:val="center"/>
              <w:rPr>
                <w:sz w:val="22"/>
                <w:szCs w:val="22"/>
              </w:rPr>
            </w:pPr>
            <w:r w:rsidRPr="0049390B">
              <w:rPr>
                <w:color w:val="000000"/>
                <w:sz w:val="22"/>
                <w:szCs w:val="22"/>
              </w:rPr>
              <w:t xml:space="preserve">Устные ответы, доклады, решение кейса </w:t>
            </w:r>
          </w:p>
        </w:tc>
      </w:tr>
      <w:tr w:rsidR="0049390B" w:rsidRPr="0049390B" w14:paraId="37A67F3F" w14:textId="77777777" w:rsidTr="009E2CD6">
        <w:tc>
          <w:tcPr>
            <w:tcW w:w="273" w:type="pct"/>
            <w:shd w:val="clear" w:color="auto" w:fill="auto"/>
          </w:tcPr>
          <w:p w14:paraId="311807C4" w14:textId="77777777" w:rsidR="00F03EAF" w:rsidRPr="0049390B" w:rsidRDefault="00F03EAF" w:rsidP="00F03EAF">
            <w:pPr>
              <w:tabs>
                <w:tab w:val="right" w:pos="851"/>
              </w:tabs>
              <w:rPr>
                <w:sz w:val="22"/>
                <w:szCs w:val="22"/>
              </w:rPr>
            </w:pPr>
            <w:r w:rsidRPr="0049390B">
              <w:rPr>
                <w:sz w:val="22"/>
                <w:szCs w:val="22"/>
              </w:rPr>
              <w:t>2.</w:t>
            </w:r>
          </w:p>
        </w:tc>
        <w:tc>
          <w:tcPr>
            <w:tcW w:w="1096" w:type="pct"/>
            <w:shd w:val="clear" w:color="auto" w:fill="auto"/>
          </w:tcPr>
          <w:p w14:paraId="01EEABD8" w14:textId="67BDC137" w:rsidR="00F03EAF" w:rsidRPr="0049390B" w:rsidRDefault="00F03EAF" w:rsidP="00F03EAF">
            <w:pPr>
              <w:shd w:val="clear" w:color="auto" w:fill="FFFFFF"/>
              <w:textAlignment w:val="baseline"/>
              <w:rPr>
                <w:sz w:val="22"/>
                <w:szCs w:val="22"/>
              </w:rPr>
            </w:pPr>
            <w:r w:rsidRPr="0049390B">
              <w:rPr>
                <w:color w:val="000000"/>
                <w:sz w:val="22"/>
                <w:szCs w:val="22"/>
              </w:rPr>
              <w:t xml:space="preserve">Тема 2. Концепция управления проектом по стоимостным параметрам </w:t>
            </w:r>
          </w:p>
        </w:tc>
        <w:tc>
          <w:tcPr>
            <w:tcW w:w="411" w:type="pct"/>
            <w:shd w:val="clear" w:color="auto" w:fill="auto"/>
          </w:tcPr>
          <w:p w14:paraId="3C433571" w14:textId="12AF39A1" w:rsidR="00F03EAF" w:rsidRPr="0049390B" w:rsidRDefault="00AE3D66" w:rsidP="00F03EAF">
            <w:pPr>
              <w:tabs>
                <w:tab w:val="right" w:pos="851"/>
              </w:tabs>
              <w:jc w:val="center"/>
              <w:rPr>
                <w:sz w:val="22"/>
                <w:szCs w:val="22"/>
              </w:rPr>
            </w:pPr>
            <w:r w:rsidRPr="0049390B">
              <w:rPr>
                <w:sz w:val="22"/>
                <w:szCs w:val="22"/>
              </w:rPr>
              <w:t>13</w:t>
            </w:r>
          </w:p>
        </w:tc>
        <w:tc>
          <w:tcPr>
            <w:tcW w:w="480" w:type="pct"/>
            <w:shd w:val="clear" w:color="auto" w:fill="auto"/>
          </w:tcPr>
          <w:p w14:paraId="7965FDD3" w14:textId="44F1B454" w:rsidR="00F03EAF" w:rsidRPr="0049390B" w:rsidRDefault="00AE3D66" w:rsidP="00F03EAF">
            <w:pPr>
              <w:jc w:val="center"/>
              <w:rPr>
                <w:sz w:val="22"/>
                <w:szCs w:val="22"/>
              </w:rPr>
            </w:pPr>
            <w:r w:rsidRPr="0049390B">
              <w:rPr>
                <w:sz w:val="22"/>
                <w:szCs w:val="22"/>
              </w:rPr>
              <w:t>4</w:t>
            </w:r>
          </w:p>
        </w:tc>
        <w:tc>
          <w:tcPr>
            <w:tcW w:w="479" w:type="pct"/>
            <w:shd w:val="clear" w:color="auto" w:fill="auto"/>
          </w:tcPr>
          <w:p w14:paraId="58C78D53" w14:textId="2C342D30" w:rsidR="00F03EAF" w:rsidRPr="0049390B" w:rsidRDefault="00F03EAF" w:rsidP="00F03EAF">
            <w:pPr>
              <w:jc w:val="center"/>
              <w:rPr>
                <w:sz w:val="22"/>
                <w:szCs w:val="22"/>
              </w:rPr>
            </w:pPr>
            <w:r w:rsidRPr="0049390B">
              <w:rPr>
                <w:sz w:val="22"/>
                <w:szCs w:val="22"/>
              </w:rPr>
              <w:t>1</w:t>
            </w:r>
          </w:p>
        </w:tc>
        <w:tc>
          <w:tcPr>
            <w:tcW w:w="616" w:type="pct"/>
            <w:shd w:val="clear" w:color="auto" w:fill="auto"/>
          </w:tcPr>
          <w:p w14:paraId="7A8584C9" w14:textId="28974E7A" w:rsidR="00F03EAF" w:rsidRPr="0049390B" w:rsidRDefault="00F03EAF" w:rsidP="00F03EAF">
            <w:pPr>
              <w:jc w:val="center"/>
              <w:rPr>
                <w:sz w:val="22"/>
                <w:szCs w:val="22"/>
              </w:rPr>
            </w:pPr>
            <w:r w:rsidRPr="0049390B">
              <w:rPr>
                <w:sz w:val="22"/>
                <w:szCs w:val="22"/>
              </w:rPr>
              <w:t>3</w:t>
            </w:r>
          </w:p>
        </w:tc>
        <w:tc>
          <w:tcPr>
            <w:tcW w:w="616" w:type="pct"/>
            <w:shd w:val="clear" w:color="auto" w:fill="auto"/>
          </w:tcPr>
          <w:p w14:paraId="6F4418D7" w14:textId="3CFCDCB4" w:rsidR="00F03EAF" w:rsidRPr="0049390B" w:rsidRDefault="00AE3D66" w:rsidP="00F03EAF">
            <w:pPr>
              <w:jc w:val="center"/>
              <w:rPr>
                <w:sz w:val="22"/>
                <w:szCs w:val="22"/>
              </w:rPr>
            </w:pPr>
            <w:r w:rsidRPr="0049390B">
              <w:rPr>
                <w:sz w:val="22"/>
                <w:szCs w:val="22"/>
              </w:rPr>
              <w:t>10</w:t>
            </w:r>
          </w:p>
        </w:tc>
        <w:tc>
          <w:tcPr>
            <w:tcW w:w="1028" w:type="pct"/>
            <w:shd w:val="clear" w:color="auto" w:fill="auto"/>
          </w:tcPr>
          <w:p w14:paraId="2279D9D5" w14:textId="52FF7165" w:rsidR="00F03EAF" w:rsidRPr="0049390B" w:rsidRDefault="00F03EAF" w:rsidP="00F03EAF">
            <w:pPr>
              <w:tabs>
                <w:tab w:val="right" w:pos="851"/>
              </w:tabs>
              <w:jc w:val="center"/>
              <w:rPr>
                <w:sz w:val="22"/>
                <w:szCs w:val="22"/>
              </w:rPr>
            </w:pPr>
            <w:r w:rsidRPr="0049390B">
              <w:rPr>
                <w:color w:val="000000"/>
                <w:sz w:val="22"/>
                <w:szCs w:val="22"/>
              </w:rPr>
              <w:t>Устные ответы, доклады, решение кейса</w:t>
            </w:r>
          </w:p>
        </w:tc>
      </w:tr>
      <w:tr w:rsidR="0049390B" w:rsidRPr="0049390B" w14:paraId="099FC0C4" w14:textId="77777777" w:rsidTr="009E2CD6">
        <w:tc>
          <w:tcPr>
            <w:tcW w:w="273" w:type="pct"/>
            <w:shd w:val="clear" w:color="auto" w:fill="auto"/>
          </w:tcPr>
          <w:p w14:paraId="096C5694" w14:textId="77777777" w:rsidR="00F03EAF" w:rsidRPr="0049390B" w:rsidRDefault="00F03EAF" w:rsidP="00F03EAF">
            <w:pPr>
              <w:tabs>
                <w:tab w:val="right" w:pos="851"/>
              </w:tabs>
              <w:rPr>
                <w:sz w:val="22"/>
                <w:szCs w:val="22"/>
              </w:rPr>
            </w:pPr>
            <w:r w:rsidRPr="0049390B">
              <w:rPr>
                <w:sz w:val="22"/>
                <w:szCs w:val="22"/>
              </w:rPr>
              <w:lastRenderedPageBreak/>
              <w:t>3.</w:t>
            </w:r>
          </w:p>
        </w:tc>
        <w:tc>
          <w:tcPr>
            <w:tcW w:w="1096" w:type="pct"/>
            <w:shd w:val="clear" w:color="auto" w:fill="auto"/>
          </w:tcPr>
          <w:p w14:paraId="1C421235" w14:textId="2CAE1512" w:rsidR="00F03EAF" w:rsidRPr="0049390B" w:rsidRDefault="00F03EAF" w:rsidP="00F03EAF">
            <w:pPr>
              <w:shd w:val="clear" w:color="auto" w:fill="FFFFFF"/>
              <w:textAlignment w:val="baseline"/>
              <w:rPr>
                <w:sz w:val="22"/>
                <w:szCs w:val="22"/>
              </w:rPr>
            </w:pPr>
            <w:r w:rsidRPr="0049390B">
              <w:rPr>
                <w:color w:val="000000"/>
                <w:sz w:val="22"/>
                <w:szCs w:val="22"/>
              </w:rPr>
              <w:t xml:space="preserve">Тема 3. Планирование проекта по стоимостным параметрам </w:t>
            </w:r>
          </w:p>
        </w:tc>
        <w:tc>
          <w:tcPr>
            <w:tcW w:w="411" w:type="pct"/>
            <w:shd w:val="clear" w:color="auto" w:fill="auto"/>
          </w:tcPr>
          <w:p w14:paraId="2DC135B3" w14:textId="67429540" w:rsidR="00F03EAF" w:rsidRPr="0049390B" w:rsidRDefault="00AE3D66" w:rsidP="00F03EAF">
            <w:pPr>
              <w:tabs>
                <w:tab w:val="right" w:pos="851"/>
              </w:tabs>
              <w:jc w:val="center"/>
              <w:rPr>
                <w:sz w:val="22"/>
                <w:szCs w:val="22"/>
              </w:rPr>
            </w:pPr>
            <w:r w:rsidRPr="0049390B">
              <w:rPr>
                <w:sz w:val="22"/>
                <w:szCs w:val="22"/>
              </w:rPr>
              <w:t>13</w:t>
            </w:r>
          </w:p>
        </w:tc>
        <w:tc>
          <w:tcPr>
            <w:tcW w:w="480" w:type="pct"/>
            <w:shd w:val="clear" w:color="auto" w:fill="auto"/>
          </w:tcPr>
          <w:p w14:paraId="6835E193" w14:textId="079FE31F" w:rsidR="00F03EAF" w:rsidRPr="0049390B" w:rsidRDefault="00AE3D66" w:rsidP="00F03EAF">
            <w:pPr>
              <w:jc w:val="center"/>
              <w:rPr>
                <w:sz w:val="22"/>
                <w:szCs w:val="22"/>
              </w:rPr>
            </w:pPr>
            <w:r w:rsidRPr="0049390B">
              <w:rPr>
                <w:sz w:val="22"/>
                <w:szCs w:val="22"/>
              </w:rPr>
              <w:t>4</w:t>
            </w:r>
          </w:p>
        </w:tc>
        <w:tc>
          <w:tcPr>
            <w:tcW w:w="479" w:type="pct"/>
            <w:shd w:val="clear" w:color="auto" w:fill="auto"/>
          </w:tcPr>
          <w:p w14:paraId="761BC487" w14:textId="68B64B66" w:rsidR="00F03EAF" w:rsidRPr="0049390B" w:rsidRDefault="00F03EAF" w:rsidP="00F03EAF">
            <w:pPr>
              <w:jc w:val="center"/>
              <w:rPr>
                <w:sz w:val="22"/>
                <w:szCs w:val="22"/>
              </w:rPr>
            </w:pPr>
            <w:r w:rsidRPr="0049390B">
              <w:rPr>
                <w:sz w:val="22"/>
                <w:szCs w:val="22"/>
              </w:rPr>
              <w:t>1</w:t>
            </w:r>
          </w:p>
        </w:tc>
        <w:tc>
          <w:tcPr>
            <w:tcW w:w="616" w:type="pct"/>
            <w:shd w:val="clear" w:color="auto" w:fill="auto"/>
          </w:tcPr>
          <w:p w14:paraId="224F601D" w14:textId="4FAA5445" w:rsidR="00F03EAF" w:rsidRPr="0049390B" w:rsidRDefault="00F03EAF" w:rsidP="00F03EAF">
            <w:pPr>
              <w:jc w:val="center"/>
              <w:rPr>
                <w:sz w:val="22"/>
                <w:szCs w:val="22"/>
              </w:rPr>
            </w:pPr>
            <w:r w:rsidRPr="0049390B">
              <w:rPr>
                <w:sz w:val="22"/>
                <w:szCs w:val="22"/>
              </w:rPr>
              <w:t>3</w:t>
            </w:r>
          </w:p>
        </w:tc>
        <w:tc>
          <w:tcPr>
            <w:tcW w:w="616" w:type="pct"/>
            <w:shd w:val="clear" w:color="auto" w:fill="auto"/>
          </w:tcPr>
          <w:p w14:paraId="5A26EFC2" w14:textId="4BABCC44" w:rsidR="00F03EAF" w:rsidRPr="0049390B" w:rsidRDefault="00AE3D66" w:rsidP="00F03EAF">
            <w:pPr>
              <w:jc w:val="center"/>
              <w:rPr>
                <w:sz w:val="22"/>
                <w:szCs w:val="22"/>
              </w:rPr>
            </w:pPr>
            <w:r w:rsidRPr="0049390B">
              <w:rPr>
                <w:sz w:val="22"/>
                <w:szCs w:val="22"/>
              </w:rPr>
              <w:t>10</w:t>
            </w:r>
          </w:p>
        </w:tc>
        <w:tc>
          <w:tcPr>
            <w:tcW w:w="1028" w:type="pct"/>
            <w:shd w:val="clear" w:color="auto" w:fill="auto"/>
          </w:tcPr>
          <w:p w14:paraId="22C8BA4C" w14:textId="5226869C" w:rsidR="00F03EAF" w:rsidRPr="0049390B" w:rsidRDefault="00F03EAF" w:rsidP="00F03EAF">
            <w:pPr>
              <w:tabs>
                <w:tab w:val="right" w:pos="851"/>
              </w:tabs>
              <w:jc w:val="center"/>
              <w:rPr>
                <w:sz w:val="22"/>
                <w:szCs w:val="22"/>
              </w:rPr>
            </w:pPr>
            <w:r w:rsidRPr="0049390B">
              <w:rPr>
                <w:color w:val="000000"/>
                <w:sz w:val="22"/>
                <w:szCs w:val="22"/>
              </w:rPr>
              <w:t>Решение практических задач. Устные ответы</w:t>
            </w:r>
          </w:p>
        </w:tc>
      </w:tr>
      <w:tr w:rsidR="0049390B" w:rsidRPr="0049390B" w14:paraId="6B3B5AA5" w14:textId="77777777" w:rsidTr="009E2CD6">
        <w:tc>
          <w:tcPr>
            <w:tcW w:w="273" w:type="pct"/>
            <w:shd w:val="clear" w:color="auto" w:fill="auto"/>
          </w:tcPr>
          <w:p w14:paraId="50B2D9CC" w14:textId="77777777" w:rsidR="00F03EAF" w:rsidRPr="0049390B" w:rsidRDefault="00F03EAF" w:rsidP="00F03EAF">
            <w:pPr>
              <w:tabs>
                <w:tab w:val="right" w:pos="851"/>
              </w:tabs>
              <w:rPr>
                <w:sz w:val="22"/>
                <w:szCs w:val="22"/>
              </w:rPr>
            </w:pPr>
            <w:r w:rsidRPr="0049390B">
              <w:rPr>
                <w:sz w:val="22"/>
                <w:szCs w:val="22"/>
              </w:rPr>
              <w:t>4.</w:t>
            </w:r>
          </w:p>
        </w:tc>
        <w:tc>
          <w:tcPr>
            <w:tcW w:w="1096" w:type="pct"/>
            <w:shd w:val="clear" w:color="auto" w:fill="auto"/>
          </w:tcPr>
          <w:p w14:paraId="785A4298" w14:textId="2B06F028" w:rsidR="00F03EAF" w:rsidRPr="0049390B" w:rsidRDefault="00F03EAF" w:rsidP="00F03EAF">
            <w:pPr>
              <w:shd w:val="clear" w:color="auto" w:fill="FFFFFF"/>
              <w:textAlignment w:val="baseline"/>
              <w:rPr>
                <w:sz w:val="22"/>
                <w:szCs w:val="22"/>
              </w:rPr>
            </w:pPr>
            <w:r w:rsidRPr="0049390B">
              <w:rPr>
                <w:color w:val="000000"/>
                <w:sz w:val="22"/>
                <w:szCs w:val="22"/>
              </w:rPr>
              <w:t xml:space="preserve">Тема 4. Разработка бюджета проекта </w:t>
            </w:r>
          </w:p>
        </w:tc>
        <w:tc>
          <w:tcPr>
            <w:tcW w:w="411" w:type="pct"/>
            <w:shd w:val="clear" w:color="auto" w:fill="auto"/>
          </w:tcPr>
          <w:p w14:paraId="39B9B91B" w14:textId="0064A832" w:rsidR="00F03EAF" w:rsidRPr="0049390B" w:rsidRDefault="00AE3D66" w:rsidP="00F03EAF">
            <w:pPr>
              <w:jc w:val="center"/>
              <w:rPr>
                <w:sz w:val="22"/>
                <w:szCs w:val="22"/>
              </w:rPr>
            </w:pPr>
            <w:r w:rsidRPr="0049390B">
              <w:rPr>
                <w:sz w:val="22"/>
                <w:szCs w:val="22"/>
              </w:rPr>
              <w:t>13</w:t>
            </w:r>
          </w:p>
        </w:tc>
        <w:tc>
          <w:tcPr>
            <w:tcW w:w="480" w:type="pct"/>
            <w:shd w:val="clear" w:color="auto" w:fill="auto"/>
          </w:tcPr>
          <w:p w14:paraId="24FF0C43" w14:textId="1BD8BF41" w:rsidR="00F03EAF" w:rsidRPr="0049390B" w:rsidRDefault="00AE3D66" w:rsidP="00F03EAF">
            <w:pPr>
              <w:jc w:val="center"/>
              <w:rPr>
                <w:sz w:val="22"/>
                <w:szCs w:val="22"/>
              </w:rPr>
            </w:pPr>
            <w:r w:rsidRPr="0049390B">
              <w:rPr>
                <w:sz w:val="22"/>
                <w:szCs w:val="22"/>
              </w:rPr>
              <w:t>4</w:t>
            </w:r>
          </w:p>
        </w:tc>
        <w:tc>
          <w:tcPr>
            <w:tcW w:w="479" w:type="pct"/>
            <w:shd w:val="clear" w:color="auto" w:fill="auto"/>
          </w:tcPr>
          <w:p w14:paraId="67863CCE" w14:textId="34777467" w:rsidR="00F03EAF" w:rsidRPr="0049390B" w:rsidRDefault="00F03EAF" w:rsidP="00F03EAF">
            <w:pPr>
              <w:jc w:val="center"/>
              <w:rPr>
                <w:sz w:val="22"/>
                <w:szCs w:val="22"/>
              </w:rPr>
            </w:pPr>
            <w:r w:rsidRPr="0049390B">
              <w:rPr>
                <w:sz w:val="22"/>
                <w:szCs w:val="22"/>
              </w:rPr>
              <w:t>1</w:t>
            </w:r>
          </w:p>
        </w:tc>
        <w:tc>
          <w:tcPr>
            <w:tcW w:w="616" w:type="pct"/>
            <w:shd w:val="clear" w:color="auto" w:fill="auto"/>
          </w:tcPr>
          <w:p w14:paraId="23D79C34" w14:textId="546FAC83" w:rsidR="00F03EAF" w:rsidRPr="0049390B" w:rsidRDefault="00F03EAF" w:rsidP="00F03EAF">
            <w:pPr>
              <w:jc w:val="center"/>
              <w:rPr>
                <w:sz w:val="22"/>
                <w:szCs w:val="22"/>
              </w:rPr>
            </w:pPr>
            <w:r w:rsidRPr="0049390B">
              <w:rPr>
                <w:sz w:val="22"/>
                <w:szCs w:val="22"/>
              </w:rPr>
              <w:t>3</w:t>
            </w:r>
          </w:p>
        </w:tc>
        <w:tc>
          <w:tcPr>
            <w:tcW w:w="616" w:type="pct"/>
            <w:shd w:val="clear" w:color="auto" w:fill="auto"/>
          </w:tcPr>
          <w:p w14:paraId="219049EA" w14:textId="18C8359B" w:rsidR="00F03EAF" w:rsidRPr="0049390B" w:rsidRDefault="00AE3D66" w:rsidP="00F03EAF">
            <w:pPr>
              <w:jc w:val="center"/>
              <w:rPr>
                <w:sz w:val="22"/>
                <w:szCs w:val="22"/>
              </w:rPr>
            </w:pPr>
            <w:r w:rsidRPr="0049390B">
              <w:rPr>
                <w:sz w:val="22"/>
                <w:szCs w:val="22"/>
              </w:rPr>
              <w:t>10</w:t>
            </w:r>
          </w:p>
        </w:tc>
        <w:tc>
          <w:tcPr>
            <w:tcW w:w="1028" w:type="pct"/>
            <w:shd w:val="clear" w:color="auto" w:fill="auto"/>
          </w:tcPr>
          <w:p w14:paraId="37705360" w14:textId="36BDBCCB" w:rsidR="00F03EAF" w:rsidRPr="0049390B" w:rsidRDefault="00F03EAF" w:rsidP="00F03EAF">
            <w:pPr>
              <w:tabs>
                <w:tab w:val="right" w:pos="851"/>
              </w:tabs>
              <w:jc w:val="center"/>
              <w:rPr>
                <w:sz w:val="22"/>
                <w:szCs w:val="22"/>
              </w:rPr>
            </w:pPr>
            <w:r w:rsidRPr="0049390B">
              <w:rPr>
                <w:color w:val="000000"/>
                <w:sz w:val="22"/>
                <w:szCs w:val="22"/>
              </w:rPr>
              <w:t>Решение практических задач. Устные ответы, домашнее творческое задание</w:t>
            </w:r>
          </w:p>
        </w:tc>
      </w:tr>
      <w:tr w:rsidR="0049390B" w:rsidRPr="0049390B" w14:paraId="23971D1A" w14:textId="77777777" w:rsidTr="009E2CD6">
        <w:tc>
          <w:tcPr>
            <w:tcW w:w="273" w:type="pct"/>
            <w:shd w:val="clear" w:color="auto" w:fill="auto"/>
          </w:tcPr>
          <w:p w14:paraId="2A5014D2" w14:textId="5FACD321" w:rsidR="00F03EAF" w:rsidRPr="0049390B" w:rsidRDefault="00F03EAF" w:rsidP="00F03EAF">
            <w:pPr>
              <w:tabs>
                <w:tab w:val="right" w:pos="851"/>
              </w:tabs>
              <w:rPr>
                <w:sz w:val="22"/>
                <w:szCs w:val="22"/>
              </w:rPr>
            </w:pPr>
            <w:r w:rsidRPr="0049390B">
              <w:rPr>
                <w:sz w:val="22"/>
                <w:szCs w:val="22"/>
              </w:rPr>
              <w:t>5.</w:t>
            </w:r>
          </w:p>
        </w:tc>
        <w:tc>
          <w:tcPr>
            <w:tcW w:w="1096" w:type="pct"/>
            <w:shd w:val="clear" w:color="auto" w:fill="auto"/>
          </w:tcPr>
          <w:p w14:paraId="5D3B7502" w14:textId="2800934F" w:rsidR="00F03EAF" w:rsidRPr="0049390B" w:rsidRDefault="00F03EAF" w:rsidP="00F03EAF">
            <w:pPr>
              <w:shd w:val="clear" w:color="auto" w:fill="FFFFFF"/>
              <w:textAlignment w:val="baseline"/>
              <w:rPr>
                <w:sz w:val="22"/>
                <w:szCs w:val="22"/>
              </w:rPr>
            </w:pPr>
            <w:r w:rsidRPr="0049390B">
              <w:rPr>
                <w:color w:val="000000"/>
                <w:sz w:val="22"/>
                <w:szCs w:val="22"/>
              </w:rPr>
              <w:t xml:space="preserve">Тема 5. Организация и контроль выполнения проекта по стоимостным параметрам </w:t>
            </w:r>
          </w:p>
        </w:tc>
        <w:tc>
          <w:tcPr>
            <w:tcW w:w="411" w:type="pct"/>
            <w:shd w:val="clear" w:color="auto" w:fill="auto"/>
          </w:tcPr>
          <w:p w14:paraId="4D04BAD2" w14:textId="309547E1" w:rsidR="00F03EAF" w:rsidRPr="0049390B" w:rsidRDefault="00AE3D66" w:rsidP="00F03EAF">
            <w:pPr>
              <w:jc w:val="center"/>
              <w:rPr>
                <w:sz w:val="22"/>
                <w:szCs w:val="22"/>
              </w:rPr>
            </w:pPr>
            <w:r w:rsidRPr="0049390B">
              <w:rPr>
                <w:sz w:val="22"/>
                <w:szCs w:val="22"/>
              </w:rPr>
              <w:t>20</w:t>
            </w:r>
          </w:p>
        </w:tc>
        <w:tc>
          <w:tcPr>
            <w:tcW w:w="480" w:type="pct"/>
            <w:shd w:val="clear" w:color="auto" w:fill="auto"/>
          </w:tcPr>
          <w:p w14:paraId="497FF61C" w14:textId="652DF3C8" w:rsidR="00F03EAF" w:rsidRPr="0049390B" w:rsidRDefault="00AE3D66" w:rsidP="00F03EAF">
            <w:pPr>
              <w:jc w:val="center"/>
              <w:rPr>
                <w:sz w:val="22"/>
                <w:szCs w:val="22"/>
              </w:rPr>
            </w:pPr>
            <w:r w:rsidRPr="0049390B">
              <w:rPr>
                <w:sz w:val="22"/>
                <w:szCs w:val="22"/>
              </w:rPr>
              <w:t>5</w:t>
            </w:r>
          </w:p>
        </w:tc>
        <w:tc>
          <w:tcPr>
            <w:tcW w:w="479" w:type="pct"/>
            <w:shd w:val="clear" w:color="auto" w:fill="auto"/>
          </w:tcPr>
          <w:p w14:paraId="4D11789F" w14:textId="65B95FEB" w:rsidR="00F03EAF" w:rsidRPr="0049390B" w:rsidRDefault="00F03EAF" w:rsidP="00F03EAF">
            <w:pPr>
              <w:jc w:val="center"/>
              <w:rPr>
                <w:sz w:val="22"/>
                <w:szCs w:val="22"/>
              </w:rPr>
            </w:pPr>
            <w:r w:rsidRPr="0049390B">
              <w:rPr>
                <w:sz w:val="22"/>
                <w:szCs w:val="22"/>
              </w:rPr>
              <w:t>1</w:t>
            </w:r>
          </w:p>
        </w:tc>
        <w:tc>
          <w:tcPr>
            <w:tcW w:w="616" w:type="pct"/>
            <w:shd w:val="clear" w:color="auto" w:fill="auto"/>
          </w:tcPr>
          <w:p w14:paraId="324D4D8B" w14:textId="0676E76E" w:rsidR="00F03EAF" w:rsidRPr="0049390B" w:rsidRDefault="00AE3D66" w:rsidP="00F03EAF">
            <w:pPr>
              <w:jc w:val="center"/>
              <w:rPr>
                <w:sz w:val="22"/>
                <w:szCs w:val="22"/>
              </w:rPr>
            </w:pPr>
            <w:r w:rsidRPr="0049390B">
              <w:rPr>
                <w:sz w:val="22"/>
                <w:szCs w:val="22"/>
              </w:rPr>
              <w:t>4</w:t>
            </w:r>
          </w:p>
        </w:tc>
        <w:tc>
          <w:tcPr>
            <w:tcW w:w="616" w:type="pct"/>
            <w:shd w:val="clear" w:color="auto" w:fill="auto"/>
          </w:tcPr>
          <w:p w14:paraId="5AA4A8E8" w14:textId="3666CC59" w:rsidR="00F03EAF" w:rsidRPr="0049390B" w:rsidRDefault="00AE3D66" w:rsidP="00AE3D66">
            <w:pPr>
              <w:jc w:val="center"/>
              <w:rPr>
                <w:sz w:val="22"/>
                <w:szCs w:val="22"/>
              </w:rPr>
            </w:pPr>
            <w:r w:rsidRPr="0049390B">
              <w:rPr>
                <w:sz w:val="22"/>
                <w:szCs w:val="22"/>
              </w:rPr>
              <w:t>15</w:t>
            </w:r>
          </w:p>
        </w:tc>
        <w:tc>
          <w:tcPr>
            <w:tcW w:w="1028" w:type="pct"/>
            <w:shd w:val="clear" w:color="auto" w:fill="auto"/>
          </w:tcPr>
          <w:p w14:paraId="79F0BD32" w14:textId="43F66372" w:rsidR="00F03EAF" w:rsidRPr="0049390B" w:rsidRDefault="00F03EAF" w:rsidP="00F03EAF">
            <w:pPr>
              <w:tabs>
                <w:tab w:val="right" w:pos="851"/>
              </w:tabs>
              <w:jc w:val="center"/>
              <w:rPr>
                <w:sz w:val="22"/>
                <w:szCs w:val="22"/>
              </w:rPr>
            </w:pPr>
            <w:r w:rsidRPr="0049390B">
              <w:rPr>
                <w:color w:val="000000"/>
                <w:sz w:val="22"/>
                <w:szCs w:val="22"/>
              </w:rPr>
              <w:t>Решение практических задач. Устные ответы.</w:t>
            </w:r>
          </w:p>
        </w:tc>
      </w:tr>
      <w:tr w:rsidR="0049390B" w:rsidRPr="0049390B" w14:paraId="217FCE75" w14:textId="77777777" w:rsidTr="009E2CD6">
        <w:tc>
          <w:tcPr>
            <w:tcW w:w="273" w:type="pct"/>
            <w:shd w:val="clear" w:color="auto" w:fill="auto"/>
          </w:tcPr>
          <w:p w14:paraId="6A193C7F" w14:textId="042C8E41" w:rsidR="00F03EAF" w:rsidRPr="0049390B" w:rsidRDefault="00F03EAF" w:rsidP="00F03EAF">
            <w:pPr>
              <w:tabs>
                <w:tab w:val="right" w:pos="851"/>
              </w:tabs>
              <w:rPr>
                <w:sz w:val="22"/>
                <w:szCs w:val="22"/>
              </w:rPr>
            </w:pPr>
            <w:r w:rsidRPr="0049390B">
              <w:rPr>
                <w:sz w:val="22"/>
                <w:szCs w:val="22"/>
              </w:rPr>
              <w:t>6.</w:t>
            </w:r>
          </w:p>
        </w:tc>
        <w:tc>
          <w:tcPr>
            <w:tcW w:w="1096" w:type="pct"/>
            <w:shd w:val="clear" w:color="auto" w:fill="auto"/>
          </w:tcPr>
          <w:p w14:paraId="6532BB16" w14:textId="5E51F1F1" w:rsidR="00F03EAF" w:rsidRPr="0049390B" w:rsidRDefault="00F03EAF" w:rsidP="00F03EAF">
            <w:pPr>
              <w:shd w:val="clear" w:color="auto" w:fill="FFFFFF"/>
              <w:textAlignment w:val="baseline"/>
              <w:rPr>
                <w:sz w:val="22"/>
                <w:szCs w:val="22"/>
              </w:rPr>
            </w:pPr>
            <w:r w:rsidRPr="0049390B">
              <w:rPr>
                <w:color w:val="000000"/>
                <w:sz w:val="22"/>
                <w:szCs w:val="22"/>
              </w:rPr>
              <w:t xml:space="preserve">Тема 6. Анализ состояния и регулирование проекта по стоимостным параметрам </w:t>
            </w:r>
          </w:p>
        </w:tc>
        <w:tc>
          <w:tcPr>
            <w:tcW w:w="411" w:type="pct"/>
            <w:shd w:val="clear" w:color="auto" w:fill="auto"/>
          </w:tcPr>
          <w:p w14:paraId="66402ADC" w14:textId="69F341AD" w:rsidR="00F03EAF" w:rsidRPr="0049390B" w:rsidRDefault="00AE3D66" w:rsidP="00F03EAF">
            <w:pPr>
              <w:jc w:val="center"/>
              <w:rPr>
                <w:sz w:val="22"/>
                <w:szCs w:val="22"/>
              </w:rPr>
            </w:pPr>
            <w:r w:rsidRPr="0049390B">
              <w:rPr>
                <w:sz w:val="22"/>
                <w:szCs w:val="22"/>
              </w:rPr>
              <w:t>21</w:t>
            </w:r>
          </w:p>
        </w:tc>
        <w:tc>
          <w:tcPr>
            <w:tcW w:w="480" w:type="pct"/>
            <w:shd w:val="clear" w:color="auto" w:fill="auto"/>
          </w:tcPr>
          <w:p w14:paraId="46B91B07" w14:textId="2EEE3153" w:rsidR="00F03EAF" w:rsidRPr="0049390B" w:rsidRDefault="00AE3D66" w:rsidP="00F03EAF">
            <w:pPr>
              <w:jc w:val="center"/>
              <w:rPr>
                <w:sz w:val="22"/>
                <w:szCs w:val="22"/>
              </w:rPr>
            </w:pPr>
            <w:r w:rsidRPr="0049390B">
              <w:rPr>
                <w:sz w:val="22"/>
                <w:szCs w:val="22"/>
              </w:rPr>
              <w:t>6</w:t>
            </w:r>
          </w:p>
        </w:tc>
        <w:tc>
          <w:tcPr>
            <w:tcW w:w="479" w:type="pct"/>
            <w:shd w:val="clear" w:color="auto" w:fill="auto"/>
          </w:tcPr>
          <w:p w14:paraId="464EC4F8" w14:textId="0A7E29CD" w:rsidR="00F03EAF" w:rsidRPr="0049390B" w:rsidRDefault="00F03EAF" w:rsidP="00F03EAF">
            <w:pPr>
              <w:jc w:val="center"/>
              <w:rPr>
                <w:sz w:val="22"/>
                <w:szCs w:val="22"/>
              </w:rPr>
            </w:pPr>
            <w:r w:rsidRPr="0049390B">
              <w:rPr>
                <w:sz w:val="22"/>
                <w:szCs w:val="22"/>
              </w:rPr>
              <w:t>2</w:t>
            </w:r>
          </w:p>
        </w:tc>
        <w:tc>
          <w:tcPr>
            <w:tcW w:w="616" w:type="pct"/>
            <w:shd w:val="clear" w:color="auto" w:fill="auto"/>
          </w:tcPr>
          <w:p w14:paraId="56E7275F" w14:textId="1A991259" w:rsidR="00F03EAF" w:rsidRPr="0049390B" w:rsidRDefault="00AE3D66" w:rsidP="00F03EAF">
            <w:pPr>
              <w:jc w:val="center"/>
              <w:rPr>
                <w:sz w:val="22"/>
                <w:szCs w:val="22"/>
              </w:rPr>
            </w:pPr>
            <w:r w:rsidRPr="0049390B">
              <w:rPr>
                <w:sz w:val="22"/>
                <w:szCs w:val="22"/>
              </w:rPr>
              <w:t>4</w:t>
            </w:r>
          </w:p>
        </w:tc>
        <w:tc>
          <w:tcPr>
            <w:tcW w:w="616" w:type="pct"/>
            <w:shd w:val="clear" w:color="auto" w:fill="auto"/>
          </w:tcPr>
          <w:p w14:paraId="7CDE5A13" w14:textId="24319ADE" w:rsidR="00F03EAF" w:rsidRPr="0049390B" w:rsidRDefault="00AE3D66" w:rsidP="00AE3D66">
            <w:pPr>
              <w:jc w:val="center"/>
              <w:rPr>
                <w:sz w:val="22"/>
                <w:szCs w:val="22"/>
              </w:rPr>
            </w:pPr>
            <w:r w:rsidRPr="0049390B">
              <w:rPr>
                <w:sz w:val="22"/>
                <w:szCs w:val="22"/>
              </w:rPr>
              <w:t>15</w:t>
            </w:r>
          </w:p>
        </w:tc>
        <w:tc>
          <w:tcPr>
            <w:tcW w:w="1028" w:type="pct"/>
            <w:shd w:val="clear" w:color="auto" w:fill="auto"/>
          </w:tcPr>
          <w:p w14:paraId="793280B0" w14:textId="59544C8F" w:rsidR="00F03EAF" w:rsidRPr="0049390B" w:rsidRDefault="00F03EAF" w:rsidP="00F03EAF">
            <w:pPr>
              <w:tabs>
                <w:tab w:val="right" w:pos="851"/>
              </w:tabs>
              <w:jc w:val="center"/>
              <w:rPr>
                <w:sz w:val="22"/>
                <w:szCs w:val="22"/>
              </w:rPr>
            </w:pPr>
            <w:r w:rsidRPr="0049390B">
              <w:rPr>
                <w:color w:val="000000"/>
                <w:sz w:val="22"/>
                <w:szCs w:val="22"/>
              </w:rPr>
              <w:t>Устные ответы, доклады, решение кейса, разбор практических ситуаций</w:t>
            </w:r>
          </w:p>
        </w:tc>
      </w:tr>
      <w:tr w:rsidR="0049390B" w:rsidRPr="0049390B" w14:paraId="78CA8E1C" w14:textId="77777777" w:rsidTr="009E2CD6">
        <w:tc>
          <w:tcPr>
            <w:tcW w:w="273" w:type="pct"/>
            <w:shd w:val="clear" w:color="auto" w:fill="auto"/>
          </w:tcPr>
          <w:p w14:paraId="40EC8BDB" w14:textId="3C5A115B" w:rsidR="00F03EAF" w:rsidRPr="0049390B" w:rsidRDefault="00F03EAF" w:rsidP="00F03EAF">
            <w:pPr>
              <w:tabs>
                <w:tab w:val="right" w:pos="851"/>
              </w:tabs>
              <w:rPr>
                <w:sz w:val="22"/>
                <w:szCs w:val="22"/>
              </w:rPr>
            </w:pPr>
            <w:r w:rsidRPr="0049390B">
              <w:rPr>
                <w:sz w:val="22"/>
                <w:szCs w:val="22"/>
              </w:rPr>
              <w:t>7.</w:t>
            </w:r>
          </w:p>
        </w:tc>
        <w:tc>
          <w:tcPr>
            <w:tcW w:w="1096" w:type="pct"/>
            <w:shd w:val="clear" w:color="auto" w:fill="auto"/>
          </w:tcPr>
          <w:p w14:paraId="4DBE24A1" w14:textId="1209E9C9" w:rsidR="00F03EAF" w:rsidRPr="0049390B" w:rsidRDefault="00F03EAF" w:rsidP="00F03EAF">
            <w:pPr>
              <w:shd w:val="clear" w:color="auto" w:fill="FFFFFF"/>
              <w:textAlignment w:val="baseline"/>
              <w:rPr>
                <w:sz w:val="22"/>
                <w:szCs w:val="22"/>
              </w:rPr>
            </w:pPr>
            <w:r w:rsidRPr="0049390B">
              <w:rPr>
                <w:color w:val="000000"/>
                <w:sz w:val="22"/>
                <w:szCs w:val="22"/>
              </w:rPr>
              <w:t>Тема 7. Закрытие управления проектом по стоимостным параметрам</w:t>
            </w:r>
          </w:p>
        </w:tc>
        <w:tc>
          <w:tcPr>
            <w:tcW w:w="411" w:type="pct"/>
            <w:shd w:val="clear" w:color="auto" w:fill="auto"/>
          </w:tcPr>
          <w:p w14:paraId="12901DB1" w14:textId="342B8841" w:rsidR="00F03EAF" w:rsidRPr="0049390B" w:rsidRDefault="00AE3D66" w:rsidP="00F03EAF">
            <w:pPr>
              <w:jc w:val="center"/>
              <w:rPr>
                <w:sz w:val="22"/>
                <w:szCs w:val="22"/>
              </w:rPr>
            </w:pPr>
            <w:r w:rsidRPr="0049390B">
              <w:rPr>
                <w:sz w:val="22"/>
                <w:szCs w:val="22"/>
              </w:rPr>
              <w:t>13</w:t>
            </w:r>
          </w:p>
        </w:tc>
        <w:tc>
          <w:tcPr>
            <w:tcW w:w="480" w:type="pct"/>
            <w:shd w:val="clear" w:color="auto" w:fill="auto"/>
          </w:tcPr>
          <w:p w14:paraId="3DCFC3AD" w14:textId="02E705B0" w:rsidR="00F03EAF" w:rsidRPr="0049390B" w:rsidRDefault="00AE3D66" w:rsidP="00F03EAF">
            <w:pPr>
              <w:jc w:val="center"/>
              <w:rPr>
                <w:sz w:val="22"/>
                <w:szCs w:val="22"/>
              </w:rPr>
            </w:pPr>
            <w:r w:rsidRPr="0049390B">
              <w:rPr>
                <w:sz w:val="22"/>
                <w:szCs w:val="22"/>
              </w:rPr>
              <w:t>3</w:t>
            </w:r>
          </w:p>
        </w:tc>
        <w:tc>
          <w:tcPr>
            <w:tcW w:w="479" w:type="pct"/>
            <w:shd w:val="clear" w:color="auto" w:fill="auto"/>
          </w:tcPr>
          <w:p w14:paraId="66929C69" w14:textId="25164FE7" w:rsidR="00F03EAF" w:rsidRPr="0049390B" w:rsidRDefault="00F03EAF" w:rsidP="00F03EAF">
            <w:pPr>
              <w:jc w:val="center"/>
              <w:rPr>
                <w:sz w:val="22"/>
                <w:szCs w:val="22"/>
              </w:rPr>
            </w:pPr>
            <w:r w:rsidRPr="0049390B">
              <w:rPr>
                <w:sz w:val="22"/>
                <w:szCs w:val="22"/>
              </w:rPr>
              <w:t>1</w:t>
            </w:r>
          </w:p>
        </w:tc>
        <w:tc>
          <w:tcPr>
            <w:tcW w:w="616" w:type="pct"/>
            <w:shd w:val="clear" w:color="auto" w:fill="auto"/>
          </w:tcPr>
          <w:p w14:paraId="21875CCF" w14:textId="7D619A53" w:rsidR="00F03EAF" w:rsidRPr="0049390B" w:rsidRDefault="00AE3D66" w:rsidP="00F03EAF">
            <w:pPr>
              <w:jc w:val="center"/>
              <w:rPr>
                <w:sz w:val="22"/>
                <w:szCs w:val="22"/>
              </w:rPr>
            </w:pPr>
            <w:r w:rsidRPr="0049390B">
              <w:rPr>
                <w:sz w:val="22"/>
                <w:szCs w:val="22"/>
              </w:rPr>
              <w:t>2</w:t>
            </w:r>
          </w:p>
        </w:tc>
        <w:tc>
          <w:tcPr>
            <w:tcW w:w="616" w:type="pct"/>
            <w:shd w:val="clear" w:color="auto" w:fill="auto"/>
          </w:tcPr>
          <w:p w14:paraId="610043EB" w14:textId="1E0F015B" w:rsidR="00F03EAF" w:rsidRPr="0049390B" w:rsidRDefault="00AE3D66" w:rsidP="00F03EAF">
            <w:pPr>
              <w:jc w:val="center"/>
              <w:rPr>
                <w:sz w:val="22"/>
                <w:szCs w:val="22"/>
              </w:rPr>
            </w:pPr>
            <w:r w:rsidRPr="0049390B">
              <w:rPr>
                <w:sz w:val="22"/>
                <w:szCs w:val="22"/>
              </w:rPr>
              <w:t>10</w:t>
            </w:r>
          </w:p>
        </w:tc>
        <w:tc>
          <w:tcPr>
            <w:tcW w:w="1028" w:type="pct"/>
            <w:shd w:val="clear" w:color="auto" w:fill="auto"/>
          </w:tcPr>
          <w:p w14:paraId="623A7C97" w14:textId="3E4C7354" w:rsidR="00F03EAF" w:rsidRPr="0049390B" w:rsidRDefault="00F03EAF" w:rsidP="00F03EAF">
            <w:pPr>
              <w:tabs>
                <w:tab w:val="right" w:pos="851"/>
              </w:tabs>
              <w:jc w:val="center"/>
              <w:rPr>
                <w:sz w:val="22"/>
                <w:szCs w:val="22"/>
              </w:rPr>
            </w:pPr>
            <w:r w:rsidRPr="0049390B">
              <w:rPr>
                <w:color w:val="000000"/>
                <w:sz w:val="22"/>
                <w:szCs w:val="22"/>
              </w:rPr>
              <w:t>Устные ответы, доклады, решение кейса, разбор практических ситуаций</w:t>
            </w:r>
          </w:p>
        </w:tc>
      </w:tr>
      <w:tr w:rsidR="0049390B" w:rsidRPr="0049390B" w14:paraId="0B32CE82" w14:textId="77777777" w:rsidTr="009E2CD6">
        <w:tc>
          <w:tcPr>
            <w:tcW w:w="273" w:type="pct"/>
            <w:shd w:val="clear" w:color="auto" w:fill="auto"/>
          </w:tcPr>
          <w:p w14:paraId="033189A8" w14:textId="66589D4F" w:rsidR="00F03EAF" w:rsidRPr="0049390B" w:rsidRDefault="00F03EAF" w:rsidP="00F03EAF">
            <w:pPr>
              <w:tabs>
                <w:tab w:val="right" w:pos="851"/>
              </w:tabs>
              <w:rPr>
                <w:sz w:val="22"/>
                <w:szCs w:val="22"/>
              </w:rPr>
            </w:pPr>
            <w:r w:rsidRPr="0049390B">
              <w:rPr>
                <w:sz w:val="22"/>
                <w:szCs w:val="22"/>
              </w:rPr>
              <w:t>8.</w:t>
            </w:r>
          </w:p>
        </w:tc>
        <w:tc>
          <w:tcPr>
            <w:tcW w:w="1096" w:type="pct"/>
            <w:shd w:val="clear" w:color="auto" w:fill="auto"/>
          </w:tcPr>
          <w:p w14:paraId="1E7AB120" w14:textId="59D9671C" w:rsidR="00F03EAF" w:rsidRPr="0049390B" w:rsidRDefault="00F03EAF" w:rsidP="00F03EAF">
            <w:pPr>
              <w:shd w:val="clear" w:color="auto" w:fill="FFFFFF"/>
              <w:textAlignment w:val="baseline"/>
              <w:rPr>
                <w:sz w:val="22"/>
                <w:szCs w:val="22"/>
              </w:rPr>
            </w:pPr>
            <w:r w:rsidRPr="0049390B">
              <w:rPr>
                <w:color w:val="000000"/>
                <w:sz w:val="22"/>
                <w:szCs w:val="22"/>
              </w:rPr>
              <w:t>Тема 8. Сущность, виды и стадии проектного анализа</w:t>
            </w:r>
          </w:p>
        </w:tc>
        <w:tc>
          <w:tcPr>
            <w:tcW w:w="411" w:type="pct"/>
            <w:shd w:val="clear" w:color="auto" w:fill="auto"/>
          </w:tcPr>
          <w:p w14:paraId="63E9C9DA" w14:textId="0516E981" w:rsidR="00F03EAF" w:rsidRPr="0049390B" w:rsidRDefault="00AE3D66" w:rsidP="00F03EAF">
            <w:pPr>
              <w:jc w:val="center"/>
              <w:rPr>
                <w:sz w:val="22"/>
                <w:szCs w:val="22"/>
              </w:rPr>
            </w:pPr>
            <w:r w:rsidRPr="0049390B">
              <w:rPr>
                <w:sz w:val="22"/>
                <w:szCs w:val="22"/>
              </w:rPr>
              <w:t>19</w:t>
            </w:r>
          </w:p>
        </w:tc>
        <w:tc>
          <w:tcPr>
            <w:tcW w:w="480" w:type="pct"/>
            <w:shd w:val="clear" w:color="auto" w:fill="auto"/>
          </w:tcPr>
          <w:p w14:paraId="1AF1AE01" w14:textId="73D1DDD1" w:rsidR="00F03EAF" w:rsidRPr="0049390B" w:rsidRDefault="00AE3D66" w:rsidP="00F03EAF">
            <w:pPr>
              <w:jc w:val="center"/>
              <w:rPr>
                <w:sz w:val="22"/>
                <w:szCs w:val="22"/>
              </w:rPr>
            </w:pPr>
            <w:r w:rsidRPr="0049390B">
              <w:rPr>
                <w:sz w:val="22"/>
                <w:szCs w:val="22"/>
              </w:rPr>
              <w:t>4</w:t>
            </w:r>
          </w:p>
        </w:tc>
        <w:tc>
          <w:tcPr>
            <w:tcW w:w="479" w:type="pct"/>
            <w:shd w:val="clear" w:color="auto" w:fill="auto"/>
          </w:tcPr>
          <w:p w14:paraId="44AD0EDD" w14:textId="64040DC2" w:rsidR="00F03EAF" w:rsidRPr="0049390B" w:rsidRDefault="00F03EAF" w:rsidP="00F03EAF">
            <w:pPr>
              <w:jc w:val="center"/>
              <w:rPr>
                <w:sz w:val="22"/>
                <w:szCs w:val="22"/>
              </w:rPr>
            </w:pPr>
            <w:r w:rsidRPr="0049390B">
              <w:rPr>
                <w:sz w:val="22"/>
                <w:szCs w:val="22"/>
              </w:rPr>
              <w:t>1</w:t>
            </w:r>
          </w:p>
        </w:tc>
        <w:tc>
          <w:tcPr>
            <w:tcW w:w="616" w:type="pct"/>
            <w:shd w:val="clear" w:color="auto" w:fill="auto"/>
          </w:tcPr>
          <w:p w14:paraId="3E201E75" w14:textId="246A529F" w:rsidR="00F03EAF" w:rsidRPr="0049390B" w:rsidRDefault="00AE3D66" w:rsidP="00F03EAF">
            <w:pPr>
              <w:jc w:val="center"/>
              <w:rPr>
                <w:sz w:val="22"/>
                <w:szCs w:val="22"/>
              </w:rPr>
            </w:pPr>
            <w:r w:rsidRPr="0049390B">
              <w:rPr>
                <w:sz w:val="22"/>
                <w:szCs w:val="22"/>
              </w:rPr>
              <w:t>3</w:t>
            </w:r>
          </w:p>
        </w:tc>
        <w:tc>
          <w:tcPr>
            <w:tcW w:w="616" w:type="pct"/>
            <w:shd w:val="clear" w:color="auto" w:fill="auto"/>
          </w:tcPr>
          <w:p w14:paraId="713D571A" w14:textId="40B3B735" w:rsidR="00F03EAF" w:rsidRPr="0049390B" w:rsidRDefault="00AE3D66" w:rsidP="00F03EAF">
            <w:pPr>
              <w:jc w:val="center"/>
              <w:rPr>
                <w:sz w:val="22"/>
                <w:szCs w:val="22"/>
              </w:rPr>
            </w:pPr>
            <w:r w:rsidRPr="0049390B">
              <w:rPr>
                <w:sz w:val="22"/>
                <w:szCs w:val="22"/>
              </w:rPr>
              <w:t>15</w:t>
            </w:r>
          </w:p>
        </w:tc>
        <w:tc>
          <w:tcPr>
            <w:tcW w:w="1028" w:type="pct"/>
            <w:shd w:val="clear" w:color="auto" w:fill="auto"/>
          </w:tcPr>
          <w:p w14:paraId="5943702A" w14:textId="400EDF36" w:rsidR="00F03EAF" w:rsidRPr="0049390B" w:rsidRDefault="00F03EAF" w:rsidP="00F03EAF">
            <w:pPr>
              <w:tabs>
                <w:tab w:val="right" w:pos="851"/>
              </w:tabs>
              <w:jc w:val="center"/>
              <w:rPr>
                <w:sz w:val="22"/>
                <w:szCs w:val="22"/>
              </w:rPr>
            </w:pPr>
            <w:r w:rsidRPr="0049390B">
              <w:rPr>
                <w:color w:val="000000"/>
                <w:sz w:val="22"/>
                <w:szCs w:val="22"/>
              </w:rPr>
              <w:t>Устные ответы, доклады, решение кейса, разбор практических ситуаций</w:t>
            </w:r>
          </w:p>
        </w:tc>
      </w:tr>
      <w:tr w:rsidR="0049390B" w:rsidRPr="0049390B" w14:paraId="7B00904D" w14:textId="77777777" w:rsidTr="009E2CD6">
        <w:tc>
          <w:tcPr>
            <w:tcW w:w="273" w:type="pct"/>
            <w:shd w:val="clear" w:color="auto" w:fill="auto"/>
          </w:tcPr>
          <w:p w14:paraId="16A9179F" w14:textId="7097C3F3" w:rsidR="00F03EAF" w:rsidRPr="0049390B" w:rsidRDefault="00F03EAF" w:rsidP="00F03EAF">
            <w:pPr>
              <w:tabs>
                <w:tab w:val="right" w:pos="851"/>
              </w:tabs>
              <w:rPr>
                <w:sz w:val="22"/>
                <w:szCs w:val="22"/>
              </w:rPr>
            </w:pPr>
            <w:r w:rsidRPr="0049390B">
              <w:rPr>
                <w:sz w:val="22"/>
                <w:szCs w:val="22"/>
              </w:rPr>
              <w:t>9.</w:t>
            </w:r>
          </w:p>
        </w:tc>
        <w:tc>
          <w:tcPr>
            <w:tcW w:w="1096" w:type="pct"/>
            <w:shd w:val="clear" w:color="auto" w:fill="auto"/>
          </w:tcPr>
          <w:p w14:paraId="6FFBEED3" w14:textId="1595E8FF" w:rsidR="00F03EAF" w:rsidRPr="0049390B" w:rsidRDefault="00F03EAF" w:rsidP="00F03EAF">
            <w:pPr>
              <w:shd w:val="clear" w:color="auto" w:fill="FFFFFF"/>
              <w:textAlignment w:val="baseline"/>
              <w:rPr>
                <w:sz w:val="22"/>
                <w:szCs w:val="22"/>
              </w:rPr>
            </w:pPr>
            <w:r w:rsidRPr="0049390B">
              <w:rPr>
                <w:color w:val="000000"/>
                <w:sz w:val="22"/>
                <w:szCs w:val="22"/>
              </w:rPr>
              <w:t>Тема 9. Основы оценки инвестиционных проектов</w:t>
            </w:r>
          </w:p>
        </w:tc>
        <w:tc>
          <w:tcPr>
            <w:tcW w:w="411" w:type="pct"/>
            <w:shd w:val="clear" w:color="auto" w:fill="auto"/>
          </w:tcPr>
          <w:p w14:paraId="2F05FA1B" w14:textId="5B089CB4" w:rsidR="00F03EAF" w:rsidRPr="0049390B" w:rsidRDefault="00AE3D66" w:rsidP="00F03EAF">
            <w:pPr>
              <w:jc w:val="center"/>
              <w:rPr>
                <w:sz w:val="22"/>
                <w:szCs w:val="22"/>
              </w:rPr>
            </w:pPr>
            <w:r w:rsidRPr="0049390B">
              <w:rPr>
                <w:sz w:val="22"/>
                <w:szCs w:val="22"/>
              </w:rPr>
              <w:t>15</w:t>
            </w:r>
          </w:p>
        </w:tc>
        <w:tc>
          <w:tcPr>
            <w:tcW w:w="480" w:type="pct"/>
            <w:shd w:val="clear" w:color="auto" w:fill="auto"/>
          </w:tcPr>
          <w:p w14:paraId="1358B58D" w14:textId="55379390" w:rsidR="00F03EAF" w:rsidRPr="0049390B" w:rsidRDefault="00AE3D66" w:rsidP="00F03EAF">
            <w:pPr>
              <w:jc w:val="center"/>
              <w:rPr>
                <w:sz w:val="22"/>
                <w:szCs w:val="22"/>
              </w:rPr>
            </w:pPr>
            <w:r w:rsidRPr="0049390B">
              <w:rPr>
                <w:sz w:val="22"/>
                <w:szCs w:val="22"/>
              </w:rPr>
              <w:t>6</w:t>
            </w:r>
          </w:p>
        </w:tc>
        <w:tc>
          <w:tcPr>
            <w:tcW w:w="479" w:type="pct"/>
            <w:shd w:val="clear" w:color="auto" w:fill="auto"/>
          </w:tcPr>
          <w:p w14:paraId="4D39B099" w14:textId="0A90B833" w:rsidR="00F03EAF" w:rsidRPr="0049390B" w:rsidRDefault="00F03EAF" w:rsidP="00F03EAF">
            <w:pPr>
              <w:jc w:val="center"/>
              <w:rPr>
                <w:sz w:val="22"/>
                <w:szCs w:val="22"/>
              </w:rPr>
            </w:pPr>
            <w:r w:rsidRPr="0049390B">
              <w:rPr>
                <w:sz w:val="22"/>
                <w:szCs w:val="22"/>
              </w:rPr>
              <w:t>1</w:t>
            </w:r>
          </w:p>
        </w:tc>
        <w:tc>
          <w:tcPr>
            <w:tcW w:w="616" w:type="pct"/>
            <w:shd w:val="clear" w:color="auto" w:fill="auto"/>
          </w:tcPr>
          <w:p w14:paraId="3938B746" w14:textId="1DF069F7" w:rsidR="00F03EAF" w:rsidRPr="0049390B" w:rsidRDefault="00AE3D66" w:rsidP="00F03EAF">
            <w:pPr>
              <w:jc w:val="center"/>
              <w:rPr>
                <w:sz w:val="22"/>
                <w:szCs w:val="22"/>
              </w:rPr>
            </w:pPr>
            <w:r w:rsidRPr="0049390B">
              <w:rPr>
                <w:sz w:val="22"/>
                <w:szCs w:val="22"/>
              </w:rPr>
              <w:t>5</w:t>
            </w:r>
          </w:p>
        </w:tc>
        <w:tc>
          <w:tcPr>
            <w:tcW w:w="616" w:type="pct"/>
            <w:shd w:val="clear" w:color="auto" w:fill="auto"/>
          </w:tcPr>
          <w:p w14:paraId="4FDBBC2A" w14:textId="49883A1B" w:rsidR="00F03EAF" w:rsidRPr="0049390B" w:rsidRDefault="00AE3D66" w:rsidP="00F03EAF">
            <w:pPr>
              <w:jc w:val="center"/>
              <w:rPr>
                <w:sz w:val="22"/>
                <w:szCs w:val="22"/>
              </w:rPr>
            </w:pPr>
            <w:r w:rsidRPr="0049390B">
              <w:rPr>
                <w:sz w:val="22"/>
                <w:szCs w:val="22"/>
              </w:rPr>
              <w:t>9</w:t>
            </w:r>
          </w:p>
        </w:tc>
        <w:tc>
          <w:tcPr>
            <w:tcW w:w="1028" w:type="pct"/>
            <w:shd w:val="clear" w:color="auto" w:fill="auto"/>
          </w:tcPr>
          <w:p w14:paraId="3BCE78E4" w14:textId="4B79200A" w:rsidR="00F03EAF" w:rsidRPr="0049390B" w:rsidRDefault="00F03EAF" w:rsidP="00F03EAF">
            <w:pPr>
              <w:tabs>
                <w:tab w:val="right" w:pos="851"/>
              </w:tabs>
              <w:jc w:val="center"/>
              <w:rPr>
                <w:sz w:val="22"/>
                <w:szCs w:val="22"/>
              </w:rPr>
            </w:pPr>
            <w:r w:rsidRPr="0049390B">
              <w:rPr>
                <w:color w:val="000000"/>
                <w:sz w:val="22"/>
                <w:szCs w:val="22"/>
              </w:rPr>
              <w:t>Устные ответы, доклады, решение кейса, разбор практических ситуаций</w:t>
            </w:r>
          </w:p>
        </w:tc>
      </w:tr>
      <w:tr w:rsidR="0049390B" w:rsidRPr="0049390B" w14:paraId="2E2A5986" w14:textId="77777777" w:rsidTr="009E2CD6">
        <w:tc>
          <w:tcPr>
            <w:tcW w:w="273" w:type="pct"/>
            <w:shd w:val="clear" w:color="auto" w:fill="auto"/>
          </w:tcPr>
          <w:p w14:paraId="458CB312" w14:textId="77777777" w:rsidR="00F03EAF" w:rsidRPr="0049390B" w:rsidRDefault="00F03EAF" w:rsidP="00F03EAF">
            <w:pPr>
              <w:tabs>
                <w:tab w:val="right" w:pos="851"/>
              </w:tabs>
              <w:rPr>
                <w:sz w:val="22"/>
                <w:szCs w:val="22"/>
              </w:rPr>
            </w:pPr>
          </w:p>
        </w:tc>
        <w:tc>
          <w:tcPr>
            <w:tcW w:w="1096" w:type="pct"/>
            <w:shd w:val="clear" w:color="auto" w:fill="auto"/>
          </w:tcPr>
          <w:p w14:paraId="41BEA2D0" w14:textId="1FC3E2F1" w:rsidR="00F03EAF" w:rsidRPr="0049390B" w:rsidRDefault="00F03EAF" w:rsidP="00F03EAF">
            <w:pPr>
              <w:tabs>
                <w:tab w:val="right" w:pos="851"/>
              </w:tabs>
              <w:rPr>
                <w:sz w:val="22"/>
                <w:szCs w:val="22"/>
              </w:rPr>
            </w:pPr>
            <w:r w:rsidRPr="0049390B">
              <w:rPr>
                <w:color w:val="000000"/>
                <w:sz w:val="22"/>
                <w:szCs w:val="22"/>
              </w:rPr>
              <w:t>В целом по дисциплине</w:t>
            </w:r>
          </w:p>
        </w:tc>
        <w:tc>
          <w:tcPr>
            <w:tcW w:w="411" w:type="pct"/>
            <w:shd w:val="clear" w:color="auto" w:fill="auto"/>
          </w:tcPr>
          <w:p w14:paraId="4978E745" w14:textId="747090FC" w:rsidR="00F03EAF" w:rsidRPr="0049390B" w:rsidRDefault="00AE3D66" w:rsidP="00F03EAF">
            <w:pPr>
              <w:jc w:val="center"/>
              <w:rPr>
                <w:b/>
                <w:sz w:val="22"/>
                <w:szCs w:val="22"/>
              </w:rPr>
            </w:pPr>
            <w:r w:rsidRPr="0049390B">
              <w:rPr>
                <w:b/>
                <w:sz w:val="22"/>
                <w:szCs w:val="22"/>
              </w:rPr>
              <w:t>144</w:t>
            </w:r>
          </w:p>
        </w:tc>
        <w:tc>
          <w:tcPr>
            <w:tcW w:w="480" w:type="pct"/>
            <w:shd w:val="clear" w:color="auto" w:fill="auto"/>
          </w:tcPr>
          <w:p w14:paraId="3E4D1683" w14:textId="5024D6CD" w:rsidR="00F03EAF" w:rsidRPr="0049390B" w:rsidRDefault="00AE3D66" w:rsidP="00F03EAF">
            <w:pPr>
              <w:jc w:val="center"/>
              <w:rPr>
                <w:b/>
                <w:bCs/>
                <w:iCs/>
                <w:sz w:val="22"/>
                <w:szCs w:val="22"/>
              </w:rPr>
            </w:pPr>
            <w:r w:rsidRPr="0049390B">
              <w:rPr>
                <w:b/>
                <w:bCs/>
                <w:iCs/>
                <w:sz w:val="22"/>
                <w:szCs w:val="22"/>
              </w:rPr>
              <w:t>40</w:t>
            </w:r>
          </w:p>
        </w:tc>
        <w:tc>
          <w:tcPr>
            <w:tcW w:w="479" w:type="pct"/>
            <w:shd w:val="clear" w:color="auto" w:fill="auto"/>
          </w:tcPr>
          <w:p w14:paraId="2E656E44" w14:textId="653262EB" w:rsidR="00F03EAF" w:rsidRPr="0049390B" w:rsidRDefault="00F03EAF" w:rsidP="00F03EAF">
            <w:pPr>
              <w:jc w:val="center"/>
              <w:rPr>
                <w:b/>
                <w:iCs/>
                <w:sz w:val="22"/>
                <w:szCs w:val="22"/>
              </w:rPr>
            </w:pPr>
            <w:r w:rsidRPr="0049390B">
              <w:rPr>
                <w:b/>
                <w:color w:val="000000"/>
                <w:sz w:val="22"/>
                <w:szCs w:val="22"/>
              </w:rPr>
              <w:t>10</w:t>
            </w:r>
          </w:p>
        </w:tc>
        <w:tc>
          <w:tcPr>
            <w:tcW w:w="616" w:type="pct"/>
            <w:shd w:val="clear" w:color="auto" w:fill="auto"/>
          </w:tcPr>
          <w:p w14:paraId="0443F5E8" w14:textId="2B1DF828" w:rsidR="00F03EAF" w:rsidRPr="0049390B" w:rsidRDefault="00AE3D66" w:rsidP="00F03EAF">
            <w:pPr>
              <w:jc w:val="center"/>
              <w:rPr>
                <w:b/>
                <w:iCs/>
                <w:sz w:val="22"/>
                <w:szCs w:val="22"/>
              </w:rPr>
            </w:pPr>
            <w:r w:rsidRPr="0049390B">
              <w:rPr>
                <w:b/>
                <w:iCs/>
                <w:sz w:val="22"/>
                <w:szCs w:val="22"/>
              </w:rPr>
              <w:t>30</w:t>
            </w:r>
          </w:p>
        </w:tc>
        <w:tc>
          <w:tcPr>
            <w:tcW w:w="616" w:type="pct"/>
            <w:shd w:val="clear" w:color="auto" w:fill="auto"/>
          </w:tcPr>
          <w:p w14:paraId="3E3D7888" w14:textId="0A29ED16" w:rsidR="00F03EAF" w:rsidRPr="0049390B" w:rsidRDefault="00AE3D66" w:rsidP="00F03EAF">
            <w:pPr>
              <w:jc w:val="center"/>
              <w:rPr>
                <w:b/>
                <w:bCs/>
                <w:iCs/>
                <w:sz w:val="22"/>
                <w:szCs w:val="22"/>
              </w:rPr>
            </w:pPr>
            <w:r w:rsidRPr="0049390B">
              <w:rPr>
                <w:b/>
                <w:bCs/>
                <w:iCs/>
                <w:sz w:val="22"/>
                <w:szCs w:val="22"/>
              </w:rPr>
              <w:t>104</w:t>
            </w:r>
          </w:p>
        </w:tc>
        <w:tc>
          <w:tcPr>
            <w:tcW w:w="1028" w:type="pct"/>
            <w:shd w:val="clear" w:color="auto" w:fill="auto"/>
          </w:tcPr>
          <w:p w14:paraId="5745DC89" w14:textId="1B23C54D" w:rsidR="00F03EAF" w:rsidRPr="0049390B" w:rsidRDefault="00F03EAF" w:rsidP="00DB0010">
            <w:pPr>
              <w:tabs>
                <w:tab w:val="right" w:pos="851"/>
              </w:tabs>
              <w:jc w:val="center"/>
              <w:rPr>
                <w:sz w:val="22"/>
                <w:szCs w:val="22"/>
              </w:rPr>
            </w:pPr>
            <w:r w:rsidRPr="0049390B">
              <w:rPr>
                <w:color w:val="000000"/>
                <w:sz w:val="22"/>
                <w:szCs w:val="22"/>
              </w:rPr>
              <w:t xml:space="preserve">Согласно учебному плану: </w:t>
            </w:r>
            <w:r w:rsidR="00E82045" w:rsidRPr="0049390B">
              <w:rPr>
                <w:color w:val="000000"/>
                <w:sz w:val="22"/>
                <w:szCs w:val="22"/>
              </w:rPr>
              <w:t>проектная работа</w:t>
            </w:r>
          </w:p>
        </w:tc>
      </w:tr>
      <w:tr w:rsidR="0049390B" w:rsidRPr="0049390B" w14:paraId="1C89FB60" w14:textId="77777777" w:rsidTr="009E2CD6">
        <w:tc>
          <w:tcPr>
            <w:tcW w:w="273" w:type="pct"/>
            <w:shd w:val="clear" w:color="auto" w:fill="auto"/>
          </w:tcPr>
          <w:p w14:paraId="71BA7D07" w14:textId="77777777" w:rsidR="005B1ED5" w:rsidRPr="0049390B" w:rsidRDefault="005B1ED5" w:rsidP="00F03EAF">
            <w:pPr>
              <w:tabs>
                <w:tab w:val="right" w:pos="851"/>
              </w:tabs>
              <w:rPr>
                <w:sz w:val="22"/>
                <w:szCs w:val="22"/>
              </w:rPr>
            </w:pPr>
          </w:p>
        </w:tc>
        <w:tc>
          <w:tcPr>
            <w:tcW w:w="1096" w:type="pct"/>
            <w:shd w:val="clear" w:color="auto" w:fill="auto"/>
          </w:tcPr>
          <w:p w14:paraId="1A5B5B26" w14:textId="4C8A42BA" w:rsidR="005B1ED5" w:rsidRPr="0049390B" w:rsidRDefault="005B1ED5" w:rsidP="00F03EAF">
            <w:pPr>
              <w:tabs>
                <w:tab w:val="right" w:pos="851"/>
              </w:tabs>
              <w:rPr>
                <w:sz w:val="22"/>
                <w:szCs w:val="22"/>
              </w:rPr>
            </w:pPr>
            <w:r w:rsidRPr="0049390B">
              <w:rPr>
                <w:sz w:val="22"/>
                <w:szCs w:val="22"/>
              </w:rPr>
              <w:t>Итого в %</w:t>
            </w:r>
          </w:p>
        </w:tc>
        <w:tc>
          <w:tcPr>
            <w:tcW w:w="411" w:type="pct"/>
            <w:shd w:val="clear" w:color="auto" w:fill="auto"/>
          </w:tcPr>
          <w:p w14:paraId="3DC47FF8" w14:textId="1D770D75" w:rsidR="005B1ED5" w:rsidRPr="0049390B" w:rsidRDefault="00AE3D66" w:rsidP="00F03EAF">
            <w:pPr>
              <w:jc w:val="center"/>
              <w:rPr>
                <w:sz w:val="22"/>
                <w:szCs w:val="22"/>
              </w:rPr>
            </w:pPr>
            <w:r w:rsidRPr="0049390B">
              <w:rPr>
                <w:sz w:val="22"/>
                <w:szCs w:val="22"/>
              </w:rPr>
              <w:t>100</w:t>
            </w:r>
          </w:p>
        </w:tc>
        <w:tc>
          <w:tcPr>
            <w:tcW w:w="480" w:type="pct"/>
            <w:shd w:val="clear" w:color="auto" w:fill="auto"/>
          </w:tcPr>
          <w:p w14:paraId="366E2BA7" w14:textId="7E657F39" w:rsidR="005B1ED5" w:rsidRPr="0049390B" w:rsidRDefault="00AE3D66" w:rsidP="0049390B">
            <w:pPr>
              <w:jc w:val="center"/>
              <w:rPr>
                <w:bCs/>
                <w:iCs/>
                <w:sz w:val="22"/>
                <w:szCs w:val="22"/>
              </w:rPr>
            </w:pPr>
            <w:r w:rsidRPr="0049390B">
              <w:rPr>
                <w:bCs/>
                <w:iCs/>
                <w:sz w:val="22"/>
                <w:szCs w:val="22"/>
              </w:rPr>
              <w:t>2</w:t>
            </w:r>
            <w:r w:rsidR="0049390B">
              <w:rPr>
                <w:bCs/>
                <w:iCs/>
                <w:sz w:val="22"/>
                <w:szCs w:val="22"/>
              </w:rPr>
              <w:t>8</w:t>
            </w:r>
          </w:p>
        </w:tc>
        <w:tc>
          <w:tcPr>
            <w:tcW w:w="479" w:type="pct"/>
            <w:shd w:val="clear" w:color="auto" w:fill="auto"/>
          </w:tcPr>
          <w:p w14:paraId="3B8D8859" w14:textId="3F315CD6" w:rsidR="005B1ED5" w:rsidRPr="0049390B" w:rsidRDefault="0049390B" w:rsidP="00F03EAF">
            <w:pPr>
              <w:jc w:val="center"/>
              <w:rPr>
                <w:iCs/>
                <w:sz w:val="22"/>
                <w:szCs w:val="22"/>
              </w:rPr>
            </w:pPr>
            <w:r>
              <w:rPr>
                <w:iCs/>
                <w:sz w:val="22"/>
                <w:szCs w:val="22"/>
              </w:rPr>
              <w:t>25</w:t>
            </w:r>
          </w:p>
        </w:tc>
        <w:tc>
          <w:tcPr>
            <w:tcW w:w="616" w:type="pct"/>
            <w:shd w:val="clear" w:color="auto" w:fill="auto"/>
          </w:tcPr>
          <w:p w14:paraId="3FB4A0A3" w14:textId="1EFCA8E3" w:rsidR="005B1ED5" w:rsidRPr="0049390B" w:rsidRDefault="0049390B" w:rsidP="00F03EAF">
            <w:pPr>
              <w:jc w:val="center"/>
              <w:rPr>
                <w:iCs/>
                <w:sz w:val="22"/>
                <w:szCs w:val="22"/>
              </w:rPr>
            </w:pPr>
            <w:r>
              <w:rPr>
                <w:iCs/>
                <w:sz w:val="22"/>
                <w:szCs w:val="22"/>
              </w:rPr>
              <w:t>75</w:t>
            </w:r>
          </w:p>
        </w:tc>
        <w:tc>
          <w:tcPr>
            <w:tcW w:w="616" w:type="pct"/>
            <w:shd w:val="clear" w:color="auto" w:fill="auto"/>
          </w:tcPr>
          <w:p w14:paraId="0F83730C" w14:textId="416C9DA4" w:rsidR="005B1ED5" w:rsidRPr="0049390B" w:rsidRDefault="00AE3D66" w:rsidP="0049390B">
            <w:pPr>
              <w:jc w:val="center"/>
              <w:rPr>
                <w:bCs/>
                <w:iCs/>
                <w:sz w:val="22"/>
                <w:szCs w:val="22"/>
              </w:rPr>
            </w:pPr>
            <w:r w:rsidRPr="0049390B">
              <w:rPr>
                <w:bCs/>
                <w:iCs/>
                <w:sz w:val="22"/>
                <w:szCs w:val="22"/>
              </w:rPr>
              <w:t>72</w:t>
            </w:r>
          </w:p>
        </w:tc>
        <w:tc>
          <w:tcPr>
            <w:tcW w:w="1028" w:type="pct"/>
            <w:shd w:val="clear" w:color="auto" w:fill="auto"/>
          </w:tcPr>
          <w:p w14:paraId="40E14111" w14:textId="77777777" w:rsidR="005B1ED5" w:rsidRPr="0049390B" w:rsidRDefault="005B1ED5" w:rsidP="00F03EAF">
            <w:pPr>
              <w:tabs>
                <w:tab w:val="right" w:pos="851"/>
              </w:tabs>
              <w:jc w:val="center"/>
              <w:rPr>
                <w:sz w:val="22"/>
                <w:szCs w:val="22"/>
              </w:rPr>
            </w:pPr>
          </w:p>
        </w:tc>
      </w:tr>
    </w:tbl>
    <w:p w14:paraId="48160395" w14:textId="77777777" w:rsidR="0049390B" w:rsidRPr="0049390B" w:rsidRDefault="0049390B" w:rsidP="0049390B">
      <w:pPr>
        <w:jc w:val="both"/>
        <w:rPr>
          <w:sz w:val="22"/>
          <w:szCs w:val="22"/>
        </w:rPr>
      </w:pPr>
      <w:r w:rsidRPr="0049390B">
        <w:rPr>
          <w:sz w:val="22"/>
          <w:szCs w:val="22"/>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8E8E20B" w14:textId="5D90D058" w:rsidR="00D9590F" w:rsidRPr="00A866AD" w:rsidRDefault="00D9590F" w:rsidP="00A866AD">
      <w:pPr>
        <w:jc w:val="both"/>
        <w:rPr>
          <w:b/>
        </w:rPr>
      </w:pPr>
    </w:p>
    <w:p w14:paraId="1ABFBDA0" w14:textId="77777777" w:rsidR="009E2CD6" w:rsidRDefault="009E2CD6" w:rsidP="00A866AD">
      <w:pPr>
        <w:ind w:firstLine="709"/>
        <w:jc w:val="both"/>
        <w:rPr>
          <w:b/>
        </w:rPr>
      </w:pPr>
    </w:p>
    <w:p w14:paraId="01B8857A" w14:textId="77777777" w:rsidR="009E2CD6" w:rsidRDefault="009E2CD6" w:rsidP="00A866AD">
      <w:pPr>
        <w:ind w:firstLine="709"/>
        <w:jc w:val="both"/>
        <w:rPr>
          <w:b/>
        </w:rPr>
      </w:pPr>
    </w:p>
    <w:p w14:paraId="6D5D2E39" w14:textId="77777777" w:rsidR="009E2CD6" w:rsidRDefault="009E2CD6" w:rsidP="00A866AD">
      <w:pPr>
        <w:ind w:firstLine="709"/>
        <w:jc w:val="both"/>
        <w:rPr>
          <w:b/>
        </w:rPr>
      </w:pPr>
    </w:p>
    <w:p w14:paraId="510366F9" w14:textId="77777777" w:rsidR="009E2CD6" w:rsidRDefault="009E2CD6" w:rsidP="00A866AD">
      <w:pPr>
        <w:ind w:firstLine="709"/>
        <w:jc w:val="both"/>
        <w:rPr>
          <w:b/>
        </w:rPr>
      </w:pPr>
    </w:p>
    <w:p w14:paraId="726B489A" w14:textId="77777777" w:rsidR="009E2CD6" w:rsidRDefault="009E2CD6" w:rsidP="00A866AD">
      <w:pPr>
        <w:ind w:firstLine="709"/>
        <w:jc w:val="both"/>
        <w:rPr>
          <w:b/>
        </w:rPr>
      </w:pPr>
    </w:p>
    <w:p w14:paraId="78DB69E6" w14:textId="77777777" w:rsidR="009E2CD6" w:rsidRDefault="009E2CD6" w:rsidP="00A866AD">
      <w:pPr>
        <w:ind w:firstLine="709"/>
        <w:jc w:val="both"/>
        <w:rPr>
          <w:b/>
        </w:rPr>
      </w:pPr>
    </w:p>
    <w:p w14:paraId="06D627CC" w14:textId="77777777" w:rsidR="009E2CD6" w:rsidRDefault="009E2CD6" w:rsidP="00A866AD">
      <w:pPr>
        <w:ind w:firstLine="709"/>
        <w:jc w:val="both"/>
        <w:rPr>
          <w:b/>
        </w:rPr>
      </w:pPr>
    </w:p>
    <w:p w14:paraId="0D621076" w14:textId="77777777" w:rsidR="009E2CD6" w:rsidRDefault="009E2CD6" w:rsidP="00A866AD">
      <w:pPr>
        <w:ind w:firstLine="709"/>
        <w:jc w:val="both"/>
        <w:rPr>
          <w:b/>
        </w:rPr>
      </w:pPr>
    </w:p>
    <w:p w14:paraId="6CFEAB20" w14:textId="77777777" w:rsidR="009E2CD6" w:rsidRDefault="009E2CD6" w:rsidP="00A866AD">
      <w:pPr>
        <w:ind w:firstLine="709"/>
        <w:jc w:val="both"/>
        <w:rPr>
          <w:b/>
        </w:rPr>
      </w:pPr>
    </w:p>
    <w:p w14:paraId="2A4BF7FB" w14:textId="77777777" w:rsidR="009E2CD6" w:rsidRDefault="009E2CD6" w:rsidP="00A866AD">
      <w:pPr>
        <w:ind w:firstLine="709"/>
        <w:jc w:val="both"/>
        <w:rPr>
          <w:b/>
        </w:rPr>
      </w:pPr>
    </w:p>
    <w:p w14:paraId="328AB0C9" w14:textId="77777777" w:rsidR="009E2CD6" w:rsidRDefault="009E2CD6" w:rsidP="00A866AD">
      <w:pPr>
        <w:ind w:firstLine="709"/>
        <w:jc w:val="both"/>
        <w:rPr>
          <w:b/>
        </w:rPr>
      </w:pPr>
    </w:p>
    <w:p w14:paraId="76962057" w14:textId="6DC826F0" w:rsidR="00FA42F5" w:rsidRPr="00A866AD" w:rsidRDefault="00FA42F5" w:rsidP="00A866AD">
      <w:pPr>
        <w:ind w:firstLine="709"/>
        <w:jc w:val="both"/>
        <w:rPr>
          <w:b/>
        </w:rPr>
      </w:pPr>
      <w:r w:rsidRPr="00A866AD">
        <w:rPr>
          <w:b/>
        </w:rPr>
        <w:lastRenderedPageBreak/>
        <w:t xml:space="preserve">5.3. Содержание семинаров, практических занятий </w:t>
      </w:r>
    </w:p>
    <w:p w14:paraId="491C2BDD" w14:textId="08D06F53" w:rsidR="00E36EAE" w:rsidRPr="00A866AD" w:rsidRDefault="00E36EAE" w:rsidP="00A866AD">
      <w:pPr>
        <w:widowControl w:val="0"/>
        <w:spacing w:line="360" w:lineRule="auto"/>
        <w:jc w:val="right"/>
      </w:pPr>
      <w:r w:rsidRPr="00A866AD">
        <w:t xml:space="preserve">Таблица </w:t>
      </w:r>
      <w:r w:rsidR="00EC7305" w:rsidRPr="00A866AD">
        <w:t>3</w:t>
      </w:r>
    </w:p>
    <w:tbl>
      <w:tblPr>
        <w:tblStyle w:val="afb"/>
        <w:tblW w:w="10488" w:type="dxa"/>
        <w:jc w:val="center"/>
        <w:tblLook w:val="04A0" w:firstRow="1" w:lastRow="0" w:firstColumn="1" w:lastColumn="0" w:noHBand="0" w:noVBand="1"/>
      </w:tblPr>
      <w:tblGrid>
        <w:gridCol w:w="2694"/>
        <w:gridCol w:w="4819"/>
        <w:gridCol w:w="2975"/>
      </w:tblGrid>
      <w:tr w:rsidR="005F2BC8" w:rsidRPr="008A7B55" w14:paraId="548C1D1A" w14:textId="77777777" w:rsidTr="008A7B55">
        <w:trPr>
          <w:trHeight w:val="1020"/>
          <w:jc w:val="center"/>
        </w:trPr>
        <w:tc>
          <w:tcPr>
            <w:tcW w:w="2694" w:type="dxa"/>
            <w:hideMark/>
          </w:tcPr>
          <w:p w14:paraId="44059233" w14:textId="77777777" w:rsidR="005F2BC8" w:rsidRPr="008A7B55" w:rsidRDefault="005F2BC8" w:rsidP="007404BD">
            <w:pPr>
              <w:jc w:val="center"/>
              <w:rPr>
                <w:b/>
                <w:color w:val="000000"/>
                <w:sz w:val="22"/>
                <w:szCs w:val="22"/>
              </w:rPr>
            </w:pPr>
            <w:r w:rsidRPr="008A7B55">
              <w:rPr>
                <w:b/>
                <w:color w:val="000000"/>
                <w:sz w:val="22"/>
                <w:szCs w:val="22"/>
              </w:rPr>
              <w:t>Наименование тем (разделов) дисциплины</w:t>
            </w:r>
          </w:p>
        </w:tc>
        <w:tc>
          <w:tcPr>
            <w:tcW w:w="4819" w:type="dxa"/>
            <w:hideMark/>
          </w:tcPr>
          <w:p w14:paraId="24C68C31" w14:textId="77777777" w:rsidR="005F2BC8" w:rsidRPr="008A7B55" w:rsidRDefault="005F2BC8" w:rsidP="007404BD">
            <w:pPr>
              <w:jc w:val="center"/>
              <w:rPr>
                <w:b/>
                <w:color w:val="000000"/>
                <w:sz w:val="22"/>
                <w:szCs w:val="22"/>
              </w:rPr>
            </w:pPr>
            <w:r w:rsidRPr="008A7B55">
              <w:rPr>
                <w:b/>
                <w:sz w:val="22"/>
                <w:szCs w:val="22"/>
              </w:rPr>
              <w:t xml:space="preserve">Перечень вопросов для обсуждения на семинарских, практических занятиях, рекомендуемые источники из разделов 8,9 </w:t>
            </w:r>
          </w:p>
        </w:tc>
        <w:tc>
          <w:tcPr>
            <w:tcW w:w="2975" w:type="dxa"/>
            <w:hideMark/>
          </w:tcPr>
          <w:p w14:paraId="6FFCE939" w14:textId="77777777" w:rsidR="005F2BC8" w:rsidRPr="008A7B55" w:rsidRDefault="005F2BC8" w:rsidP="007404BD">
            <w:pPr>
              <w:jc w:val="center"/>
              <w:rPr>
                <w:b/>
                <w:color w:val="000000"/>
                <w:sz w:val="22"/>
                <w:szCs w:val="22"/>
              </w:rPr>
            </w:pPr>
            <w:r w:rsidRPr="008A7B55">
              <w:rPr>
                <w:b/>
                <w:color w:val="000000"/>
                <w:sz w:val="22"/>
                <w:szCs w:val="22"/>
              </w:rPr>
              <w:t>Формы проведения занятий</w:t>
            </w:r>
          </w:p>
        </w:tc>
      </w:tr>
      <w:tr w:rsidR="005F2BC8" w:rsidRPr="008A7B55" w14:paraId="37259F3B" w14:textId="77777777" w:rsidTr="008A7B55">
        <w:trPr>
          <w:trHeight w:val="2065"/>
          <w:jc w:val="center"/>
        </w:trPr>
        <w:tc>
          <w:tcPr>
            <w:tcW w:w="2694" w:type="dxa"/>
            <w:hideMark/>
          </w:tcPr>
          <w:p w14:paraId="1E454FC8" w14:textId="77777777" w:rsidR="005F2BC8" w:rsidRPr="008A7B55" w:rsidRDefault="005F2BC8" w:rsidP="007404BD">
            <w:pPr>
              <w:rPr>
                <w:color w:val="000000"/>
                <w:sz w:val="22"/>
                <w:szCs w:val="22"/>
              </w:rPr>
            </w:pPr>
            <w:r w:rsidRPr="008A7B55">
              <w:rPr>
                <w:color w:val="000000"/>
                <w:sz w:val="22"/>
                <w:szCs w:val="22"/>
              </w:rPr>
              <w:t xml:space="preserve">1.Основы управления стоимостью и финансирование м проекта </w:t>
            </w:r>
          </w:p>
        </w:tc>
        <w:tc>
          <w:tcPr>
            <w:tcW w:w="4819" w:type="dxa"/>
            <w:hideMark/>
          </w:tcPr>
          <w:p w14:paraId="64125D42" w14:textId="1D1331E6" w:rsidR="005F2BC8" w:rsidRPr="008A7B55" w:rsidRDefault="005F2BC8" w:rsidP="007404BD">
            <w:pPr>
              <w:jc w:val="both"/>
              <w:rPr>
                <w:color w:val="000000"/>
                <w:sz w:val="22"/>
                <w:szCs w:val="22"/>
              </w:rPr>
            </w:pPr>
            <w:r w:rsidRPr="008A7B55">
              <w:rPr>
                <w:color w:val="000000"/>
                <w:sz w:val="22"/>
                <w:szCs w:val="22"/>
              </w:rPr>
              <w:t>С помощью каких методов можно оценить стоимость проектных работ?</w:t>
            </w:r>
            <w:r w:rsidR="007404BD" w:rsidRPr="008A7B55">
              <w:rPr>
                <w:color w:val="000000"/>
                <w:sz w:val="22"/>
                <w:szCs w:val="22"/>
              </w:rPr>
              <w:t xml:space="preserve"> </w:t>
            </w:r>
          </w:p>
          <w:p w14:paraId="2F909042" w14:textId="16303D8F" w:rsidR="005F2BC8" w:rsidRPr="008A7B55" w:rsidRDefault="005F2BC8" w:rsidP="007404BD">
            <w:pPr>
              <w:rPr>
                <w:color w:val="000000"/>
                <w:sz w:val="22"/>
                <w:szCs w:val="22"/>
              </w:rPr>
            </w:pPr>
            <w:r w:rsidRPr="008A7B55">
              <w:rPr>
                <w:color w:val="000000"/>
                <w:sz w:val="22"/>
                <w:szCs w:val="22"/>
              </w:rPr>
              <w:t>Что включает понятие управления стоим</w:t>
            </w:r>
            <w:r w:rsidR="00E82045" w:rsidRPr="008A7B55">
              <w:rPr>
                <w:color w:val="000000"/>
                <w:sz w:val="22"/>
                <w:szCs w:val="22"/>
              </w:rPr>
              <w:t>остью и финансированием проекта?</w:t>
            </w:r>
          </w:p>
          <w:p w14:paraId="57FB014D" w14:textId="77777777" w:rsidR="005F2BC8" w:rsidRPr="008A7B55" w:rsidRDefault="005F2BC8" w:rsidP="007404BD">
            <w:pPr>
              <w:rPr>
                <w:color w:val="000000"/>
                <w:sz w:val="22"/>
                <w:szCs w:val="22"/>
              </w:rPr>
            </w:pPr>
            <w:r w:rsidRPr="008A7B55">
              <w:rPr>
                <w:b/>
                <w:color w:val="000000"/>
                <w:sz w:val="22"/>
                <w:szCs w:val="22"/>
              </w:rPr>
              <w:t>Рекомендуемые источники: 8(1-5), 9 (1-10)</w:t>
            </w:r>
          </w:p>
        </w:tc>
        <w:tc>
          <w:tcPr>
            <w:tcW w:w="2975" w:type="dxa"/>
            <w:hideMark/>
          </w:tcPr>
          <w:p w14:paraId="536DD232" w14:textId="77777777" w:rsidR="005F2BC8" w:rsidRPr="008A7B55" w:rsidRDefault="005F2BC8" w:rsidP="007404BD">
            <w:pPr>
              <w:rPr>
                <w:color w:val="000000"/>
                <w:sz w:val="22"/>
                <w:szCs w:val="22"/>
              </w:rPr>
            </w:pPr>
            <w:r w:rsidRPr="008A7B55">
              <w:rPr>
                <w:color w:val="000000"/>
                <w:sz w:val="22"/>
                <w:szCs w:val="22"/>
              </w:rPr>
              <w:t xml:space="preserve">Фронтальный опрос студентов по теме занятия. Дискуссия по обозначенным и подготовленным темам. </w:t>
            </w:r>
          </w:p>
        </w:tc>
      </w:tr>
      <w:tr w:rsidR="005F2BC8" w:rsidRPr="008A7B55" w14:paraId="4EA5E4A1" w14:textId="77777777" w:rsidTr="008A7B55">
        <w:trPr>
          <w:trHeight w:val="982"/>
          <w:jc w:val="center"/>
        </w:trPr>
        <w:tc>
          <w:tcPr>
            <w:tcW w:w="2694" w:type="dxa"/>
            <w:hideMark/>
          </w:tcPr>
          <w:p w14:paraId="395A76D2" w14:textId="77777777" w:rsidR="005F2BC8" w:rsidRPr="008A7B55" w:rsidRDefault="005F2BC8" w:rsidP="007404BD">
            <w:pPr>
              <w:rPr>
                <w:color w:val="000000"/>
                <w:sz w:val="22"/>
                <w:szCs w:val="22"/>
              </w:rPr>
            </w:pPr>
            <w:r w:rsidRPr="008A7B55">
              <w:rPr>
                <w:color w:val="000000"/>
                <w:sz w:val="22"/>
                <w:szCs w:val="22"/>
              </w:rPr>
              <w:t xml:space="preserve">2.Концепция управления проектом по стоимостным параметрам </w:t>
            </w:r>
          </w:p>
        </w:tc>
        <w:tc>
          <w:tcPr>
            <w:tcW w:w="4819" w:type="dxa"/>
            <w:hideMark/>
          </w:tcPr>
          <w:p w14:paraId="5E8D2EB4" w14:textId="77777777" w:rsidR="005F2BC8" w:rsidRPr="008A7B55" w:rsidRDefault="005F2BC8" w:rsidP="007404BD">
            <w:pPr>
              <w:rPr>
                <w:color w:val="000000"/>
                <w:sz w:val="22"/>
                <w:szCs w:val="22"/>
              </w:rPr>
            </w:pPr>
            <w:r w:rsidRPr="008A7B55">
              <w:rPr>
                <w:color w:val="000000"/>
                <w:sz w:val="22"/>
                <w:szCs w:val="22"/>
              </w:rPr>
              <w:t xml:space="preserve">Какие факторы влияют на стоимость проект? </w:t>
            </w:r>
          </w:p>
          <w:p w14:paraId="6945961D" w14:textId="77777777" w:rsidR="005F2BC8" w:rsidRPr="008A7B55" w:rsidRDefault="005F2BC8" w:rsidP="007404BD">
            <w:pPr>
              <w:rPr>
                <w:color w:val="000000"/>
                <w:sz w:val="22"/>
                <w:szCs w:val="22"/>
              </w:rPr>
            </w:pPr>
            <w:r w:rsidRPr="008A7B55">
              <w:rPr>
                <w:color w:val="000000"/>
                <w:sz w:val="22"/>
                <w:szCs w:val="22"/>
              </w:rPr>
              <w:t>Какие существуют особенности разработки укрупнённого графика финансирования?</w:t>
            </w:r>
          </w:p>
          <w:p w14:paraId="2D9CD7DD" w14:textId="77777777" w:rsidR="005F2BC8" w:rsidRPr="008A7B55" w:rsidRDefault="005F2BC8" w:rsidP="007404BD">
            <w:pPr>
              <w:rPr>
                <w:color w:val="000000"/>
                <w:sz w:val="22"/>
                <w:szCs w:val="22"/>
              </w:rPr>
            </w:pPr>
            <w:r w:rsidRPr="008A7B55">
              <w:rPr>
                <w:b/>
                <w:color w:val="000000"/>
                <w:sz w:val="22"/>
                <w:szCs w:val="22"/>
              </w:rPr>
              <w:t>Рекомендуемые источники: 8(1-5), 9 (1-10)</w:t>
            </w:r>
          </w:p>
        </w:tc>
        <w:tc>
          <w:tcPr>
            <w:tcW w:w="2975" w:type="dxa"/>
            <w:hideMark/>
          </w:tcPr>
          <w:p w14:paraId="75120064" w14:textId="77777777" w:rsidR="005F2BC8" w:rsidRPr="008A7B55" w:rsidRDefault="005F2BC8" w:rsidP="007404BD">
            <w:pPr>
              <w:rPr>
                <w:color w:val="000000"/>
                <w:sz w:val="22"/>
                <w:szCs w:val="22"/>
              </w:rPr>
            </w:pPr>
            <w:r w:rsidRPr="008A7B55">
              <w:rPr>
                <w:color w:val="000000"/>
                <w:sz w:val="22"/>
                <w:szCs w:val="22"/>
              </w:rPr>
              <w:t>Фронтальный опрос студентов по теме занятия. Дискуссия по обозначенным и подготовленным темам. Интерактив – анализ кейсов.</w:t>
            </w:r>
          </w:p>
        </w:tc>
      </w:tr>
      <w:tr w:rsidR="005F2BC8" w:rsidRPr="008A7B55" w14:paraId="09F641F7" w14:textId="77777777" w:rsidTr="008A7B55">
        <w:trPr>
          <w:trHeight w:val="2066"/>
          <w:jc w:val="center"/>
        </w:trPr>
        <w:tc>
          <w:tcPr>
            <w:tcW w:w="2694" w:type="dxa"/>
            <w:hideMark/>
          </w:tcPr>
          <w:p w14:paraId="4D40C855" w14:textId="77777777" w:rsidR="005F2BC8" w:rsidRPr="008A7B55" w:rsidRDefault="005F2BC8" w:rsidP="007404BD">
            <w:pPr>
              <w:rPr>
                <w:color w:val="000000"/>
                <w:sz w:val="22"/>
                <w:szCs w:val="22"/>
              </w:rPr>
            </w:pPr>
            <w:r w:rsidRPr="008A7B55">
              <w:rPr>
                <w:color w:val="000000"/>
                <w:sz w:val="22"/>
                <w:szCs w:val="22"/>
              </w:rPr>
              <w:t xml:space="preserve">3.Планирование проекта по стоимостным параметрам </w:t>
            </w:r>
          </w:p>
        </w:tc>
        <w:tc>
          <w:tcPr>
            <w:tcW w:w="4819" w:type="dxa"/>
            <w:noWrap/>
            <w:hideMark/>
          </w:tcPr>
          <w:p w14:paraId="49524889" w14:textId="77777777" w:rsidR="005F2BC8" w:rsidRPr="008A7B55" w:rsidRDefault="005F2BC8" w:rsidP="007404BD">
            <w:pPr>
              <w:rPr>
                <w:color w:val="000000"/>
                <w:sz w:val="22"/>
                <w:szCs w:val="22"/>
              </w:rPr>
            </w:pPr>
            <w:r w:rsidRPr="008A7B55">
              <w:rPr>
                <w:color w:val="000000"/>
                <w:sz w:val="22"/>
                <w:szCs w:val="22"/>
              </w:rPr>
              <w:t>Что включает в себя (какие разделы) смета проекта?</w:t>
            </w:r>
          </w:p>
          <w:p w14:paraId="74B57992" w14:textId="77777777" w:rsidR="005F2BC8" w:rsidRPr="008A7B55" w:rsidRDefault="005F2BC8" w:rsidP="007404BD">
            <w:pPr>
              <w:rPr>
                <w:color w:val="000000"/>
                <w:sz w:val="22"/>
                <w:szCs w:val="22"/>
              </w:rPr>
            </w:pPr>
            <w:r w:rsidRPr="008A7B55">
              <w:rPr>
                <w:color w:val="000000"/>
                <w:sz w:val="22"/>
                <w:szCs w:val="22"/>
              </w:rPr>
              <w:t>Какие требования существуют по составлению смет?</w:t>
            </w:r>
          </w:p>
          <w:p w14:paraId="7105D304" w14:textId="77777777" w:rsidR="005F2BC8" w:rsidRPr="008A7B55" w:rsidRDefault="005F2BC8" w:rsidP="007404BD">
            <w:pPr>
              <w:rPr>
                <w:color w:val="000000"/>
                <w:sz w:val="22"/>
                <w:szCs w:val="22"/>
              </w:rPr>
            </w:pPr>
            <w:r w:rsidRPr="008A7B55">
              <w:rPr>
                <w:color w:val="000000"/>
                <w:sz w:val="22"/>
                <w:szCs w:val="22"/>
              </w:rPr>
              <w:t>Как формируется итоговая смета проекта?</w:t>
            </w:r>
          </w:p>
          <w:p w14:paraId="077D3FC3" w14:textId="77777777" w:rsidR="005F2BC8" w:rsidRPr="008A7B55" w:rsidRDefault="005F2BC8" w:rsidP="007404BD">
            <w:pPr>
              <w:rPr>
                <w:color w:val="000000"/>
                <w:sz w:val="22"/>
                <w:szCs w:val="22"/>
              </w:rPr>
            </w:pPr>
            <w:r w:rsidRPr="008A7B55">
              <w:rPr>
                <w:b/>
                <w:color w:val="000000"/>
                <w:sz w:val="22"/>
                <w:szCs w:val="22"/>
              </w:rPr>
              <w:t>Рекомендуемые источники: 8(1-5), 9 (1-10)</w:t>
            </w:r>
          </w:p>
        </w:tc>
        <w:tc>
          <w:tcPr>
            <w:tcW w:w="2975" w:type="dxa"/>
            <w:hideMark/>
          </w:tcPr>
          <w:p w14:paraId="6B03C054" w14:textId="77777777" w:rsidR="005F2BC8" w:rsidRPr="008A7B55" w:rsidRDefault="005F2BC8" w:rsidP="007404BD">
            <w:pPr>
              <w:rPr>
                <w:color w:val="000000"/>
                <w:sz w:val="22"/>
                <w:szCs w:val="22"/>
              </w:rPr>
            </w:pPr>
            <w:r w:rsidRPr="008A7B55">
              <w:rPr>
                <w:color w:val="000000"/>
                <w:sz w:val="22"/>
                <w:szCs w:val="22"/>
              </w:rPr>
              <w:t xml:space="preserve">Фронтальный опрос студентов по теме занятия. Дискуссия по обозначенным и подготовленным темам. Проверочное тестирование по пройденным темам. Решение практических задач. </w:t>
            </w:r>
          </w:p>
        </w:tc>
      </w:tr>
      <w:tr w:rsidR="005F2BC8" w:rsidRPr="008A7B55" w14:paraId="4567C750" w14:textId="77777777" w:rsidTr="008A7B55">
        <w:trPr>
          <w:trHeight w:val="699"/>
          <w:jc w:val="center"/>
        </w:trPr>
        <w:tc>
          <w:tcPr>
            <w:tcW w:w="2694" w:type="dxa"/>
            <w:hideMark/>
          </w:tcPr>
          <w:p w14:paraId="474D667D" w14:textId="77777777" w:rsidR="005F2BC8" w:rsidRPr="008A7B55" w:rsidRDefault="005F2BC8" w:rsidP="007404BD">
            <w:pPr>
              <w:rPr>
                <w:color w:val="000000"/>
                <w:sz w:val="22"/>
                <w:szCs w:val="22"/>
              </w:rPr>
            </w:pPr>
            <w:r w:rsidRPr="008A7B55">
              <w:rPr>
                <w:color w:val="000000"/>
                <w:sz w:val="22"/>
                <w:szCs w:val="22"/>
              </w:rPr>
              <w:t xml:space="preserve">4.Разработка бюджета проекта </w:t>
            </w:r>
          </w:p>
        </w:tc>
        <w:tc>
          <w:tcPr>
            <w:tcW w:w="4819" w:type="dxa"/>
            <w:hideMark/>
          </w:tcPr>
          <w:p w14:paraId="7F61A75E" w14:textId="77777777" w:rsidR="005F2BC8" w:rsidRPr="008A7B55" w:rsidRDefault="005F2BC8" w:rsidP="007404BD">
            <w:pPr>
              <w:rPr>
                <w:color w:val="000000"/>
                <w:sz w:val="22"/>
                <w:szCs w:val="22"/>
              </w:rPr>
            </w:pPr>
            <w:r w:rsidRPr="008A7B55">
              <w:rPr>
                <w:color w:val="000000"/>
                <w:sz w:val="22"/>
                <w:szCs w:val="22"/>
              </w:rPr>
              <w:t xml:space="preserve">Приведите примеры проектов, при оценке стоимости которых целесообразнее применить параметрическая оценка? </w:t>
            </w:r>
          </w:p>
          <w:p w14:paraId="605EB8CF" w14:textId="77777777" w:rsidR="005F2BC8" w:rsidRPr="008A7B55" w:rsidRDefault="005F2BC8" w:rsidP="007404BD">
            <w:pPr>
              <w:rPr>
                <w:color w:val="000000"/>
                <w:sz w:val="22"/>
                <w:szCs w:val="22"/>
              </w:rPr>
            </w:pPr>
            <w:r w:rsidRPr="008A7B55">
              <w:rPr>
                <w:color w:val="000000"/>
                <w:sz w:val="22"/>
                <w:szCs w:val="22"/>
              </w:rPr>
              <w:t xml:space="preserve">Перечислите входы процесса определения бюджета. </w:t>
            </w:r>
          </w:p>
          <w:p w14:paraId="2CE4BA30" w14:textId="77777777" w:rsidR="005F2BC8" w:rsidRPr="008A7B55" w:rsidRDefault="005F2BC8" w:rsidP="007404BD">
            <w:pPr>
              <w:rPr>
                <w:color w:val="000000"/>
                <w:sz w:val="22"/>
                <w:szCs w:val="22"/>
              </w:rPr>
            </w:pPr>
            <w:r w:rsidRPr="008A7B55">
              <w:rPr>
                <w:color w:val="000000"/>
                <w:sz w:val="22"/>
                <w:szCs w:val="22"/>
              </w:rPr>
              <w:t>Перечислите выходы процесса определения бюджета проекта.</w:t>
            </w:r>
          </w:p>
          <w:p w14:paraId="5DC786DF" w14:textId="77777777" w:rsidR="005F2BC8" w:rsidRPr="008A7B55" w:rsidRDefault="005F2BC8" w:rsidP="007404BD">
            <w:pPr>
              <w:rPr>
                <w:b/>
                <w:color w:val="000000"/>
                <w:sz w:val="22"/>
                <w:szCs w:val="22"/>
              </w:rPr>
            </w:pPr>
            <w:r w:rsidRPr="008A7B55">
              <w:rPr>
                <w:b/>
                <w:color w:val="000000"/>
                <w:sz w:val="22"/>
                <w:szCs w:val="22"/>
              </w:rPr>
              <w:t>Рекомендуемые источники: 8(1-5), 9 (1-10)</w:t>
            </w:r>
          </w:p>
        </w:tc>
        <w:tc>
          <w:tcPr>
            <w:tcW w:w="2975" w:type="dxa"/>
            <w:hideMark/>
          </w:tcPr>
          <w:p w14:paraId="4A8E0522" w14:textId="77777777" w:rsidR="005F2BC8" w:rsidRPr="008A7B55" w:rsidRDefault="005F2BC8" w:rsidP="007404BD">
            <w:pPr>
              <w:rPr>
                <w:color w:val="000000"/>
                <w:sz w:val="22"/>
                <w:szCs w:val="22"/>
              </w:rPr>
            </w:pPr>
            <w:r w:rsidRPr="008A7B55">
              <w:rPr>
                <w:color w:val="000000"/>
                <w:sz w:val="22"/>
                <w:szCs w:val="22"/>
              </w:rPr>
              <w:t xml:space="preserve">Фронтальный опрос студентов по теме занятия. Дискуссия по обозначенным и подготовленным темам. Проверочное тестирование по пройденным темам. Решение практических задач. </w:t>
            </w:r>
          </w:p>
        </w:tc>
      </w:tr>
      <w:tr w:rsidR="005F2BC8" w:rsidRPr="008A7B55" w14:paraId="27773087" w14:textId="77777777" w:rsidTr="008A7B55">
        <w:trPr>
          <w:trHeight w:val="966"/>
          <w:jc w:val="center"/>
        </w:trPr>
        <w:tc>
          <w:tcPr>
            <w:tcW w:w="2694" w:type="dxa"/>
            <w:hideMark/>
          </w:tcPr>
          <w:p w14:paraId="3956195C" w14:textId="77777777" w:rsidR="005F2BC8" w:rsidRPr="008A7B55" w:rsidRDefault="005F2BC8" w:rsidP="007404BD">
            <w:pPr>
              <w:rPr>
                <w:color w:val="000000"/>
                <w:sz w:val="22"/>
                <w:szCs w:val="22"/>
              </w:rPr>
            </w:pPr>
            <w:r w:rsidRPr="008A7B55">
              <w:rPr>
                <w:color w:val="000000"/>
                <w:sz w:val="22"/>
                <w:szCs w:val="22"/>
              </w:rPr>
              <w:t xml:space="preserve">5.Организация и контроль выполнения проекта по стоимостным параметрам </w:t>
            </w:r>
          </w:p>
        </w:tc>
        <w:tc>
          <w:tcPr>
            <w:tcW w:w="4819" w:type="dxa"/>
            <w:noWrap/>
            <w:hideMark/>
          </w:tcPr>
          <w:p w14:paraId="3717BB55" w14:textId="77777777" w:rsidR="005F2BC8" w:rsidRPr="008A7B55" w:rsidRDefault="005F2BC8" w:rsidP="007404BD">
            <w:pPr>
              <w:rPr>
                <w:color w:val="000000"/>
                <w:sz w:val="22"/>
                <w:szCs w:val="22"/>
              </w:rPr>
            </w:pPr>
            <w:r w:rsidRPr="008A7B55">
              <w:rPr>
                <w:color w:val="000000"/>
                <w:sz w:val="22"/>
                <w:szCs w:val="22"/>
              </w:rPr>
              <w:t>Перечислите известные методы контроля стоимости проекта.</w:t>
            </w:r>
          </w:p>
          <w:p w14:paraId="247A8EB6" w14:textId="77777777" w:rsidR="005F2BC8" w:rsidRPr="008A7B55" w:rsidRDefault="005F2BC8" w:rsidP="007404BD">
            <w:pPr>
              <w:rPr>
                <w:color w:val="000000"/>
                <w:sz w:val="22"/>
                <w:szCs w:val="22"/>
              </w:rPr>
            </w:pPr>
            <w:r w:rsidRPr="008A7B55">
              <w:rPr>
                <w:color w:val="000000"/>
                <w:sz w:val="22"/>
                <w:szCs w:val="22"/>
              </w:rPr>
              <w:t>Как можно классифицировать данные методы для крупных, средних и мелких проектов?</w:t>
            </w:r>
          </w:p>
          <w:p w14:paraId="0CC1A600" w14:textId="77777777" w:rsidR="005F2BC8" w:rsidRPr="008A7B55" w:rsidRDefault="005F2BC8" w:rsidP="007404BD">
            <w:pPr>
              <w:rPr>
                <w:color w:val="000000"/>
                <w:sz w:val="22"/>
                <w:szCs w:val="22"/>
              </w:rPr>
            </w:pPr>
            <w:r w:rsidRPr="008A7B55">
              <w:rPr>
                <w:b/>
                <w:color w:val="000000"/>
                <w:sz w:val="22"/>
                <w:szCs w:val="22"/>
              </w:rPr>
              <w:t>Рекомендуемые источники: 8(1-5), 9 (1-10)</w:t>
            </w:r>
          </w:p>
        </w:tc>
        <w:tc>
          <w:tcPr>
            <w:tcW w:w="2975" w:type="dxa"/>
            <w:hideMark/>
          </w:tcPr>
          <w:p w14:paraId="7C0A0538" w14:textId="77777777" w:rsidR="005F2BC8" w:rsidRPr="008A7B55" w:rsidRDefault="005F2BC8" w:rsidP="007404BD">
            <w:pPr>
              <w:rPr>
                <w:color w:val="000000"/>
                <w:sz w:val="22"/>
                <w:szCs w:val="22"/>
              </w:rPr>
            </w:pPr>
            <w:r w:rsidRPr="008A7B55">
              <w:rPr>
                <w:color w:val="000000"/>
                <w:sz w:val="22"/>
                <w:szCs w:val="22"/>
              </w:rPr>
              <w:t xml:space="preserve">Фронтальный опрос студентов по теме занятия. Решение практических задач. </w:t>
            </w:r>
          </w:p>
        </w:tc>
      </w:tr>
      <w:tr w:rsidR="005F2BC8" w:rsidRPr="008A7B55" w14:paraId="6D238431" w14:textId="77777777" w:rsidTr="008A7B55">
        <w:trPr>
          <w:trHeight w:val="1439"/>
          <w:jc w:val="center"/>
        </w:trPr>
        <w:tc>
          <w:tcPr>
            <w:tcW w:w="2694" w:type="dxa"/>
            <w:hideMark/>
          </w:tcPr>
          <w:p w14:paraId="228D7633" w14:textId="77777777" w:rsidR="005F2BC8" w:rsidRPr="008A7B55" w:rsidRDefault="005F2BC8" w:rsidP="007404BD">
            <w:pPr>
              <w:rPr>
                <w:color w:val="000000"/>
                <w:sz w:val="22"/>
                <w:szCs w:val="22"/>
              </w:rPr>
            </w:pPr>
            <w:r w:rsidRPr="008A7B55">
              <w:rPr>
                <w:color w:val="000000"/>
                <w:sz w:val="22"/>
                <w:szCs w:val="22"/>
              </w:rPr>
              <w:t xml:space="preserve">6.Анализ состояния и регулирование проекта по стоимостным параметрам </w:t>
            </w:r>
          </w:p>
        </w:tc>
        <w:tc>
          <w:tcPr>
            <w:tcW w:w="4819" w:type="dxa"/>
            <w:hideMark/>
          </w:tcPr>
          <w:p w14:paraId="27FC3D20" w14:textId="77777777" w:rsidR="005F2BC8" w:rsidRPr="008A7B55" w:rsidRDefault="005F2BC8" w:rsidP="007404BD">
            <w:pPr>
              <w:rPr>
                <w:color w:val="000000"/>
                <w:sz w:val="22"/>
                <w:szCs w:val="22"/>
              </w:rPr>
            </w:pPr>
            <w:r w:rsidRPr="008A7B55">
              <w:rPr>
                <w:color w:val="000000"/>
                <w:sz w:val="22"/>
                <w:szCs w:val="22"/>
              </w:rPr>
              <w:t>Что включает в себя анализ исполнения проекта бюджета?</w:t>
            </w:r>
          </w:p>
          <w:p w14:paraId="12C1A9C1" w14:textId="77777777" w:rsidR="005F2BC8" w:rsidRPr="008A7B55" w:rsidRDefault="005F2BC8" w:rsidP="007404BD">
            <w:pPr>
              <w:rPr>
                <w:color w:val="000000"/>
                <w:sz w:val="22"/>
                <w:szCs w:val="22"/>
              </w:rPr>
            </w:pPr>
            <w:r w:rsidRPr="008A7B55">
              <w:rPr>
                <w:color w:val="000000"/>
                <w:sz w:val="22"/>
                <w:szCs w:val="22"/>
              </w:rPr>
              <w:t>Каким образом (перечислите основные методы) возможно осуществление управления проектом по стоимостным параметрам?</w:t>
            </w:r>
          </w:p>
          <w:p w14:paraId="2A99FC46" w14:textId="77777777" w:rsidR="005F2BC8" w:rsidRPr="008A7B55" w:rsidRDefault="005F2BC8" w:rsidP="007404BD">
            <w:pPr>
              <w:rPr>
                <w:color w:val="000000"/>
                <w:sz w:val="22"/>
                <w:szCs w:val="22"/>
              </w:rPr>
            </w:pPr>
            <w:r w:rsidRPr="008A7B55">
              <w:rPr>
                <w:color w:val="000000"/>
                <w:sz w:val="22"/>
                <w:szCs w:val="22"/>
              </w:rPr>
              <w:t>Как рассчитать бюджет проекта по завершении на основе данным о текущих показателях исполнения сроков и стоимости?</w:t>
            </w:r>
          </w:p>
          <w:p w14:paraId="706FD4E1" w14:textId="77777777" w:rsidR="005F2BC8" w:rsidRPr="008A7B55" w:rsidRDefault="005F2BC8" w:rsidP="007404BD">
            <w:pPr>
              <w:rPr>
                <w:b/>
                <w:color w:val="000000"/>
                <w:sz w:val="22"/>
                <w:szCs w:val="22"/>
              </w:rPr>
            </w:pPr>
            <w:r w:rsidRPr="008A7B55">
              <w:rPr>
                <w:b/>
                <w:color w:val="000000"/>
                <w:sz w:val="22"/>
                <w:szCs w:val="22"/>
              </w:rPr>
              <w:t>Рекомендуемые источники: 8(1-5), 9 (1-10)</w:t>
            </w:r>
          </w:p>
        </w:tc>
        <w:tc>
          <w:tcPr>
            <w:tcW w:w="2975" w:type="dxa"/>
            <w:hideMark/>
          </w:tcPr>
          <w:p w14:paraId="0D46B892" w14:textId="0E184B4F" w:rsidR="005F2BC8" w:rsidRPr="008A7B55" w:rsidRDefault="005F2BC8" w:rsidP="007404BD">
            <w:pPr>
              <w:rPr>
                <w:color w:val="000000"/>
                <w:sz w:val="22"/>
                <w:szCs w:val="22"/>
              </w:rPr>
            </w:pPr>
            <w:r w:rsidRPr="008A7B55">
              <w:rPr>
                <w:color w:val="000000"/>
                <w:sz w:val="22"/>
                <w:szCs w:val="22"/>
              </w:rPr>
              <w:t>Фронтальный опрос студентов по теме занятия. Решение практических задач.</w:t>
            </w:r>
            <w:r w:rsidR="007404BD" w:rsidRPr="008A7B55">
              <w:rPr>
                <w:color w:val="000000"/>
                <w:sz w:val="22"/>
                <w:szCs w:val="22"/>
              </w:rPr>
              <w:t xml:space="preserve"> </w:t>
            </w:r>
          </w:p>
        </w:tc>
      </w:tr>
      <w:tr w:rsidR="005F2BC8" w:rsidRPr="008A7B55" w14:paraId="27E6C0AF" w14:textId="77777777" w:rsidTr="008A7B55">
        <w:trPr>
          <w:trHeight w:val="1450"/>
          <w:jc w:val="center"/>
        </w:trPr>
        <w:tc>
          <w:tcPr>
            <w:tcW w:w="2694" w:type="dxa"/>
            <w:hideMark/>
          </w:tcPr>
          <w:p w14:paraId="06932CC3" w14:textId="77777777" w:rsidR="005F2BC8" w:rsidRPr="008A7B55" w:rsidRDefault="005F2BC8" w:rsidP="007404BD">
            <w:pPr>
              <w:rPr>
                <w:color w:val="000000"/>
                <w:sz w:val="22"/>
                <w:szCs w:val="22"/>
              </w:rPr>
            </w:pPr>
            <w:r w:rsidRPr="008A7B55">
              <w:rPr>
                <w:color w:val="000000"/>
                <w:sz w:val="22"/>
                <w:szCs w:val="22"/>
              </w:rPr>
              <w:t xml:space="preserve">7.Закрытие управления проектом по стоимостным параметрам </w:t>
            </w:r>
          </w:p>
        </w:tc>
        <w:tc>
          <w:tcPr>
            <w:tcW w:w="4819" w:type="dxa"/>
            <w:hideMark/>
          </w:tcPr>
          <w:p w14:paraId="5728EA1D" w14:textId="77777777" w:rsidR="005F2BC8" w:rsidRPr="008A7B55" w:rsidRDefault="005F2BC8" w:rsidP="007404BD">
            <w:pPr>
              <w:rPr>
                <w:color w:val="000000"/>
                <w:sz w:val="22"/>
                <w:szCs w:val="22"/>
              </w:rPr>
            </w:pPr>
            <w:r w:rsidRPr="008A7B55">
              <w:rPr>
                <w:color w:val="000000"/>
                <w:sz w:val="22"/>
                <w:szCs w:val="22"/>
              </w:rPr>
              <w:t>Каким образом фиксируется разрешение финансовых претензий и конфликтов?</w:t>
            </w:r>
          </w:p>
          <w:p w14:paraId="57AA39FE" w14:textId="77777777" w:rsidR="005F2BC8" w:rsidRPr="008A7B55" w:rsidRDefault="005F2BC8" w:rsidP="007404BD">
            <w:pPr>
              <w:rPr>
                <w:color w:val="000000"/>
                <w:sz w:val="22"/>
                <w:szCs w:val="22"/>
              </w:rPr>
            </w:pPr>
            <w:r w:rsidRPr="008A7B55">
              <w:rPr>
                <w:color w:val="000000"/>
                <w:sz w:val="22"/>
                <w:szCs w:val="22"/>
              </w:rPr>
              <w:t>Как данный вид результатов проектного финансирования можно учесть при учете рисков?</w:t>
            </w:r>
          </w:p>
          <w:p w14:paraId="387FAED9" w14:textId="77777777" w:rsidR="005F2BC8" w:rsidRPr="008A7B55" w:rsidRDefault="005F2BC8" w:rsidP="007404BD">
            <w:pPr>
              <w:rPr>
                <w:color w:val="000000"/>
                <w:sz w:val="22"/>
                <w:szCs w:val="22"/>
              </w:rPr>
            </w:pPr>
            <w:r w:rsidRPr="008A7B55">
              <w:rPr>
                <w:b/>
                <w:color w:val="000000"/>
                <w:sz w:val="22"/>
                <w:szCs w:val="22"/>
              </w:rPr>
              <w:t>Рекомендуемые источники: 8(1-5), 9 (1-10)</w:t>
            </w:r>
          </w:p>
        </w:tc>
        <w:tc>
          <w:tcPr>
            <w:tcW w:w="2975" w:type="dxa"/>
            <w:hideMark/>
          </w:tcPr>
          <w:p w14:paraId="1563920D" w14:textId="77777777" w:rsidR="005F2BC8" w:rsidRPr="008A7B55" w:rsidRDefault="005F2BC8" w:rsidP="007404BD">
            <w:pPr>
              <w:rPr>
                <w:color w:val="000000"/>
                <w:sz w:val="22"/>
                <w:szCs w:val="22"/>
              </w:rPr>
            </w:pPr>
            <w:r w:rsidRPr="008A7B55">
              <w:rPr>
                <w:color w:val="000000"/>
                <w:sz w:val="22"/>
                <w:szCs w:val="22"/>
              </w:rPr>
              <w:t xml:space="preserve">Фронтальный опрос студентов по теме занятия. Интерактив - решение практических задач. </w:t>
            </w:r>
          </w:p>
        </w:tc>
      </w:tr>
      <w:tr w:rsidR="005F2BC8" w:rsidRPr="008A7B55" w14:paraId="74D7CF34" w14:textId="77777777" w:rsidTr="008A7B55">
        <w:trPr>
          <w:trHeight w:val="557"/>
          <w:jc w:val="center"/>
        </w:trPr>
        <w:tc>
          <w:tcPr>
            <w:tcW w:w="2694" w:type="dxa"/>
            <w:hideMark/>
          </w:tcPr>
          <w:p w14:paraId="5A7AC9BF" w14:textId="77777777" w:rsidR="005F2BC8" w:rsidRPr="008A7B55" w:rsidRDefault="005F2BC8" w:rsidP="007404BD">
            <w:pPr>
              <w:rPr>
                <w:color w:val="000000"/>
                <w:sz w:val="22"/>
                <w:szCs w:val="22"/>
              </w:rPr>
            </w:pPr>
            <w:r w:rsidRPr="008A7B55">
              <w:rPr>
                <w:color w:val="000000"/>
                <w:sz w:val="22"/>
                <w:szCs w:val="22"/>
              </w:rPr>
              <w:lastRenderedPageBreak/>
              <w:t xml:space="preserve">8.Сущность, виды и стадии проектного анализа </w:t>
            </w:r>
          </w:p>
        </w:tc>
        <w:tc>
          <w:tcPr>
            <w:tcW w:w="4819" w:type="dxa"/>
            <w:hideMark/>
          </w:tcPr>
          <w:p w14:paraId="339A8BDD" w14:textId="77777777" w:rsidR="005F2BC8" w:rsidRPr="008A7B55" w:rsidRDefault="005F2BC8" w:rsidP="007404BD">
            <w:pPr>
              <w:rPr>
                <w:color w:val="000000"/>
                <w:sz w:val="22"/>
                <w:szCs w:val="22"/>
              </w:rPr>
            </w:pPr>
            <w:r w:rsidRPr="008A7B55">
              <w:rPr>
                <w:color w:val="000000"/>
                <w:sz w:val="22"/>
                <w:szCs w:val="22"/>
              </w:rPr>
              <w:t>Какие выделяют основные стадии проектного анализа?</w:t>
            </w:r>
          </w:p>
          <w:p w14:paraId="4AF47134" w14:textId="77777777" w:rsidR="005F2BC8" w:rsidRPr="008A7B55" w:rsidRDefault="005F2BC8" w:rsidP="007404BD">
            <w:pPr>
              <w:rPr>
                <w:color w:val="000000"/>
                <w:sz w:val="22"/>
                <w:szCs w:val="22"/>
              </w:rPr>
            </w:pPr>
            <w:r w:rsidRPr="008A7B55">
              <w:rPr>
                <w:color w:val="000000"/>
                <w:sz w:val="22"/>
                <w:szCs w:val="22"/>
              </w:rPr>
              <w:t>Что включает в себя анализ исполнения проекта?</w:t>
            </w:r>
          </w:p>
          <w:p w14:paraId="1EA7C284" w14:textId="77777777" w:rsidR="005F2BC8" w:rsidRPr="008A7B55" w:rsidRDefault="005F2BC8" w:rsidP="007404BD">
            <w:pPr>
              <w:rPr>
                <w:color w:val="000000"/>
                <w:sz w:val="22"/>
                <w:szCs w:val="22"/>
              </w:rPr>
            </w:pPr>
            <w:r w:rsidRPr="008A7B55">
              <w:rPr>
                <w:b/>
                <w:color w:val="000000"/>
                <w:sz w:val="22"/>
                <w:szCs w:val="22"/>
              </w:rPr>
              <w:t>Рекомендуемые источники: 8(1-5), 9 (1-10)</w:t>
            </w:r>
          </w:p>
        </w:tc>
        <w:tc>
          <w:tcPr>
            <w:tcW w:w="2975" w:type="dxa"/>
            <w:hideMark/>
          </w:tcPr>
          <w:p w14:paraId="24DE07A3" w14:textId="3445DAD3" w:rsidR="005F2BC8" w:rsidRPr="008A7B55" w:rsidRDefault="005F2BC8" w:rsidP="007404BD">
            <w:pPr>
              <w:rPr>
                <w:color w:val="000000"/>
                <w:sz w:val="22"/>
                <w:szCs w:val="22"/>
              </w:rPr>
            </w:pPr>
            <w:r w:rsidRPr="008A7B55">
              <w:rPr>
                <w:color w:val="000000"/>
                <w:sz w:val="22"/>
                <w:szCs w:val="22"/>
              </w:rPr>
              <w:t xml:space="preserve">Фронтальный опрос студентов по теме занятия. </w:t>
            </w:r>
            <w:r w:rsidR="00B36B7A" w:rsidRPr="008A7B55">
              <w:rPr>
                <w:color w:val="000000"/>
                <w:sz w:val="22"/>
                <w:szCs w:val="22"/>
              </w:rPr>
              <w:t>Интерактив - решение практических задач.</w:t>
            </w:r>
          </w:p>
        </w:tc>
      </w:tr>
      <w:tr w:rsidR="005F2BC8" w:rsidRPr="008A7B55" w14:paraId="2A230F7A" w14:textId="77777777" w:rsidTr="008A7B55">
        <w:trPr>
          <w:trHeight w:val="1122"/>
          <w:jc w:val="center"/>
        </w:trPr>
        <w:tc>
          <w:tcPr>
            <w:tcW w:w="2694" w:type="dxa"/>
            <w:hideMark/>
          </w:tcPr>
          <w:p w14:paraId="1634F9AD" w14:textId="77777777" w:rsidR="005F2BC8" w:rsidRPr="008A7B55" w:rsidRDefault="005F2BC8" w:rsidP="007404BD">
            <w:pPr>
              <w:rPr>
                <w:color w:val="000000"/>
                <w:sz w:val="22"/>
                <w:szCs w:val="22"/>
              </w:rPr>
            </w:pPr>
            <w:r w:rsidRPr="008A7B55">
              <w:rPr>
                <w:color w:val="000000"/>
                <w:sz w:val="22"/>
                <w:szCs w:val="22"/>
              </w:rPr>
              <w:t xml:space="preserve">9.Основы оценки инвестиционных проектов </w:t>
            </w:r>
          </w:p>
        </w:tc>
        <w:tc>
          <w:tcPr>
            <w:tcW w:w="4819" w:type="dxa"/>
            <w:hideMark/>
          </w:tcPr>
          <w:p w14:paraId="095B1806" w14:textId="77777777" w:rsidR="005F2BC8" w:rsidRPr="008A7B55" w:rsidRDefault="005F2BC8" w:rsidP="007404BD">
            <w:pPr>
              <w:rPr>
                <w:color w:val="000000"/>
                <w:sz w:val="22"/>
                <w:szCs w:val="22"/>
              </w:rPr>
            </w:pPr>
            <w:r w:rsidRPr="008A7B55">
              <w:rPr>
                <w:color w:val="000000"/>
                <w:sz w:val="22"/>
                <w:szCs w:val="22"/>
              </w:rPr>
              <w:t>Перечислите основные методы оценки эффективности инвестиционных проектов.</w:t>
            </w:r>
          </w:p>
          <w:p w14:paraId="06B55E2C" w14:textId="77777777" w:rsidR="005F2BC8" w:rsidRPr="008A7B55" w:rsidRDefault="005F2BC8" w:rsidP="007404BD">
            <w:pPr>
              <w:rPr>
                <w:color w:val="000000"/>
                <w:sz w:val="22"/>
                <w:szCs w:val="22"/>
              </w:rPr>
            </w:pPr>
            <w:r w:rsidRPr="008A7B55">
              <w:rPr>
                <w:color w:val="000000"/>
                <w:sz w:val="22"/>
                <w:szCs w:val="22"/>
              </w:rPr>
              <w:t>Как повысить эффективность проекта при его инвестиционной оценке?</w:t>
            </w:r>
          </w:p>
          <w:p w14:paraId="76EA761A" w14:textId="77777777" w:rsidR="005F2BC8" w:rsidRPr="008A7B55" w:rsidRDefault="005F2BC8" w:rsidP="007404BD">
            <w:pPr>
              <w:rPr>
                <w:color w:val="000000"/>
                <w:sz w:val="22"/>
                <w:szCs w:val="22"/>
              </w:rPr>
            </w:pPr>
            <w:r w:rsidRPr="008A7B55">
              <w:rPr>
                <w:color w:val="000000"/>
                <w:sz w:val="22"/>
                <w:szCs w:val="22"/>
              </w:rPr>
              <w:t>Как проводится оценка финансовой состоятельности проекта? Перечислите основные подходы данной оценки.</w:t>
            </w:r>
          </w:p>
          <w:p w14:paraId="1BC1C586" w14:textId="77777777" w:rsidR="005F2BC8" w:rsidRPr="008A7B55" w:rsidRDefault="005F2BC8" w:rsidP="007404BD">
            <w:pPr>
              <w:rPr>
                <w:color w:val="000000"/>
                <w:sz w:val="22"/>
                <w:szCs w:val="22"/>
              </w:rPr>
            </w:pPr>
            <w:r w:rsidRPr="008A7B55">
              <w:rPr>
                <w:color w:val="000000"/>
                <w:sz w:val="22"/>
                <w:szCs w:val="22"/>
              </w:rPr>
              <w:t xml:space="preserve"> </w:t>
            </w:r>
            <w:r w:rsidRPr="008A7B55">
              <w:rPr>
                <w:b/>
                <w:color w:val="000000"/>
                <w:sz w:val="22"/>
                <w:szCs w:val="22"/>
              </w:rPr>
              <w:t>Рекомендуемые источники: 8(1-5), 9 (1-10)</w:t>
            </w:r>
          </w:p>
        </w:tc>
        <w:tc>
          <w:tcPr>
            <w:tcW w:w="2975" w:type="dxa"/>
            <w:hideMark/>
          </w:tcPr>
          <w:p w14:paraId="73C365BE" w14:textId="77777777" w:rsidR="005F2BC8" w:rsidRPr="008A7B55" w:rsidRDefault="005F2BC8" w:rsidP="007404BD">
            <w:pPr>
              <w:rPr>
                <w:color w:val="000000"/>
                <w:sz w:val="22"/>
                <w:szCs w:val="22"/>
              </w:rPr>
            </w:pPr>
            <w:r w:rsidRPr="008A7B55">
              <w:rPr>
                <w:color w:val="000000"/>
                <w:sz w:val="22"/>
                <w:szCs w:val="22"/>
              </w:rPr>
              <w:t xml:space="preserve">Фронтальный опрос студентов по теме занятия. Дискуссия по обозначенным и подготовленным темам. Проверочное тестирование по пройденным темам. </w:t>
            </w:r>
          </w:p>
        </w:tc>
      </w:tr>
    </w:tbl>
    <w:p w14:paraId="34AE0956" w14:textId="77777777" w:rsidR="00DB0010" w:rsidRPr="00A866AD" w:rsidRDefault="00DB0010" w:rsidP="00A866AD">
      <w:pPr>
        <w:keepNext/>
        <w:jc w:val="both"/>
      </w:pPr>
    </w:p>
    <w:p w14:paraId="70DF6F64" w14:textId="77777777" w:rsidR="00FA42F5" w:rsidRPr="00A866AD" w:rsidRDefault="00FA42F5" w:rsidP="00A866AD">
      <w:pPr>
        <w:ind w:firstLine="709"/>
        <w:jc w:val="both"/>
        <w:rPr>
          <w:b/>
          <w:bCs/>
        </w:rPr>
      </w:pPr>
      <w:r w:rsidRPr="00A866AD">
        <w:rPr>
          <w:b/>
          <w:bCs/>
        </w:rPr>
        <w:t>6. Перечень учебно-методического обеспечения для самостоятельной работы обучающихся по дисциплине</w:t>
      </w:r>
    </w:p>
    <w:p w14:paraId="7E9BAC4E" w14:textId="77777777" w:rsidR="005F2BC8" w:rsidRPr="00A866AD" w:rsidRDefault="005F2BC8" w:rsidP="00A866AD">
      <w:pPr>
        <w:ind w:firstLine="709"/>
        <w:jc w:val="both"/>
        <w:rPr>
          <w:b/>
          <w:bCs/>
        </w:rPr>
      </w:pPr>
    </w:p>
    <w:p w14:paraId="7D6050D4" w14:textId="77777777" w:rsidR="00FA42F5" w:rsidRPr="00A866AD" w:rsidRDefault="00FA42F5" w:rsidP="00A866AD">
      <w:pPr>
        <w:keepNext/>
        <w:ind w:firstLine="709"/>
        <w:jc w:val="both"/>
        <w:rPr>
          <w:b/>
        </w:rPr>
      </w:pPr>
      <w:r w:rsidRPr="00A866AD">
        <w:rPr>
          <w:b/>
        </w:rPr>
        <w:t>6.1. Перечень вопросов, отводимых на самостоятельное освоение дисциплины, формы внеаудиторной самостоятельной работы</w:t>
      </w:r>
    </w:p>
    <w:p w14:paraId="7309C69B" w14:textId="77777777" w:rsidR="00FA42F5" w:rsidRPr="00A866AD" w:rsidRDefault="00FA42F5" w:rsidP="00A866AD">
      <w:pPr>
        <w:keepNext/>
        <w:jc w:val="both"/>
      </w:pPr>
    </w:p>
    <w:tbl>
      <w:tblPr>
        <w:tblStyle w:val="afb"/>
        <w:tblW w:w="10348" w:type="dxa"/>
        <w:tblInd w:w="-572" w:type="dxa"/>
        <w:tblLook w:val="04A0" w:firstRow="1" w:lastRow="0" w:firstColumn="1" w:lastColumn="0" w:noHBand="0" w:noVBand="1"/>
      </w:tblPr>
      <w:tblGrid>
        <w:gridCol w:w="2410"/>
        <w:gridCol w:w="4394"/>
        <w:gridCol w:w="3544"/>
      </w:tblGrid>
      <w:tr w:rsidR="005F2BC8" w:rsidRPr="00440319" w14:paraId="205CF928" w14:textId="77777777" w:rsidTr="008A7B55">
        <w:tc>
          <w:tcPr>
            <w:tcW w:w="2410" w:type="dxa"/>
          </w:tcPr>
          <w:p w14:paraId="352E18FC" w14:textId="77777777" w:rsidR="005F2BC8" w:rsidRPr="003E2901" w:rsidRDefault="005F2BC8" w:rsidP="007404BD">
            <w:pPr>
              <w:keepNext/>
              <w:jc w:val="center"/>
            </w:pPr>
            <w:r w:rsidRPr="003E2901">
              <w:rPr>
                <w:b/>
              </w:rPr>
              <w:t>Наименование тем (разделов) дисциплины</w:t>
            </w:r>
          </w:p>
        </w:tc>
        <w:tc>
          <w:tcPr>
            <w:tcW w:w="4394" w:type="dxa"/>
          </w:tcPr>
          <w:p w14:paraId="44813DB5" w14:textId="77777777" w:rsidR="005F2BC8" w:rsidRPr="003E2901" w:rsidRDefault="005F2BC8" w:rsidP="007404BD">
            <w:pPr>
              <w:keepNext/>
              <w:jc w:val="center"/>
              <w:rPr>
                <w:b/>
              </w:rPr>
            </w:pPr>
            <w:r w:rsidRPr="003E2901">
              <w:rPr>
                <w:b/>
              </w:rPr>
              <w:t>Перечень вопросов, отводимых на самостоятельное освоение</w:t>
            </w:r>
          </w:p>
        </w:tc>
        <w:tc>
          <w:tcPr>
            <w:tcW w:w="3544" w:type="dxa"/>
          </w:tcPr>
          <w:p w14:paraId="2D293181" w14:textId="77777777" w:rsidR="005F2BC8" w:rsidRPr="003E2901" w:rsidRDefault="005F2BC8" w:rsidP="007404BD">
            <w:pPr>
              <w:keepNext/>
              <w:jc w:val="center"/>
              <w:rPr>
                <w:b/>
              </w:rPr>
            </w:pPr>
            <w:r w:rsidRPr="003E2901">
              <w:rPr>
                <w:b/>
              </w:rPr>
              <w:t>Формы внеаудиторной самостоятельной работы</w:t>
            </w:r>
          </w:p>
        </w:tc>
      </w:tr>
      <w:tr w:rsidR="005F2BC8" w:rsidRPr="00440319" w14:paraId="3D2C5793" w14:textId="77777777" w:rsidTr="008A7B55">
        <w:tc>
          <w:tcPr>
            <w:tcW w:w="2410" w:type="dxa"/>
          </w:tcPr>
          <w:p w14:paraId="29CF3E76" w14:textId="77777777" w:rsidR="005F2BC8" w:rsidRPr="00440319" w:rsidRDefault="005F2BC8" w:rsidP="007404BD">
            <w:pPr>
              <w:rPr>
                <w:szCs w:val="28"/>
              </w:rPr>
            </w:pPr>
            <w:r w:rsidRPr="00440319">
              <w:rPr>
                <w:szCs w:val="28"/>
              </w:rPr>
              <w:t xml:space="preserve">1. Основы управления стоимостью и финансированием проекта </w:t>
            </w:r>
          </w:p>
          <w:p w14:paraId="0E9C00EC" w14:textId="77777777" w:rsidR="005F2BC8" w:rsidRPr="00440319" w:rsidRDefault="005F2BC8" w:rsidP="007404BD">
            <w:pPr>
              <w:jc w:val="both"/>
              <w:rPr>
                <w:szCs w:val="28"/>
              </w:rPr>
            </w:pPr>
          </w:p>
        </w:tc>
        <w:tc>
          <w:tcPr>
            <w:tcW w:w="4394" w:type="dxa"/>
          </w:tcPr>
          <w:p w14:paraId="11DC1F3A" w14:textId="77777777" w:rsidR="005F2BC8" w:rsidRPr="00440319" w:rsidRDefault="005F2BC8" w:rsidP="007404BD">
            <w:pPr>
              <w:rPr>
                <w:szCs w:val="28"/>
              </w:rPr>
            </w:pPr>
            <w:r w:rsidRPr="00440319">
              <w:rPr>
                <w:szCs w:val="28"/>
              </w:rPr>
              <w:t>Правовая основа управления стоимостью и финансированием в проектах. Порядок формирования финансовых ресурсов проекта. Понятие проектного финансирования. Классификация источников финансирования проектной деятельности. Финансирование за счет выпуска акций. Долгосрочное долговое финансирование. Краудфандинг. Другие источники финансирования проектов.</w:t>
            </w:r>
          </w:p>
        </w:tc>
        <w:tc>
          <w:tcPr>
            <w:tcW w:w="3544" w:type="dxa"/>
          </w:tcPr>
          <w:p w14:paraId="44A69E1B" w14:textId="77777777" w:rsidR="005F2BC8" w:rsidRPr="00440319" w:rsidRDefault="005F2BC8" w:rsidP="007404BD">
            <w:pPr>
              <w:rPr>
                <w:szCs w:val="28"/>
              </w:rPr>
            </w:pPr>
            <w:r w:rsidRPr="00440319">
              <w:rPr>
                <w:szCs w:val="28"/>
              </w:rPr>
              <w:t xml:space="preserve">Работа с учебной и справочной литературой. Подготовка сообщений по теме. Подготовка к решению кейсов. Изучение литературы и поиск актуальной информации из открытых источников </w:t>
            </w:r>
          </w:p>
          <w:p w14:paraId="470C47D3" w14:textId="77777777" w:rsidR="005F2BC8" w:rsidRPr="00440319" w:rsidRDefault="005F2BC8" w:rsidP="007404BD">
            <w:pPr>
              <w:jc w:val="both"/>
              <w:rPr>
                <w:szCs w:val="28"/>
              </w:rPr>
            </w:pPr>
          </w:p>
        </w:tc>
      </w:tr>
      <w:tr w:rsidR="005F2BC8" w:rsidRPr="00440319" w14:paraId="4FC09175" w14:textId="77777777" w:rsidTr="008A7B55">
        <w:tc>
          <w:tcPr>
            <w:tcW w:w="2410" w:type="dxa"/>
          </w:tcPr>
          <w:p w14:paraId="692867C9" w14:textId="77777777" w:rsidR="005F2BC8" w:rsidRPr="00440319" w:rsidRDefault="005F2BC8" w:rsidP="007404BD">
            <w:pPr>
              <w:rPr>
                <w:szCs w:val="28"/>
              </w:rPr>
            </w:pPr>
            <w:r w:rsidRPr="00440319">
              <w:rPr>
                <w:szCs w:val="28"/>
              </w:rPr>
              <w:t>2. Концепция управления проектом по стоимостным параметрам</w:t>
            </w:r>
          </w:p>
        </w:tc>
        <w:tc>
          <w:tcPr>
            <w:tcW w:w="4394" w:type="dxa"/>
          </w:tcPr>
          <w:p w14:paraId="4E226B80" w14:textId="77777777" w:rsidR="005F2BC8" w:rsidRPr="00440319" w:rsidRDefault="005F2BC8" w:rsidP="007404BD">
            <w:pPr>
              <w:rPr>
                <w:szCs w:val="28"/>
              </w:rPr>
            </w:pPr>
            <w:r w:rsidRPr="00440319">
              <w:rPr>
                <w:szCs w:val="28"/>
              </w:rPr>
              <w:t>Определение требований к системе управления стоимостью и финансированием в проекте. Согласование и утверждение концепции управления стоимостью и финансированием проекта</w:t>
            </w:r>
          </w:p>
        </w:tc>
        <w:tc>
          <w:tcPr>
            <w:tcW w:w="3544" w:type="dxa"/>
          </w:tcPr>
          <w:p w14:paraId="1982F368" w14:textId="77777777" w:rsidR="005F2BC8" w:rsidRPr="00440319" w:rsidRDefault="005F2BC8" w:rsidP="007404BD">
            <w:pPr>
              <w:rPr>
                <w:szCs w:val="28"/>
              </w:rPr>
            </w:pPr>
            <w:r w:rsidRPr="00440319">
              <w:rPr>
                <w:szCs w:val="28"/>
              </w:rPr>
              <w:t>Работа с учебной и справочной литературой. Подготовка сообщений по теме. Подготовка к решению кейсов. Изучение литературы и поиск актуальной информации из открытых источников</w:t>
            </w:r>
          </w:p>
        </w:tc>
      </w:tr>
      <w:tr w:rsidR="005F2BC8" w:rsidRPr="00440319" w14:paraId="79E2187B" w14:textId="77777777" w:rsidTr="008A7B55">
        <w:tc>
          <w:tcPr>
            <w:tcW w:w="2410" w:type="dxa"/>
          </w:tcPr>
          <w:p w14:paraId="29990395" w14:textId="77777777" w:rsidR="005F2BC8" w:rsidRPr="00440319" w:rsidRDefault="005F2BC8" w:rsidP="007404BD">
            <w:pPr>
              <w:rPr>
                <w:szCs w:val="28"/>
              </w:rPr>
            </w:pPr>
            <w:r w:rsidRPr="00440319">
              <w:rPr>
                <w:szCs w:val="28"/>
              </w:rPr>
              <w:t>3. Планирование проекта по стоимостным параметрам</w:t>
            </w:r>
          </w:p>
        </w:tc>
        <w:tc>
          <w:tcPr>
            <w:tcW w:w="4394" w:type="dxa"/>
          </w:tcPr>
          <w:p w14:paraId="6E2B28F1" w14:textId="77777777" w:rsidR="005F2BC8" w:rsidRPr="00440319" w:rsidRDefault="005F2BC8" w:rsidP="007404BD">
            <w:pPr>
              <w:rPr>
                <w:szCs w:val="28"/>
              </w:rPr>
            </w:pPr>
            <w:r w:rsidRPr="00440319">
              <w:rPr>
                <w:szCs w:val="28"/>
              </w:rPr>
              <w:t>Параметрические модели. Оценка стоимости операций. Сверка лимитов финансирования.</w:t>
            </w:r>
          </w:p>
        </w:tc>
        <w:tc>
          <w:tcPr>
            <w:tcW w:w="3544" w:type="dxa"/>
          </w:tcPr>
          <w:p w14:paraId="08CEA023" w14:textId="77777777" w:rsidR="005F2BC8" w:rsidRPr="00440319" w:rsidRDefault="005F2BC8" w:rsidP="007404BD">
            <w:pPr>
              <w:rPr>
                <w:szCs w:val="28"/>
              </w:rPr>
            </w:pPr>
            <w:r w:rsidRPr="00440319">
              <w:rPr>
                <w:szCs w:val="28"/>
              </w:rPr>
              <w:t xml:space="preserve">Работа с учебной и справочной литературой. Подготовка сообщений по теме. Подготовка к решению практических задач. Изучение литературы и поиск актуальной информации из открытых источников </w:t>
            </w:r>
          </w:p>
        </w:tc>
      </w:tr>
      <w:tr w:rsidR="005F2BC8" w:rsidRPr="00440319" w14:paraId="172D3E5A" w14:textId="77777777" w:rsidTr="008A7B55">
        <w:tc>
          <w:tcPr>
            <w:tcW w:w="2410" w:type="dxa"/>
          </w:tcPr>
          <w:p w14:paraId="71D2289B" w14:textId="77777777" w:rsidR="005F2BC8" w:rsidRPr="00440319" w:rsidRDefault="005F2BC8" w:rsidP="007404BD">
            <w:pPr>
              <w:rPr>
                <w:szCs w:val="28"/>
              </w:rPr>
            </w:pPr>
            <w:r w:rsidRPr="00440319">
              <w:rPr>
                <w:szCs w:val="28"/>
              </w:rPr>
              <w:t>4. Разработка бюджета проекта</w:t>
            </w:r>
          </w:p>
        </w:tc>
        <w:tc>
          <w:tcPr>
            <w:tcW w:w="4394" w:type="dxa"/>
          </w:tcPr>
          <w:p w14:paraId="266CC150" w14:textId="77777777" w:rsidR="005F2BC8" w:rsidRPr="00440319" w:rsidRDefault="005F2BC8" w:rsidP="007404BD">
            <w:pPr>
              <w:jc w:val="both"/>
              <w:rPr>
                <w:szCs w:val="28"/>
              </w:rPr>
            </w:pPr>
            <w:r w:rsidRPr="00440319">
              <w:rPr>
                <w:szCs w:val="28"/>
              </w:rPr>
              <w:t>Влияние сжатия расписания на стоимость проекта. Методы разработки бюджета проекта. Базовый план по содержанию.</w:t>
            </w:r>
          </w:p>
        </w:tc>
        <w:tc>
          <w:tcPr>
            <w:tcW w:w="3544" w:type="dxa"/>
          </w:tcPr>
          <w:p w14:paraId="3540EF68" w14:textId="5EC1E1A6" w:rsidR="005F2BC8" w:rsidRPr="00440319" w:rsidRDefault="005F2BC8" w:rsidP="007A118D">
            <w:pPr>
              <w:rPr>
                <w:szCs w:val="28"/>
              </w:rPr>
            </w:pPr>
            <w:r w:rsidRPr="00440319">
              <w:rPr>
                <w:szCs w:val="28"/>
              </w:rPr>
              <w:t xml:space="preserve">Работа с учебной и справочной литературой. Подготовка сообщений по теме. Подготовка к решению практических задач. </w:t>
            </w:r>
            <w:r w:rsidRPr="00440319">
              <w:rPr>
                <w:szCs w:val="28"/>
              </w:rPr>
              <w:lastRenderedPageBreak/>
              <w:t xml:space="preserve">Изучение литературы и поиск актуальной информации из открытых источников </w:t>
            </w:r>
          </w:p>
        </w:tc>
      </w:tr>
      <w:tr w:rsidR="005F2BC8" w:rsidRPr="00440319" w14:paraId="53A5B779" w14:textId="77777777" w:rsidTr="008A7B55">
        <w:tc>
          <w:tcPr>
            <w:tcW w:w="2410" w:type="dxa"/>
          </w:tcPr>
          <w:p w14:paraId="3DBDC6CE" w14:textId="77777777" w:rsidR="005F2BC8" w:rsidRPr="00440319" w:rsidRDefault="005F2BC8" w:rsidP="007404BD">
            <w:pPr>
              <w:rPr>
                <w:szCs w:val="28"/>
              </w:rPr>
            </w:pPr>
            <w:r w:rsidRPr="00440319">
              <w:rPr>
                <w:szCs w:val="28"/>
              </w:rPr>
              <w:lastRenderedPageBreak/>
              <w:t>5. Организация и контроль выполнения проекта по стоимостным параметрам</w:t>
            </w:r>
          </w:p>
        </w:tc>
        <w:tc>
          <w:tcPr>
            <w:tcW w:w="4394" w:type="dxa"/>
          </w:tcPr>
          <w:p w14:paraId="3480AAF2" w14:textId="77777777" w:rsidR="005F2BC8" w:rsidRPr="00440319" w:rsidRDefault="005F2BC8" w:rsidP="007404BD">
            <w:pPr>
              <w:rPr>
                <w:szCs w:val="28"/>
              </w:rPr>
            </w:pPr>
            <w:r w:rsidRPr="00440319">
              <w:rPr>
                <w:szCs w:val="28"/>
              </w:rPr>
              <w:t>Учёт фактических затрат в проекте. Формирование отчётности о состоянии стоимости и финансирования проекта. Процесс «Контроль стоимости проекта»: входы, инструменты и методы, выходы. Цели контроля стоимости проекта. Эквивалентные выполненные единицы. Прогнозирование. Индекс прогнозирования до завершения</w:t>
            </w:r>
          </w:p>
        </w:tc>
        <w:tc>
          <w:tcPr>
            <w:tcW w:w="3544" w:type="dxa"/>
          </w:tcPr>
          <w:p w14:paraId="472AE526" w14:textId="77777777" w:rsidR="005F2BC8" w:rsidRPr="00440319" w:rsidRDefault="005F2BC8" w:rsidP="007404BD">
            <w:pPr>
              <w:rPr>
                <w:szCs w:val="28"/>
              </w:rPr>
            </w:pPr>
            <w:r w:rsidRPr="00440319">
              <w:rPr>
                <w:szCs w:val="28"/>
              </w:rPr>
              <w:t>Работа с учебной и справочной литературой. Подготовка сообщений по теме. Подготовка к решению практических задач. Изучение литературы и поиск актуальной информации из открытых источников.</w:t>
            </w:r>
          </w:p>
        </w:tc>
      </w:tr>
      <w:tr w:rsidR="005F2BC8" w:rsidRPr="00440319" w14:paraId="2F4FA7F2" w14:textId="77777777" w:rsidTr="008A7B55">
        <w:tc>
          <w:tcPr>
            <w:tcW w:w="2410" w:type="dxa"/>
          </w:tcPr>
          <w:p w14:paraId="177C808A" w14:textId="77777777" w:rsidR="005F2BC8" w:rsidRPr="00440319" w:rsidRDefault="005F2BC8" w:rsidP="007404BD">
            <w:pPr>
              <w:rPr>
                <w:szCs w:val="28"/>
              </w:rPr>
            </w:pPr>
            <w:r w:rsidRPr="00440319">
              <w:rPr>
                <w:szCs w:val="28"/>
              </w:rPr>
              <w:t>6.</w:t>
            </w:r>
            <w:r>
              <w:rPr>
                <w:szCs w:val="28"/>
              </w:rPr>
              <w:t xml:space="preserve"> Анализ состояния и регулирован</w:t>
            </w:r>
            <w:r w:rsidRPr="00440319">
              <w:rPr>
                <w:szCs w:val="28"/>
              </w:rPr>
              <w:t>ие проекта по стоимостным параметрам</w:t>
            </w:r>
          </w:p>
        </w:tc>
        <w:tc>
          <w:tcPr>
            <w:tcW w:w="4394" w:type="dxa"/>
          </w:tcPr>
          <w:p w14:paraId="1E5BF0F9" w14:textId="77777777" w:rsidR="005F2BC8" w:rsidRPr="00440319" w:rsidRDefault="005F2BC8" w:rsidP="007404BD">
            <w:pPr>
              <w:rPr>
                <w:szCs w:val="28"/>
              </w:rPr>
            </w:pPr>
            <w:r w:rsidRPr="00440319">
              <w:rPr>
                <w:szCs w:val="28"/>
              </w:rPr>
              <w:t>Определение степени выполнения проекта по стоимостным показателям (метод освоенного объема). Прогнозирование состояния выполнения работ проекта по стоимости</w:t>
            </w:r>
          </w:p>
        </w:tc>
        <w:tc>
          <w:tcPr>
            <w:tcW w:w="3544" w:type="dxa"/>
          </w:tcPr>
          <w:p w14:paraId="483834D5" w14:textId="77777777" w:rsidR="005F2BC8" w:rsidRPr="00440319" w:rsidRDefault="005F2BC8" w:rsidP="007404BD">
            <w:pPr>
              <w:rPr>
                <w:szCs w:val="28"/>
              </w:rPr>
            </w:pPr>
            <w:r w:rsidRPr="00440319">
              <w:rPr>
                <w:szCs w:val="28"/>
              </w:rPr>
              <w:t>Работа с учебной и справочной литературой. Изучение литературы и поиск актуальной информации из открытых источников</w:t>
            </w:r>
          </w:p>
        </w:tc>
      </w:tr>
      <w:tr w:rsidR="005F2BC8" w:rsidRPr="00440319" w14:paraId="5FC4B024" w14:textId="77777777" w:rsidTr="008A7B55">
        <w:tc>
          <w:tcPr>
            <w:tcW w:w="2410" w:type="dxa"/>
          </w:tcPr>
          <w:p w14:paraId="1DEABD37" w14:textId="77777777" w:rsidR="005F2BC8" w:rsidRPr="00440319" w:rsidRDefault="005F2BC8" w:rsidP="007404BD">
            <w:pPr>
              <w:rPr>
                <w:szCs w:val="28"/>
              </w:rPr>
            </w:pPr>
            <w:r w:rsidRPr="00440319">
              <w:rPr>
                <w:szCs w:val="28"/>
              </w:rPr>
              <w:t>7. Закрытие управления проектом по стоимостным параметрам</w:t>
            </w:r>
          </w:p>
        </w:tc>
        <w:tc>
          <w:tcPr>
            <w:tcW w:w="4394" w:type="dxa"/>
          </w:tcPr>
          <w:p w14:paraId="5169B9B3" w14:textId="77777777" w:rsidR="005F2BC8" w:rsidRPr="00440319" w:rsidRDefault="005F2BC8" w:rsidP="007404BD">
            <w:pPr>
              <w:jc w:val="both"/>
              <w:rPr>
                <w:szCs w:val="28"/>
              </w:rPr>
            </w:pPr>
            <w:r w:rsidRPr="00440319">
              <w:rPr>
                <w:szCs w:val="28"/>
              </w:rPr>
              <w:t>Подготовка исполнительной сметы и финансового отчёта. Окончательные расчёты и закрытие финансирования.</w:t>
            </w:r>
          </w:p>
        </w:tc>
        <w:tc>
          <w:tcPr>
            <w:tcW w:w="3544" w:type="dxa"/>
          </w:tcPr>
          <w:p w14:paraId="6005F63F" w14:textId="77777777" w:rsidR="005F2BC8" w:rsidRPr="00440319" w:rsidRDefault="005F2BC8" w:rsidP="007404BD">
            <w:pPr>
              <w:rPr>
                <w:szCs w:val="28"/>
              </w:rPr>
            </w:pPr>
            <w:r w:rsidRPr="00440319">
              <w:rPr>
                <w:szCs w:val="28"/>
              </w:rPr>
              <w:t>Работа с учебной и справочной литературой. Изучение литературы и поиск актуальной информации из открытых источников</w:t>
            </w:r>
          </w:p>
        </w:tc>
      </w:tr>
      <w:tr w:rsidR="005F2BC8" w:rsidRPr="00440319" w14:paraId="64382E14" w14:textId="77777777" w:rsidTr="008A7B55">
        <w:tc>
          <w:tcPr>
            <w:tcW w:w="2410" w:type="dxa"/>
          </w:tcPr>
          <w:p w14:paraId="17A64C71" w14:textId="77777777" w:rsidR="005F2BC8" w:rsidRPr="00440319" w:rsidRDefault="005F2BC8" w:rsidP="007404BD">
            <w:pPr>
              <w:rPr>
                <w:szCs w:val="28"/>
              </w:rPr>
            </w:pPr>
            <w:r w:rsidRPr="00440319">
              <w:rPr>
                <w:szCs w:val="28"/>
              </w:rPr>
              <w:t>8. Сущность, виды и стадии проектного анализа</w:t>
            </w:r>
          </w:p>
        </w:tc>
        <w:tc>
          <w:tcPr>
            <w:tcW w:w="4394" w:type="dxa"/>
          </w:tcPr>
          <w:p w14:paraId="61CF4C16" w14:textId="0D44B104" w:rsidR="005F2BC8" w:rsidRPr="00440319" w:rsidRDefault="005F2BC8" w:rsidP="007404BD">
            <w:pPr>
              <w:rPr>
                <w:szCs w:val="28"/>
              </w:rPr>
            </w:pPr>
            <w:r w:rsidRPr="00440319">
              <w:rPr>
                <w:szCs w:val="28"/>
              </w:rPr>
              <w:t>Специфические свойства отраслевых проектов. Методологические, методические и операционные принципы оценки эффективности инвестиций. Классификация инвестиций в реальном и финансовом секторах экономики.</w:t>
            </w:r>
            <w:r w:rsidR="007404BD">
              <w:rPr>
                <w:szCs w:val="28"/>
              </w:rPr>
              <w:t xml:space="preserve"> </w:t>
            </w:r>
          </w:p>
        </w:tc>
        <w:tc>
          <w:tcPr>
            <w:tcW w:w="3544" w:type="dxa"/>
          </w:tcPr>
          <w:p w14:paraId="68A6DB4E" w14:textId="77777777" w:rsidR="005F2BC8" w:rsidRPr="00440319" w:rsidRDefault="005F2BC8" w:rsidP="007404BD">
            <w:pPr>
              <w:rPr>
                <w:szCs w:val="28"/>
              </w:rPr>
            </w:pPr>
            <w:r w:rsidRPr="00440319">
              <w:rPr>
                <w:szCs w:val="28"/>
              </w:rPr>
              <w:t>Работа с учебной и справочной литературой. Изучение литературы и поиск актуальной информации из открытых источников</w:t>
            </w:r>
          </w:p>
        </w:tc>
      </w:tr>
      <w:tr w:rsidR="005F2BC8" w:rsidRPr="00440319" w14:paraId="31ACAF63" w14:textId="77777777" w:rsidTr="008A7B55">
        <w:tc>
          <w:tcPr>
            <w:tcW w:w="2410" w:type="dxa"/>
          </w:tcPr>
          <w:p w14:paraId="5A4CA0F0" w14:textId="77777777" w:rsidR="005F2BC8" w:rsidRPr="00440319" w:rsidRDefault="005F2BC8" w:rsidP="007404BD">
            <w:pPr>
              <w:rPr>
                <w:szCs w:val="28"/>
              </w:rPr>
            </w:pPr>
            <w:r w:rsidRPr="00440319">
              <w:rPr>
                <w:szCs w:val="28"/>
              </w:rPr>
              <w:t>9. Основы оценки инвестиционных проектов</w:t>
            </w:r>
          </w:p>
        </w:tc>
        <w:tc>
          <w:tcPr>
            <w:tcW w:w="4394" w:type="dxa"/>
          </w:tcPr>
          <w:p w14:paraId="48C6F1B3" w14:textId="16F207C5" w:rsidR="005F2BC8" w:rsidRPr="00440319" w:rsidRDefault="005F2BC8" w:rsidP="007404BD">
            <w:pPr>
              <w:jc w:val="both"/>
              <w:rPr>
                <w:szCs w:val="28"/>
              </w:rPr>
            </w:pPr>
            <w:r w:rsidRPr="00440319">
              <w:rPr>
                <w:szCs w:val="28"/>
              </w:rPr>
              <w:t>Финансовые, экологические последствия осуществления проекта, различные социальные и гуманитарные соображения, возможность создания дополнительных рабочих мест, развитие производственной базы в данной местности.</w:t>
            </w:r>
            <w:r w:rsidR="007404BD">
              <w:rPr>
                <w:szCs w:val="28"/>
              </w:rPr>
              <w:t xml:space="preserve"> </w:t>
            </w:r>
            <w:r w:rsidRPr="00440319">
              <w:rPr>
                <w:szCs w:val="28"/>
              </w:rPr>
              <w:t>Базовые формы (баланс, отчет о финансовых результатах, отчет о движении денежных средств) и показатели финансовой оценки. Методы оценки экономической эффективности инвестиций. Анализ чувствительности критериев оценки. Технический анализ. Финансовый анализ. Экономический анализ. Институциональный анализ. Анализ риска. Учет инфляции при определении реального процента</w:t>
            </w:r>
          </w:p>
        </w:tc>
        <w:tc>
          <w:tcPr>
            <w:tcW w:w="3544" w:type="dxa"/>
          </w:tcPr>
          <w:p w14:paraId="13334A0E" w14:textId="77777777" w:rsidR="005F2BC8" w:rsidRPr="00440319" w:rsidRDefault="005F2BC8" w:rsidP="007404BD">
            <w:pPr>
              <w:rPr>
                <w:szCs w:val="28"/>
              </w:rPr>
            </w:pPr>
            <w:r w:rsidRPr="00440319">
              <w:rPr>
                <w:szCs w:val="28"/>
              </w:rPr>
              <w:t>Работа с учебной и справочной литературой. Изучение литературы и поиск актуальной информации из открытых источников</w:t>
            </w:r>
          </w:p>
        </w:tc>
      </w:tr>
    </w:tbl>
    <w:p w14:paraId="78B1D3F2" w14:textId="227C4F34" w:rsidR="008A7B55" w:rsidRDefault="008A7B55" w:rsidP="00A866AD">
      <w:pPr>
        <w:keepNext/>
        <w:spacing w:line="360" w:lineRule="auto"/>
        <w:ind w:firstLine="709"/>
        <w:jc w:val="both"/>
        <w:rPr>
          <w:b/>
        </w:rPr>
      </w:pPr>
    </w:p>
    <w:p w14:paraId="15F741B4" w14:textId="77777777" w:rsidR="009E2CD6" w:rsidRDefault="009E2CD6" w:rsidP="00A866AD">
      <w:pPr>
        <w:keepNext/>
        <w:spacing w:line="360" w:lineRule="auto"/>
        <w:ind w:firstLine="709"/>
        <w:jc w:val="both"/>
        <w:rPr>
          <w:b/>
        </w:rPr>
      </w:pPr>
    </w:p>
    <w:p w14:paraId="19C19C08" w14:textId="6BFD8A5C" w:rsidR="00FA42F5" w:rsidRPr="00A866AD" w:rsidRDefault="00FA42F5" w:rsidP="00A866AD">
      <w:pPr>
        <w:keepNext/>
        <w:spacing w:line="360" w:lineRule="auto"/>
        <w:ind w:firstLine="709"/>
        <w:jc w:val="both"/>
        <w:rPr>
          <w:b/>
        </w:rPr>
      </w:pPr>
      <w:r w:rsidRPr="00A866AD">
        <w:rPr>
          <w:b/>
        </w:rPr>
        <w:t xml:space="preserve">6.2. Перечень вопросов, заданий, тем для подготовки к текущему контролю </w:t>
      </w:r>
    </w:p>
    <w:p w14:paraId="447B0256" w14:textId="77777777" w:rsidR="00E6509F" w:rsidRDefault="00E6509F" w:rsidP="00E6509F">
      <w:pPr>
        <w:rPr>
          <w:b/>
        </w:rPr>
      </w:pPr>
    </w:p>
    <w:p w14:paraId="7B289812" w14:textId="54AE6BCF" w:rsidR="007A3205" w:rsidRPr="007A3205" w:rsidRDefault="007A3205" w:rsidP="00E6509F">
      <w:pPr>
        <w:keepNext/>
        <w:spacing w:line="360" w:lineRule="auto"/>
        <w:ind w:firstLine="709"/>
        <w:jc w:val="both"/>
        <w:rPr>
          <w:b/>
        </w:rPr>
      </w:pPr>
      <w:r w:rsidRPr="007A3205">
        <w:rPr>
          <w:b/>
        </w:rPr>
        <w:t>Проектная работа</w:t>
      </w:r>
    </w:p>
    <w:p w14:paraId="4CDDA660" w14:textId="77777777" w:rsidR="007A3205" w:rsidRDefault="007A3205" w:rsidP="00E6509F">
      <w:pPr>
        <w:keepNext/>
        <w:spacing w:line="360" w:lineRule="auto"/>
        <w:ind w:firstLine="709"/>
        <w:jc w:val="both"/>
        <w:rPr>
          <w:szCs w:val="28"/>
        </w:rPr>
      </w:pPr>
      <w:r>
        <w:rPr>
          <w:szCs w:val="28"/>
        </w:rPr>
        <w:t xml:space="preserve">Выполнение проектной работы направлено на оценку качества усвоения студентами дисциплины, владения навыками решения практических заданий по управлению проектом. При подготовке к выполнению работы студент должен изучить рекомендуемые нормативные правовые акты и учебную литературу, а также повторить ключевые положения и определения по изученным вопросам учебной дисциплины. В ходе выполнения работы студент должен проявить знания основных вопросов по темам учебной дисциплины, а также умения решать типовые задачи, формулировать четкие и содержательные ответы на вопросы, проводить сравнительную оценку. </w:t>
      </w:r>
    </w:p>
    <w:p w14:paraId="455B9A25" w14:textId="6A892088" w:rsidR="00DB0010" w:rsidRPr="00DB0010" w:rsidRDefault="007A3205" w:rsidP="00E6509F">
      <w:pPr>
        <w:keepNext/>
        <w:spacing w:line="360" w:lineRule="auto"/>
        <w:ind w:firstLine="709"/>
        <w:jc w:val="both"/>
      </w:pPr>
      <w:r w:rsidRPr="00DB0010">
        <w:t xml:space="preserve">Для выполнения проектной работы необходимо определить </w:t>
      </w:r>
      <w:r>
        <w:t>проект (существующий или оценочный)</w:t>
      </w:r>
      <w:r w:rsidRPr="00DB0010">
        <w:t xml:space="preserve"> на основе которо</w:t>
      </w:r>
      <w:r>
        <w:t xml:space="preserve">го </w:t>
      </w:r>
      <w:r w:rsidRPr="00DB0010">
        <w:t>будет проведена данная работа.</w:t>
      </w:r>
    </w:p>
    <w:p w14:paraId="72E2A032" w14:textId="77777777" w:rsidR="007A3205" w:rsidRDefault="007A3205" w:rsidP="007A3205">
      <w:pPr>
        <w:keepNext/>
        <w:spacing w:line="360" w:lineRule="auto"/>
        <w:ind w:firstLine="709"/>
        <w:jc w:val="both"/>
        <w:rPr>
          <w:b/>
        </w:rPr>
      </w:pPr>
      <w:r>
        <w:rPr>
          <w:b/>
        </w:rPr>
        <w:t>Примерный перечень тем проектной работы</w:t>
      </w:r>
      <w:r w:rsidRPr="004A3504">
        <w:rPr>
          <w:b/>
        </w:rPr>
        <w:t>:</w:t>
      </w:r>
    </w:p>
    <w:p w14:paraId="2122C22F" w14:textId="6A92B265" w:rsidR="007A3205" w:rsidRPr="007A3205" w:rsidRDefault="007A3205" w:rsidP="007A3205">
      <w:pPr>
        <w:spacing w:line="360" w:lineRule="auto"/>
        <w:ind w:firstLine="567"/>
        <w:jc w:val="both"/>
        <w:rPr>
          <w:szCs w:val="28"/>
        </w:rPr>
      </w:pPr>
      <w:r w:rsidRPr="007A3205">
        <w:rPr>
          <w:szCs w:val="28"/>
        </w:rPr>
        <w:t xml:space="preserve">1. </w:t>
      </w:r>
      <w:r>
        <w:rPr>
          <w:szCs w:val="28"/>
        </w:rPr>
        <w:t>На основе выбранного проекта охарактеризовать</w:t>
      </w:r>
      <w:r w:rsidRPr="007A3205">
        <w:rPr>
          <w:szCs w:val="28"/>
        </w:rPr>
        <w:t xml:space="preserve"> модел</w:t>
      </w:r>
      <w:r>
        <w:rPr>
          <w:szCs w:val="28"/>
        </w:rPr>
        <w:t>и</w:t>
      </w:r>
      <w:r w:rsidRPr="007A3205">
        <w:rPr>
          <w:szCs w:val="28"/>
        </w:rPr>
        <w:t xml:space="preserve"> и метод</w:t>
      </w:r>
      <w:r>
        <w:rPr>
          <w:szCs w:val="28"/>
        </w:rPr>
        <w:t>ы</w:t>
      </w:r>
      <w:r w:rsidRPr="007A3205">
        <w:rPr>
          <w:szCs w:val="28"/>
        </w:rPr>
        <w:t xml:space="preserve"> управления изменениями проекта. </w:t>
      </w:r>
    </w:p>
    <w:p w14:paraId="4D804882" w14:textId="3C6CE74A" w:rsidR="007A3205" w:rsidRPr="007A3205" w:rsidRDefault="007A3205" w:rsidP="007A3205">
      <w:pPr>
        <w:spacing w:line="360" w:lineRule="auto"/>
        <w:ind w:firstLine="567"/>
        <w:jc w:val="both"/>
        <w:rPr>
          <w:szCs w:val="28"/>
        </w:rPr>
      </w:pPr>
      <w:r w:rsidRPr="007A3205">
        <w:rPr>
          <w:szCs w:val="28"/>
        </w:rPr>
        <w:t xml:space="preserve">2. </w:t>
      </w:r>
      <w:r>
        <w:rPr>
          <w:szCs w:val="28"/>
        </w:rPr>
        <w:t>На основе выбранного проекта проанализировать методы оценки стоимости проекта</w:t>
      </w:r>
      <w:r w:rsidRPr="007A3205">
        <w:rPr>
          <w:szCs w:val="28"/>
        </w:rPr>
        <w:t xml:space="preserve">. </w:t>
      </w:r>
    </w:p>
    <w:p w14:paraId="4D6A8F59" w14:textId="05AB3B6A" w:rsidR="007A3205" w:rsidRPr="007A3205" w:rsidRDefault="007A3205" w:rsidP="007A3205">
      <w:pPr>
        <w:spacing w:line="360" w:lineRule="auto"/>
        <w:ind w:firstLine="567"/>
        <w:jc w:val="both"/>
        <w:rPr>
          <w:szCs w:val="28"/>
        </w:rPr>
      </w:pPr>
      <w:r w:rsidRPr="007A3205">
        <w:rPr>
          <w:szCs w:val="28"/>
        </w:rPr>
        <w:t xml:space="preserve">3. </w:t>
      </w:r>
      <w:r>
        <w:rPr>
          <w:szCs w:val="28"/>
        </w:rPr>
        <w:t>Определить п</w:t>
      </w:r>
      <w:r w:rsidRPr="007A3205">
        <w:rPr>
          <w:szCs w:val="28"/>
        </w:rPr>
        <w:t xml:space="preserve">ринципы разработки бюджета проекта. </w:t>
      </w:r>
    </w:p>
    <w:p w14:paraId="0C0A274C" w14:textId="0F16E8D5" w:rsidR="007A3205" w:rsidRPr="007A3205" w:rsidRDefault="007A3205" w:rsidP="007A3205">
      <w:pPr>
        <w:spacing w:line="360" w:lineRule="auto"/>
        <w:ind w:firstLine="567"/>
        <w:jc w:val="both"/>
        <w:rPr>
          <w:szCs w:val="28"/>
        </w:rPr>
      </w:pPr>
      <w:r w:rsidRPr="007A3205">
        <w:rPr>
          <w:szCs w:val="28"/>
        </w:rPr>
        <w:t xml:space="preserve">4. </w:t>
      </w:r>
      <w:r>
        <w:rPr>
          <w:szCs w:val="28"/>
        </w:rPr>
        <w:t>Определить л</w:t>
      </w:r>
      <w:r w:rsidRPr="007A3205">
        <w:rPr>
          <w:szCs w:val="28"/>
        </w:rPr>
        <w:t xml:space="preserve">огические, физические и ресурсные ограничения и их учет при составлении сметы проекта. </w:t>
      </w:r>
    </w:p>
    <w:p w14:paraId="7C92398A" w14:textId="66F4D9D9" w:rsidR="007A3205" w:rsidRPr="007A3205" w:rsidRDefault="007A3205" w:rsidP="007A3205">
      <w:pPr>
        <w:spacing w:line="360" w:lineRule="auto"/>
        <w:ind w:firstLine="567"/>
        <w:jc w:val="both"/>
        <w:rPr>
          <w:szCs w:val="28"/>
        </w:rPr>
      </w:pPr>
      <w:r w:rsidRPr="007A3205">
        <w:rPr>
          <w:szCs w:val="28"/>
        </w:rPr>
        <w:t xml:space="preserve">5. </w:t>
      </w:r>
      <w:r>
        <w:rPr>
          <w:szCs w:val="28"/>
        </w:rPr>
        <w:t xml:space="preserve"> Используя метод освоенного </w:t>
      </w:r>
      <w:r w:rsidRPr="007A3205">
        <w:rPr>
          <w:szCs w:val="28"/>
        </w:rPr>
        <w:t xml:space="preserve">объема </w:t>
      </w:r>
      <w:r>
        <w:rPr>
          <w:szCs w:val="28"/>
        </w:rPr>
        <w:t>определить в выбранном проекте его</w:t>
      </w:r>
      <w:r w:rsidRPr="007A3205">
        <w:rPr>
          <w:szCs w:val="28"/>
        </w:rPr>
        <w:t xml:space="preserve"> стоимост</w:t>
      </w:r>
      <w:r>
        <w:rPr>
          <w:szCs w:val="28"/>
        </w:rPr>
        <w:t>ь</w:t>
      </w:r>
      <w:r w:rsidRPr="007A3205">
        <w:rPr>
          <w:szCs w:val="28"/>
        </w:rPr>
        <w:t xml:space="preserve">. </w:t>
      </w:r>
    </w:p>
    <w:p w14:paraId="10B66669" w14:textId="35BC70F0" w:rsidR="007A3205" w:rsidRPr="007A3205" w:rsidRDefault="007A3205" w:rsidP="007A3205">
      <w:pPr>
        <w:spacing w:line="360" w:lineRule="auto"/>
        <w:ind w:firstLine="567"/>
        <w:jc w:val="both"/>
        <w:rPr>
          <w:szCs w:val="28"/>
        </w:rPr>
      </w:pPr>
      <w:r w:rsidRPr="007A3205">
        <w:rPr>
          <w:szCs w:val="28"/>
        </w:rPr>
        <w:t xml:space="preserve">6. </w:t>
      </w:r>
      <w:r>
        <w:rPr>
          <w:szCs w:val="28"/>
        </w:rPr>
        <w:t>В выбранном проекте определить с</w:t>
      </w:r>
      <w:r w:rsidRPr="007A3205">
        <w:rPr>
          <w:szCs w:val="28"/>
        </w:rPr>
        <w:t>труктур</w:t>
      </w:r>
      <w:r>
        <w:rPr>
          <w:szCs w:val="28"/>
        </w:rPr>
        <w:t>у</w:t>
      </w:r>
      <w:r w:rsidRPr="007A3205">
        <w:rPr>
          <w:szCs w:val="28"/>
        </w:rPr>
        <w:t xml:space="preserve"> ис</w:t>
      </w:r>
      <w:r>
        <w:rPr>
          <w:szCs w:val="28"/>
        </w:rPr>
        <w:t>точников финансирования</w:t>
      </w:r>
      <w:r w:rsidRPr="007A3205">
        <w:rPr>
          <w:szCs w:val="28"/>
        </w:rPr>
        <w:t xml:space="preserve">. </w:t>
      </w:r>
    </w:p>
    <w:p w14:paraId="10CFFEEB" w14:textId="75602003" w:rsidR="007A3205" w:rsidRPr="007A3205" w:rsidRDefault="007A3205" w:rsidP="007A3205">
      <w:pPr>
        <w:spacing w:line="360" w:lineRule="auto"/>
        <w:ind w:firstLine="567"/>
        <w:jc w:val="both"/>
        <w:rPr>
          <w:szCs w:val="28"/>
        </w:rPr>
      </w:pPr>
      <w:r w:rsidRPr="007A3205">
        <w:rPr>
          <w:szCs w:val="28"/>
        </w:rPr>
        <w:t xml:space="preserve">7. </w:t>
      </w:r>
      <w:r>
        <w:rPr>
          <w:szCs w:val="28"/>
        </w:rPr>
        <w:t>В выбранном проекте определить</w:t>
      </w:r>
      <w:r w:rsidRPr="007A3205">
        <w:rPr>
          <w:szCs w:val="28"/>
        </w:rPr>
        <w:t xml:space="preserve"> расписани</w:t>
      </w:r>
      <w:r>
        <w:rPr>
          <w:szCs w:val="28"/>
        </w:rPr>
        <w:t>е</w:t>
      </w:r>
      <w:r w:rsidRPr="007A3205">
        <w:rPr>
          <w:szCs w:val="28"/>
        </w:rPr>
        <w:t xml:space="preserve"> консалтингового проекта</w:t>
      </w:r>
      <w:r>
        <w:rPr>
          <w:szCs w:val="28"/>
        </w:rPr>
        <w:t>, сформулировать м</w:t>
      </w:r>
      <w:r w:rsidRPr="007A3205">
        <w:rPr>
          <w:szCs w:val="28"/>
        </w:rPr>
        <w:t xml:space="preserve">етоды управления проектами по временным параметрам. </w:t>
      </w:r>
    </w:p>
    <w:p w14:paraId="16733499" w14:textId="32D0EEDF" w:rsidR="007A3205" w:rsidRPr="007A3205" w:rsidRDefault="007A3205" w:rsidP="007A3205">
      <w:pPr>
        <w:spacing w:line="360" w:lineRule="auto"/>
        <w:ind w:firstLine="567"/>
        <w:jc w:val="both"/>
        <w:rPr>
          <w:szCs w:val="28"/>
        </w:rPr>
      </w:pPr>
      <w:r w:rsidRPr="007A3205">
        <w:rPr>
          <w:szCs w:val="28"/>
        </w:rPr>
        <w:t xml:space="preserve">9. </w:t>
      </w:r>
      <w:r>
        <w:rPr>
          <w:szCs w:val="28"/>
        </w:rPr>
        <w:t>определить в выбранном проекте м</w:t>
      </w:r>
      <w:r w:rsidRPr="007A3205">
        <w:rPr>
          <w:szCs w:val="28"/>
        </w:rPr>
        <w:t xml:space="preserve">етоды оптимизации расписания и сжатия расписания проекта с ограниченными ресурсами. </w:t>
      </w:r>
    </w:p>
    <w:p w14:paraId="5CB58009" w14:textId="20918A5E" w:rsidR="007A3205" w:rsidRPr="007A3205" w:rsidRDefault="007A3205" w:rsidP="007A3205">
      <w:pPr>
        <w:spacing w:line="360" w:lineRule="auto"/>
        <w:ind w:firstLine="567"/>
        <w:jc w:val="both"/>
        <w:rPr>
          <w:szCs w:val="28"/>
        </w:rPr>
      </w:pPr>
      <w:r w:rsidRPr="007A3205">
        <w:rPr>
          <w:szCs w:val="28"/>
        </w:rPr>
        <w:t xml:space="preserve">10. </w:t>
      </w:r>
      <w:r>
        <w:rPr>
          <w:szCs w:val="28"/>
        </w:rPr>
        <w:t>В выбранном проекте провести п</w:t>
      </w:r>
      <w:r w:rsidRPr="007A3205">
        <w:rPr>
          <w:szCs w:val="28"/>
        </w:rPr>
        <w:t xml:space="preserve">ланирование качества </w:t>
      </w:r>
      <w:r>
        <w:rPr>
          <w:szCs w:val="28"/>
        </w:rPr>
        <w:t>разделив проект на</w:t>
      </w:r>
      <w:r w:rsidRPr="007A3205">
        <w:rPr>
          <w:szCs w:val="28"/>
        </w:rPr>
        <w:t xml:space="preserve"> этапы. </w:t>
      </w:r>
    </w:p>
    <w:p w14:paraId="585961FA" w14:textId="3DA7F9BD" w:rsidR="007A3205" w:rsidRPr="007A3205" w:rsidRDefault="007A3205" w:rsidP="007A3205">
      <w:pPr>
        <w:spacing w:line="360" w:lineRule="auto"/>
        <w:ind w:firstLine="567"/>
        <w:jc w:val="both"/>
        <w:rPr>
          <w:szCs w:val="28"/>
        </w:rPr>
      </w:pPr>
      <w:r w:rsidRPr="007A3205">
        <w:rPr>
          <w:szCs w:val="28"/>
        </w:rPr>
        <w:t xml:space="preserve">12. </w:t>
      </w:r>
      <w:r>
        <w:rPr>
          <w:szCs w:val="28"/>
        </w:rPr>
        <w:t>Используя методы</w:t>
      </w:r>
      <w:r w:rsidRPr="007A3205">
        <w:rPr>
          <w:szCs w:val="28"/>
        </w:rPr>
        <w:t xml:space="preserve"> планирования, регулирован</w:t>
      </w:r>
      <w:r>
        <w:rPr>
          <w:szCs w:val="28"/>
        </w:rPr>
        <w:t>ия и контроля ресурсов проекта сформировать расписание проекта</w:t>
      </w:r>
      <w:r w:rsidR="00E21CB9">
        <w:rPr>
          <w:szCs w:val="28"/>
        </w:rPr>
        <w:t>, сделать оценку стоимости проекта по этапам</w:t>
      </w:r>
      <w:r w:rsidRPr="007A3205">
        <w:rPr>
          <w:szCs w:val="28"/>
        </w:rPr>
        <w:t xml:space="preserve">. </w:t>
      </w:r>
    </w:p>
    <w:p w14:paraId="78108F4E" w14:textId="0BE6BD79" w:rsidR="007A3205" w:rsidRPr="007A3205" w:rsidRDefault="007A3205" w:rsidP="007A3205">
      <w:pPr>
        <w:spacing w:line="360" w:lineRule="auto"/>
        <w:ind w:firstLine="567"/>
        <w:jc w:val="both"/>
        <w:rPr>
          <w:szCs w:val="28"/>
        </w:rPr>
      </w:pPr>
      <w:r w:rsidRPr="007A3205">
        <w:rPr>
          <w:szCs w:val="28"/>
        </w:rPr>
        <w:t xml:space="preserve">13. </w:t>
      </w:r>
      <w:r>
        <w:rPr>
          <w:szCs w:val="28"/>
        </w:rPr>
        <w:t>Проанализировать основные п</w:t>
      </w:r>
      <w:r w:rsidRPr="007A3205">
        <w:rPr>
          <w:szCs w:val="28"/>
        </w:rPr>
        <w:t xml:space="preserve">роцессы управления рисками проекта </w:t>
      </w:r>
      <w:r>
        <w:rPr>
          <w:szCs w:val="28"/>
        </w:rPr>
        <w:t xml:space="preserve">и их влияние на </w:t>
      </w:r>
      <w:r w:rsidR="00E21CB9">
        <w:rPr>
          <w:szCs w:val="28"/>
        </w:rPr>
        <w:t>стоимость проекта</w:t>
      </w:r>
      <w:r w:rsidRPr="007A3205">
        <w:rPr>
          <w:szCs w:val="28"/>
        </w:rPr>
        <w:t xml:space="preserve">. </w:t>
      </w:r>
    </w:p>
    <w:p w14:paraId="2E569B39" w14:textId="3925F6CF" w:rsidR="007A3205" w:rsidRPr="007A3205" w:rsidRDefault="007A3205" w:rsidP="007A3205">
      <w:pPr>
        <w:spacing w:line="360" w:lineRule="auto"/>
        <w:ind w:firstLine="567"/>
        <w:jc w:val="both"/>
        <w:rPr>
          <w:szCs w:val="28"/>
        </w:rPr>
      </w:pPr>
      <w:r w:rsidRPr="007A3205">
        <w:rPr>
          <w:szCs w:val="28"/>
        </w:rPr>
        <w:lastRenderedPageBreak/>
        <w:t xml:space="preserve">14. </w:t>
      </w:r>
      <w:r w:rsidR="00E21CB9">
        <w:rPr>
          <w:szCs w:val="28"/>
        </w:rPr>
        <w:t xml:space="preserve">Сформировать не менее 3-х </w:t>
      </w:r>
      <w:r w:rsidRPr="007A3205">
        <w:rPr>
          <w:szCs w:val="28"/>
        </w:rPr>
        <w:t xml:space="preserve">основных подходов и стратегий управления рисками в </w:t>
      </w:r>
      <w:r w:rsidR="00E21CB9">
        <w:rPr>
          <w:szCs w:val="28"/>
        </w:rPr>
        <w:t>выбранном проекте</w:t>
      </w:r>
      <w:r w:rsidRPr="007A3205">
        <w:rPr>
          <w:szCs w:val="28"/>
        </w:rPr>
        <w:t xml:space="preserve">. </w:t>
      </w:r>
    </w:p>
    <w:p w14:paraId="4909A41F" w14:textId="007A44D6" w:rsidR="00DB0010" w:rsidRPr="004A3504" w:rsidRDefault="007A3205" w:rsidP="00E21CB9">
      <w:pPr>
        <w:spacing w:line="360" w:lineRule="auto"/>
        <w:ind w:firstLine="567"/>
        <w:jc w:val="both"/>
        <w:rPr>
          <w:b/>
        </w:rPr>
      </w:pPr>
      <w:r w:rsidRPr="007A3205">
        <w:rPr>
          <w:szCs w:val="28"/>
        </w:rPr>
        <w:t>15. Сущность, модели и стратегии формирования и управления командой̆ проекта в консалтинге.</w:t>
      </w:r>
    </w:p>
    <w:p w14:paraId="57A7E0CC" w14:textId="5E67E0B4" w:rsidR="00E21CB9" w:rsidRDefault="00E21CB9" w:rsidP="00E21CB9">
      <w:pPr>
        <w:spacing w:line="360" w:lineRule="auto"/>
        <w:ind w:firstLine="567"/>
        <w:jc w:val="both"/>
        <w:rPr>
          <w:szCs w:val="28"/>
        </w:rPr>
      </w:pPr>
      <w:r>
        <w:rPr>
          <w:szCs w:val="28"/>
        </w:rPr>
        <w:t xml:space="preserve">16. Провести проверку выбранного проекта </w:t>
      </w:r>
      <w:r w:rsidR="00E6509F" w:rsidRPr="00E21CB9">
        <w:rPr>
          <w:szCs w:val="28"/>
        </w:rPr>
        <w:t>на устойчивость (построение базового сценария).</w:t>
      </w:r>
    </w:p>
    <w:p w14:paraId="39A3E846" w14:textId="77777777" w:rsidR="00E21CB9" w:rsidRDefault="00E21CB9" w:rsidP="00E21CB9">
      <w:pPr>
        <w:spacing w:line="360" w:lineRule="auto"/>
        <w:ind w:firstLine="567"/>
        <w:jc w:val="both"/>
        <w:rPr>
          <w:szCs w:val="28"/>
        </w:rPr>
      </w:pPr>
      <w:r>
        <w:rPr>
          <w:szCs w:val="28"/>
        </w:rPr>
        <w:t>17. Предложить модели финансирования выбранных проектов.</w:t>
      </w:r>
    </w:p>
    <w:p w14:paraId="7E44EDA2" w14:textId="40AD1971" w:rsidR="00E6509F" w:rsidRPr="00E21CB9" w:rsidRDefault="00E21CB9" w:rsidP="00E21CB9">
      <w:pPr>
        <w:spacing w:line="360" w:lineRule="auto"/>
        <w:ind w:firstLine="567"/>
        <w:jc w:val="both"/>
        <w:rPr>
          <w:szCs w:val="28"/>
        </w:rPr>
      </w:pPr>
      <w:r>
        <w:rPr>
          <w:szCs w:val="28"/>
        </w:rPr>
        <w:t>18. Провести оценку в</w:t>
      </w:r>
      <w:r w:rsidR="00E6509F" w:rsidRPr="0068565C">
        <w:t>лияни</w:t>
      </w:r>
      <w:r>
        <w:t>я</w:t>
      </w:r>
      <w:r w:rsidR="00E6509F" w:rsidRPr="0068565C">
        <w:t xml:space="preserve"> инфляционных процессов на оценку </w:t>
      </w:r>
      <w:r>
        <w:t>выбранного проекта</w:t>
      </w:r>
      <w:r w:rsidR="00E6509F" w:rsidRPr="0068565C">
        <w:t>.</w:t>
      </w:r>
    </w:p>
    <w:p w14:paraId="4BB5DC77" w14:textId="77777777" w:rsidR="00E21CB9" w:rsidRDefault="00E21CB9" w:rsidP="003A0244">
      <w:pPr>
        <w:keepNext/>
        <w:spacing w:line="360" w:lineRule="auto"/>
        <w:ind w:firstLine="709"/>
        <w:jc w:val="both"/>
        <w:rPr>
          <w:b/>
        </w:rPr>
      </w:pPr>
    </w:p>
    <w:p w14:paraId="35B9EAF0" w14:textId="4ABB426D" w:rsidR="007404BD" w:rsidRPr="00FA37CF" w:rsidRDefault="007404BD" w:rsidP="003A0244">
      <w:pPr>
        <w:keepNext/>
        <w:spacing w:line="360" w:lineRule="auto"/>
        <w:ind w:firstLine="709"/>
        <w:jc w:val="both"/>
        <w:rPr>
          <w:b/>
        </w:rPr>
      </w:pPr>
      <w:r w:rsidRPr="00FA37CF">
        <w:rPr>
          <w:b/>
        </w:rPr>
        <w:t>Примерный перечень расчетных задач</w:t>
      </w:r>
      <w:r w:rsidR="00E6509F">
        <w:rPr>
          <w:b/>
        </w:rPr>
        <w:t xml:space="preserve"> и </w:t>
      </w:r>
      <w:proofErr w:type="spellStart"/>
      <w:r w:rsidR="00E6509F">
        <w:rPr>
          <w:b/>
        </w:rPr>
        <w:t>кейсовых</w:t>
      </w:r>
      <w:proofErr w:type="spellEnd"/>
      <w:r w:rsidR="00E6509F">
        <w:rPr>
          <w:b/>
        </w:rPr>
        <w:t xml:space="preserve"> заданий</w:t>
      </w:r>
      <w:r w:rsidRPr="00FA37CF">
        <w:rPr>
          <w:b/>
        </w:rPr>
        <w:t>:</w:t>
      </w:r>
    </w:p>
    <w:p w14:paraId="40E6AC96" w14:textId="4F1E890D" w:rsidR="007404BD" w:rsidRPr="00FA37CF" w:rsidRDefault="007404BD" w:rsidP="003A0244">
      <w:pPr>
        <w:pStyle w:val="af2"/>
        <w:spacing w:before="274" w:line="360" w:lineRule="auto"/>
        <w:ind w:firstLine="707"/>
        <w:jc w:val="both"/>
      </w:pPr>
      <w:r w:rsidRPr="00FA37CF">
        <w:rPr>
          <w:b/>
        </w:rPr>
        <w:t xml:space="preserve">Задача 1. </w:t>
      </w:r>
      <w:r w:rsidRPr="00FA37CF">
        <w:t xml:space="preserve">Компания «Двигатель» является региональным лидером в области машиностроения и стоит перед проблемой покупки нового конвейера, что укрепит имидж компании. Есть два варианта. 1. Приобрести новый конвейер немедленно. 2. Приобрести конвейер через 5 лет, когда старый конвейер выйдет из строя. Стоимость нового конвейера – 2350000 у.е., через 10 лет его можно будет продать за 430 000 у.е. Годовые эксплуатационные издержки = 350 000 у.е. Балансовая стоимость старого конвейера = 128750 у.е. Сейчас его можно продать за 130 000 </w:t>
      </w:r>
      <w:proofErr w:type="gramStart"/>
      <w:r w:rsidRPr="00FA37CF">
        <w:t>у.е..</w:t>
      </w:r>
      <w:proofErr w:type="gramEnd"/>
      <w:r w:rsidRPr="00FA37CF">
        <w:t xml:space="preserve"> Через пять лет – за 40000 у.е. Годовая эксплуатация старого конвейера = 240000 у.е., вероятность поломки в течение года = 40 %. Поломка приведет к дополнительным затратам = 80000 у.е., в связи с его ремонтом. Поломка приведет к простою предприятия, что составит 70 000 у.е. Амортизационные отчисления нового конвейера составляют 10 </w:t>
      </w:r>
      <w:proofErr w:type="gramStart"/>
      <w:r w:rsidRPr="00FA37CF">
        <w:t>% .</w:t>
      </w:r>
      <w:proofErr w:type="gramEnd"/>
      <w:r w:rsidRPr="00FA37CF">
        <w:t xml:space="preserve"> Налог на прибыль – 20 %. Вероятность</w:t>
      </w:r>
      <w:r w:rsidRPr="00FA37CF">
        <w:rPr>
          <w:spacing w:val="-5"/>
        </w:rPr>
        <w:t xml:space="preserve"> </w:t>
      </w:r>
      <w:r w:rsidRPr="00FA37CF">
        <w:t>заключения</w:t>
      </w:r>
      <w:r w:rsidRPr="00FA37CF">
        <w:rPr>
          <w:spacing w:val="-1"/>
        </w:rPr>
        <w:t xml:space="preserve"> </w:t>
      </w:r>
      <w:r w:rsidRPr="00FA37CF">
        <w:t>трех</w:t>
      </w:r>
      <w:r w:rsidRPr="00FA37CF">
        <w:rPr>
          <w:spacing w:val="-1"/>
        </w:rPr>
        <w:t xml:space="preserve"> </w:t>
      </w:r>
      <w:r w:rsidRPr="00FA37CF">
        <w:t>новых</w:t>
      </w:r>
      <w:r w:rsidRPr="00FA37CF">
        <w:rPr>
          <w:spacing w:val="-3"/>
        </w:rPr>
        <w:t xml:space="preserve"> </w:t>
      </w:r>
      <w:r w:rsidRPr="00FA37CF">
        <w:t>контрактов</w:t>
      </w:r>
      <w:r w:rsidRPr="00FA37CF">
        <w:rPr>
          <w:spacing w:val="-3"/>
        </w:rPr>
        <w:t xml:space="preserve"> </w:t>
      </w:r>
      <w:r w:rsidRPr="00FA37CF">
        <w:t>в</w:t>
      </w:r>
      <w:r w:rsidRPr="00FA37CF">
        <w:rPr>
          <w:spacing w:val="-3"/>
        </w:rPr>
        <w:t xml:space="preserve"> </w:t>
      </w:r>
      <w:r w:rsidRPr="00FA37CF">
        <w:t>течение</w:t>
      </w:r>
      <w:r w:rsidRPr="00FA37CF">
        <w:rPr>
          <w:spacing w:val="-3"/>
        </w:rPr>
        <w:t xml:space="preserve"> </w:t>
      </w:r>
      <w:r w:rsidRPr="00FA37CF">
        <w:t>года</w:t>
      </w:r>
      <w:r w:rsidRPr="00FA37CF">
        <w:rPr>
          <w:spacing w:val="-1"/>
        </w:rPr>
        <w:t xml:space="preserve"> </w:t>
      </w:r>
      <w:r w:rsidRPr="00FA37CF">
        <w:t>составляет</w:t>
      </w:r>
      <w:r w:rsidRPr="00FA37CF">
        <w:rPr>
          <w:spacing w:val="-2"/>
        </w:rPr>
        <w:t xml:space="preserve"> </w:t>
      </w:r>
      <w:r w:rsidRPr="00FA37CF">
        <w:rPr>
          <w:spacing w:val="-5"/>
        </w:rPr>
        <w:t xml:space="preserve">50 </w:t>
      </w:r>
      <w:r w:rsidRPr="00FA37CF">
        <w:t>%, четырех – 30 %, пяти - 20 %. Ожидаемый доход от каждого нового контракта = 250000 у.е. до уплаты налога. Рекомендуемая ставка дисконтирования равна 20 % с учетом структуры капитала.</w:t>
      </w:r>
    </w:p>
    <w:p w14:paraId="6C77D49A" w14:textId="77777777" w:rsidR="007404BD" w:rsidRPr="00FA37CF" w:rsidRDefault="007404BD" w:rsidP="003A0244">
      <w:pPr>
        <w:pStyle w:val="af2"/>
        <w:spacing w:before="280" w:line="360" w:lineRule="auto"/>
        <w:ind w:firstLine="707"/>
        <w:jc w:val="both"/>
      </w:pPr>
      <w:r w:rsidRPr="00FA37CF">
        <w:t xml:space="preserve">Определите наиболее выгодный вариант замены оборудования для </w:t>
      </w:r>
      <w:r w:rsidRPr="00FA37CF">
        <w:rPr>
          <w:spacing w:val="-2"/>
        </w:rPr>
        <w:t>компании.</w:t>
      </w:r>
    </w:p>
    <w:p w14:paraId="4C23F72E" w14:textId="77777777" w:rsidR="007404BD" w:rsidRPr="00FA37CF" w:rsidRDefault="007404BD" w:rsidP="003A0244">
      <w:pPr>
        <w:pStyle w:val="af2"/>
        <w:spacing w:before="280" w:line="360" w:lineRule="auto"/>
        <w:ind w:firstLine="707"/>
        <w:jc w:val="both"/>
      </w:pPr>
      <w:r w:rsidRPr="00FA37CF">
        <w:rPr>
          <w:b/>
        </w:rPr>
        <w:t xml:space="preserve">Задача 2. </w:t>
      </w:r>
      <w:r w:rsidRPr="00FA37CF">
        <w:t>Компания «Прогресс» является региональным лидером в сфере информационно-коммуникационных технологий и ее приносят устойчивую прибыль. Сейчас в обращении находится 800 тыс.</w:t>
      </w:r>
      <w:r w:rsidRPr="00FA37CF">
        <w:rPr>
          <w:spacing w:val="80"/>
        </w:rPr>
        <w:t xml:space="preserve"> </w:t>
      </w:r>
      <w:r w:rsidRPr="00FA37CF">
        <w:t>обыкновенных акций компании. Балансовая стоимость акционерного капитала</w:t>
      </w:r>
      <w:r w:rsidRPr="00FA37CF">
        <w:rPr>
          <w:spacing w:val="-2"/>
        </w:rPr>
        <w:t xml:space="preserve"> </w:t>
      </w:r>
      <w:r w:rsidRPr="00FA37CF">
        <w:t>равна</w:t>
      </w:r>
      <w:r w:rsidRPr="00FA37CF">
        <w:rPr>
          <w:spacing w:val="-3"/>
        </w:rPr>
        <w:t xml:space="preserve"> </w:t>
      </w:r>
      <w:r w:rsidRPr="00FA37CF">
        <w:t>74</w:t>
      </w:r>
      <w:r w:rsidRPr="00FA37CF">
        <w:rPr>
          <w:spacing w:val="-2"/>
        </w:rPr>
        <w:t xml:space="preserve"> </w:t>
      </w:r>
      <w:r w:rsidRPr="00FA37CF">
        <w:t>млн.</w:t>
      </w:r>
      <w:r w:rsidRPr="00FA37CF">
        <w:rPr>
          <w:spacing w:val="-2"/>
        </w:rPr>
        <w:t xml:space="preserve"> </w:t>
      </w:r>
      <w:r w:rsidRPr="00FA37CF">
        <w:t>у.е.,</w:t>
      </w:r>
      <w:r w:rsidRPr="00FA37CF">
        <w:rPr>
          <w:spacing w:val="-2"/>
        </w:rPr>
        <w:t xml:space="preserve"> </w:t>
      </w:r>
      <w:r w:rsidRPr="00FA37CF">
        <w:t>но</w:t>
      </w:r>
      <w:r w:rsidRPr="00FA37CF">
        <w:rPr>
          <w:spacing w:val="-2"/>
        </w:rPr>
        <w:t xml:space="preserve"> </w:t>
      </w:r>
      <w:r w:rsidRPr="00FA37CF">
        <w:t>рыночная</w:t>
      </w:r>
      <w:r w:rsidRPr="00FA37CF">
        <w:rPr>
          <w:spacing w:val="-2"/>
        </w:rPr>
        <w:t xml:space="preserve"> </w:t>
      </w:r>
      <w:r w:rsidRPr="00FA37CF">
        <w:t>цена</w:t>
      </w:r>
      <w:r w:rsidRPr="00FA37CF">
        <w:rPr>
          <w:spacing w:val="-3"/>
        </w:rPr>
        <w:t xml:space="preserve"> </w:t>
      </w:r>
      <w:r w:rsidRPr="00FA37CF">
        <w:t>обыкновенных</w:t>
      </w:r>
      <w:r w:rsidRPr="00FA37CF">
        <w:rPr>
          <w:spacing w:val="-2"/>
        </w:rPr>
        <w:t xml:space="preserve"> </w:t>
      </w:r>
      <w:r w:rsidRPr="00FA37CF">
        <w:t>акций</w:t>
      </w:r>
      <w:r w:rsidRPr="00FA37CF">
        <w:rPr>
          <w:spacing w:val="-2"/>
        </w:rPr>
        <w:t xml:space="preserve"> </w:t>
      </w:r>
      <w:r w:rsidRPr="00FA37CF">
        <w:t>в</w:t>
      </w:r>
      <w:r w:rsidRPr="00FA37CF">
        <w:rPr>
          <w:spacing w:val="-3"/>
        </w:rPr>
        <w:t xml:space="preserve"> </w:t>
      </w:r>
      <w:r w:rsidRPr="00FA37CF">
        <w:t>2,3</w:t>
      </w:r>
      <w:r w:rsidRPr="00FA37CF">
        <w:rPr>
          <w:spacing w:val="-2"/>
        </w:rPr>
        <w:t xml:space="preserve"> </w:t>
      </w:r>
      <w:r w:rsidRPr="00FA37CF">
        <w:t xml:space="preserve">раза выше номинала, бета коэффициент равен 1,1. Безрисковая ставка - 6 %, среднерыночная доходность - 14,4 %. Коэффициент долговой нагрузки = 0,4. Облигации корпорации имеют требуемую доходность 10,5 %. Компания планирует выкупить акций </w:t>
      </w:r>
      <w:r w:rsidRPr="00FA37CF">
        <w:lastRenderedPageBreak/>
        <w:t>на сумму 30 млн. у.е. (которые затем перейдут работникам) за счет эмиссии новых облигаций. Это приведет к росту бета- коэффициента до 1,25. Требуемая доходность по облигациям увеличится до 12 %. Ставка налогообложения – 20 %.</w:t>
      </w:r>
    </w:p>
    <w:p w14:paraId="7D5670AF" w14:textId="58B9BC05" w:rsidR="007404BD" w:rsidRPr="00FA37CF" w:rsidRDefault="007404BD" w:rsidP="003A0244">
      <w:pPr>
        <w:pStyle w:val="af2"/>
        <w:spacing w:before="280" w:line="360" w:lineRule="auto"/>
        <w:ind w:firstLine="707"/>
        <w:jc w:val="both"/>
      </w:pPr>
      <w:r w:rsidRPr="00FA37CF">
        <w:t>Определите: Требуемую доходность по акциям до и после выкупа. Средневзвешенные затраты на капитал до и после выкупа акций. Сравните показатели и определите причины этих изменений.</w:t>
      </w:r>
    </w:p>
    <w:p w14:paraId="782DF503" w14:textId="77777777" w:rsidR="007404BD" w:rsidRPr="00FA37CF" w:rsidRDefault="007404BD" w:rsidP="003A0244">
      <w:pPr>
        <w:pStyle w:val="af2"/>
        <w:spacing w:before="281" w:line="360" w:lineRule="auto"/>
        <w:ind w:firstLine="707"/>
        <w:jc w:val="both"/>
      </w:pPr>
      <w:r w:rsidRPr="00FA37CF">
        <w:rPr>
          <w:b/>
        </w:rPr>
        <w:t>Задание 3.</w:t>
      </w:r>
      <w:r w:rsidRPr="00FA37CF">
        <w:t xml:space="preserve"> Рассчитайте величину начальных инвестиционных затрат, если известны следующие данные: капитальные затраты – 5 млн. руб.; выручка от продажи заменяемых основных фондов – 0,3 млн. руб.; расходы по демонтажу заменяемого оборудования – 0,1 млн. руб.; налоговые выплаты, связанные с реализацией активов – 0,05 млн. руб.; инвестиционный налоговый кредит – 0, 85 млн. руб.; инвестиции в чистый оборотный капитал – 1,42 млн. руб.</w:t>
      </w:r>
    </w:p>
    <w:p w14:paraId="161D75A5" w14:textId="40644399" w:rsidR="007404BD" w:rsidRDefault="007404BD" w:rsidP="003A0244">
      <w:pPr>
        <w:pStyle w:val="af2"/>
        <w:spacing w:before="281" w:line="360" w:lineRule="auto"/>
        <w:ind w:firstLine="707"/>
        <w:jc w:val="both"/>
      </w:pPr>
      <w:r w:rsidRPr="00FA37CF">
        <w:rPr>
          <w:b/>
        </w:rPr>
        <w:t xml:space="preserve">Задание 4. </w:t>
      </w:r>
      <w:r w:rsidRPr="00FA37CF">
        <w:t>Компания планирует модернизировать оборудование. Стоимость основного оборудования составляет 18 млн. руб., срок эксплуатации 10 лет. Ликвидационная стоимость – 1 млн. руб. По оценкам специалистов, внедрение оборудования за счет экономии труда позволит обеспечить дополнительный поток денежных средств 2200 тыс. руб. На пятом году эксплуатации оборудование потребует ремонта стоимостью 10 тыс. руб. Оцените целесообразность внедрения оборудования, если безрисковая</w:t>
      </w:r>
      <w:r w:rsidRPr="00FA37CF">
        <w:rPr>
          <w:spacing w:val="-1"/>
        </w:rPr>
        <w:t xml:space="preserve"> </w:t>
      </w:r>
      <w:r w:rsidRPr="00FA37CF">
        <w:t>ставка</w:t>
      </w:r>
      <w:r w:rsidRPr="00FA37CF">
        <w:rPr>
          <w:spacing w:val="-5"/>
        </w:rPr>
        <w:t xml:space="preserve"> </w:t>
      </w:r>
      <w:r w:rsidRPr="00FA37CF">
        <w:t>доходности</w:t>
      </w:r>
      <w:r w:rsidRPr="00FA37CF">
        <w:rPr>
          <w:spacing w:val="-1"/>
        </w:rPr>
        <w:t xml:space="preserve"> </w:t>
      </w:r>
      <w:r w:rsidRPr="00FA37CF">
        <w:t>–</w:t>
      </w:r>
      <w:r w:rsidRPr="00FA37CF">
        <w:rPr>
          <w:spacing w:val="-1"/>
        </w:rPr>
        <w:t xml:space="preserve"> </w:t>
      </w:r>
      <w:r w:rsidRPr="00FA37CF">
        <w:t>5 %,</w:t>
      </w:r>
      <w:r w:rsidRPr="00FA37CF">
        <w:rPr>
          <w:spacing w:val="-2"/>
        </w:rPr>
        <w:t xml:space="preserve"> </w:t>
      </w:r>
      <w:r w:rsidRPr="00FA37CF">
        <w:t>а</w:t>
      </w:r>
      <w:r w:rsidRPr="00FA37CF">
        <w:rPr>
          <w:spacing w:val="-4"/>
        </w:rPr>
        <w:t xml:space="preserve"> </w:t>
      </w:r>
      <w:r w:rsidRPr="00FA37CF">
        <w:t>премия за</w:t>
      </w:r>
      <w:r w:rsidRPr="00FA37CF">
        <w:rPr>
          <w:spacing w:val="-4"/>
        </w:rPr>
        <w:t xml:space="preserve"> </w:t>
      </w:r>
      <w:r w:rsidRPr="00FA37CF">
        <w:t>риск</w:t>
      </w:r>
      <w:r w:rsidRPr="00FA37CF">
        <w:rPr>
          <w:spacing w:val="-1"/>
        </w:rPr>
        <w:t xml:space="preserve"> </w:t>
      </w:r>
      <w:r w:rsidRPr="00FA37CF">
        <w:t>инвестирования -</w:t>
      </w:r>
      <w:r w:rsidRPr="00FA37CF">
        <w:rPr>
          <w:spacing w:val="-2"/>
        </w:rPr>
        <w:t xml:space="preserve"> </w:t>
      </w:r>
      <w:r w:rsidRPr="00FA37CF">
        <w:t>6 %.</w:t>
      </w:r>
    </w:p>
    <w:p w14:paraId="7D33754B" w14:textId="77777777" w:rsidR="009E2CD6" w:rsidRDefault="009E2CD6" w:rsidP="00E6509F">
      <w:pPr>
        <w:shd w:val="clear" w:color="auto" w:fill="FFFFFF"/>
        <w:spacing w:after="270" w:line="255" w:lineRule="atLeast"/>
        <w:outlineLvl w:val="1"/>
        <w:rPr>
          <w:rFonts w:eastAsia="TimesNewRomanPSMT"/>
        </w:rPr>
      </w:pPr>
    </w:p>
    <w:p w14:paraId="5F294C12" w14:textId="7CEF238B" w:rsidR="00E6509F" w:rsidRPr="007A156A" w:rsidRDefault="00E6509F" w:rsidP="00E6509F">
      <w:pPr>
        <w:shd w:val="clear" w:color="auto" w:fill="FFFFFF"/>
        <w:spacing w:after="270" w:line="255" w:lineRule="atLeast"/>
        <w:outlineLvl w:val="1"/>
        <w:rPr>
          <w:rFonts w:eastAsia="TimesNewRomanPSMT"/>
        </w:rPr>
      </w:pPr>
      <w:r w:rsidRPr="007A156A">
        <w:rPr>
          <w:rFonts w:eastAsia="TimesNewRomanPSMT"/>
        </w:rPr>
        <w:t>КЕЙС 1</w:t>
      </w:r>
    </w:p>
    <w:p w14:paraId="4E584AD8" w14:textId="77777777" w:rsidR="00E6509F" w:rsidRPr="007A156A" w:rsidRDefault="00E6509F" w:rsidP="00E6509F">
      <w:pPr>
        <w:shd w:val="clear" w:color="auto" w:fill="FFFFFF"/>
        <w:spacing w:after="270" w:line="255" w:lineRule="atLeast"/>
        <w:outlineLvl w:val="1"/>
        <w:rPr>
          <w:rFonts w:eastAsia="TimesNewRomanPSMT"/>
        </w:rPr>
      </w:pPr>
      <w:r w:rsidRPr="007A156A">
        <w:rPr>
          <w:rFonts w:eastAsia="TimesNewRomanPSMT"/>
        </w:rPr>
        <w:t>Комплексный проект по организации системы управления персоналом, поиску и подбору ключевых сотрудников</w:t>
      </w:r>
    </w:p>
    <w:tbl>
      <w:tblPr>
        <w:tblpPr w:leftFromText="30" w:rightFromText="30" w:vertAnchor="text"/>
        <w:tblW w:w="0" w:type="auto"/>
        <w:tblCellSpacing w:w="5" w:type="dxa"/>
        <w:shd w:val="clear" w:color="auto" w:fill="FFFFFF"/>
        <w:tblLayout w:type="fixed"/>
        <w:tblCellMar>
          <w:top w:w="10" w:type="dxa"/>
          <w:left w:w="10" w:type="dxa"/>
          <w:bottom w:w="10" w:type="dxa"/>
          <w:right w:w="10" w:type="dxa"/>
        </w:tblCellMar>
        <w:tblLook w:val="04A0" w:firstRow="1" w:lastRow="0" w:firstColumn="1" w:lastColumn="0" w:noHBand="0" w:noVBand="1"/>
      </w:tblPr>
      <w:tblGrid>
        <w:gridCol w:w="1130"/>
        <w:gridCol w:w="7659"/>
      </w:tblGrid>
      <w:tr w:rsidR="00E6509F" w:rsidRPr="007A156A" w14:paraId="4C2F4AA0" w14:textId="77777777" w:rsidTr="00E6509F">
        <w:trPr>
          <w:tblCellSpacing w:w="5" w:type="dxa"/>
        </w:trPr>
        <w:tc>
          <w:tcPr>
            <w:tcW w:w="1115" w:type="dxa"/>
            <w:shd w:val="clear" w:color="auto" w:fill="FFFFFF"/>
            <w:vAlign w:val="center"/>
            <w:hideMark/>
          </w:tcPr>
          <w:p w14:paraId="2C3C276C" w14:textId="77777777" w:rsidR="00E6509F" w:rsidRPr="007A156A" w:rsidRDefault="00E6509F" w:rsidP="00FF2100">
            <w:pPr>
              <w:spacing w:before="100" w:beforeAutospacing="1" w:after="100" w:afterAutospacing="1"/>
              <w:outlineLvl w:val="2"/>
              <w:rPr>
                <w:rFonts w:eastAsia="TimesNewRomanPSMT"/>
              </w:rPr>
            </w:pPr>
            <w:r w:rsidRPr="007A156A">
              <w:rPr>
                <w:rFonts w:eastAsia="TimesNewRomanPSMT"/>
              </w:rPr>
              <w:t>Проект   </w:t>
            </w:r>
          </w:p>
        </w:tc>
        <w:tc>
          <w:tcPr>
            <w:tcW w:w="7644" w:type="dxa"/>
            <w:shd w:val="clear" w:color="auto" w:fill="FFFFFF"/>
            <w:vAlign w:val="center"/>
            <w:hideMark/>
          </w:tcPr>
          <w:p w14:paraId="1AC123BE" w14:textId="77777777" w:rsidR="00E6509F" w:rsidRPr="007A156A" w:rsidRDefault="00E6509F" w:rsidP="00FF2100">
            <w:pPr>
              <w:rPr>
                <w:rFonts w:eastAsia="TimesNewRomanPSMT"/>
              </w:rPr>
            </w:pPr>
            <w:r w:rsidRPr="007A156A">
              <w:rPr>
                <w:rFonts w:eastAsia="TimesNewRomanPSMT"/>
              </w:rPr>
              <w:t>Реализация проекта по поиску и подбору персонала (включая позиции: управляющий региональным подразделением, директор магазина и т.д.) и разработка системы управления персоналом для сети супермаркетов.</w:t>
            </w:r>
          </w:p>
          <w:p w14:paraId="7E84EAC4" w14:textId="77777777" w:rsidR="00E6509F" w:rsidRPr="007A156A" w:rsidRDefault="00E6509F" w:rsidP="00FF2100">
            <w:pPr>
              <w:rPr>
                <w:rFonts w:eastAsia="TimesNewRomanPSMT"/>
              </w:rPr>
            </w:pPr>
          </w:p>
        </w:tc>
      </w:tr>
      <w:tr w:rsidR="00E6509F" w:rsidRPr="007A156A" w14:paraId="28803CA2" w14:textId="77777777" w:rsidTr="00E6509F">
        <w:trPr>
          <w:tblCellSpacing w:w="5" w:type="dxa"/>
        </w:trPr>
        <w:tc>
          <w:tcPr>
            <w:tcW w:w="1115" w:type="dxa"/>
            <w:shd w:val="clear" w:color="auto" w:fill="FFFFFF"/>
            <w:vAlign w:val="center"/>
            <w:hideMark/>
          </w:tcPr>
          <w:p w14:paraId="4D4ECBD8" w14:textId="77777777" w:rsidR="00E6509F" w:rsidRPr="007A156A" w:rsidRDefault="00E6509F" w:rsidP="00FF2100">
            <w:pPr>
              <w:spacing w:before="100" w:beforeAutospacing="1" w:after="100" w:afterAutospacing="1"/>
              <w:outlineLvl w:val="2"/>
              <w:rPr>
                <w:rFonts w:eastAsia="TimesNewRomanPSMT"/>
              </w:rPr>
            </w:pPr>
            <w:r w:rsidRPr="007A156A">
              <w:rPr>
                <w:rFonts w:eastAsia="TimesNewRomanPSMT"/>
              </w:rPr>
              <w:t>Клиент   </w:t>
            </w:r>
          </w:p>
        </w:tc>
        <w:tc>
          <w:tcPr>
            <w:tcW w:w="7644" w:type="dxa"/>
            <w:shd w:val="clear" w:color="auto" w:fill="FFFFFF"/>
            <w:vAlign w:val="center"/>
            <w:hideMark/>
          </w:tcPr>
          <w:p w14:paraId="62EEF0A3" w14:textId="77777777" w:rsidR="00E6509F" w:rsidRPr="007A156A" w:rsidRDefault="00E6509F" w:rsidP="00FF2100">
            <w:pPr>
              <w:rPr>
                <w:rFonts w:eastAsia="TimesNewRomanPSMT"/>
              </w:rPr>
            </w:pPr>
            <w:r w:rsidRPr="007A156A">
              <w:rPr>
                <w:rFonts w:eastAsia="TimesNewRomanPSMT"/>
              </w:rPr>
              <w:t xml:space="preserve">Региональная сеть — представитель крупного ритейлера в среднем ценовом сегменте. </w:t>
            </w:r>
          </w:p>
          <w:p w14:paraId="03928EE3" w14:textId="77777777" w:rsidR="00E6509F" w:rsidRPr="007A156A" w:rsidRDefault="00E6509F" w:rsidP="00FF2100">
            <w:pPr>
              <w:rPr>
                <w:rFonts w:eastAsia="TimesNewRomanPSMT"/>
              </w:rPr>
            </w:pPr>
          </w:p>
        </w:tc>
      </w:tr>
      <w:tr w:rsidR="00E6509F" w:rsidRPr="007A156A" w14:paraId="6D59AA77" w14:textId="77777777" w:rsidTr="00E6509F">
        <w:trPr>
          <w:tblCellSpacing w:w="5" w:type="dxa"/>
        </w:trPr>
        <w:tc>
          <w:tcPr>
            <w:tcW w:w="1115" w:type="dxa"/>
            <w:shd w:val="clear" w:color="auto" w:fill="FFFFFF"/>
            <w:vAlign w:val="center"/>
            <w:hideMark/>
          </w:tcPr>
          <w:p w14:paraId="5AA2E618" w14:textId="77777777" w:rsidR="00E6509F" w:rsidRPr="007A156A" w:rsidRDefault="00E6509F" w:rsidP="00FF2100">
            <w:pPr>
              <w:spacing w:before="100" w:beforeAutospacing="1" w:after="100" w:afterAutospacing="1"/>
              <w:outlineLvl w:val="2"/>
              <w:rPr>
                <w:rFonts w:eastAsia="TimesNewRomanPSMT"/>
              </w:rPr>
            </w:pPr>
            <w:r w:rsidRPr="007A156A">
              <w:rPr>
                <w:rFonts w:eastAsia="TimesNewRomanPSMT"/>
              </w:rPr>
              <w:t>Задача проекта   </w:t>
            </w:r>
          </w:p>
        </w:tc>
        <w:tc>
          <w:tcPr>
            <w:tcW w:w="7644" w:type="dxa"/>
            <w:shd w:val="clear" w:color="auto" w:fill="FFFFFF"/>
            <w:vAlign w:val="center"/>
            <w:hideMark/>
          </w:tcPr>
          <w:p w14:paraId="36621F5B" w14:textId="77777777" w:rsidR="00E6509F" w:rsidRPr="007A156A" w:rsidRDefault="00E6509F" w:rsidP="00FF2100">
            <w:pPr>
              <w:rPr>
                <w:rFonts w:eastAsia="TimesNewRomanPSMT"/>
              </w:rPr>
            </w:pPr>
            <w:r w:rsidRPr="007A156A">
              <w:rPr>
                <w:rFonts w:eastAsia="TimesNewRomanPSMT"/>
              </w:rPr>
              <w:t>Сформулировать и согласовать кадровую стратегию со стратегией компании, разработать и внедрить систему контроля и показателей оценки. Осуществить поиск и подбор персонала на ключевые позиции для ускоренного старта работы в регионе (Волгоградская область). </w:t>
            </w:r>
          </w:p>
        </w:tc>
      </w:tr>
    </w:tbl>
    <w:p w14:paraId="7B7BD255" w14:textId="77777777" w:rsidR="00E6509F" w:rsidRDefault="00E6509F" w:rsidP="00E6509F">
      <w:pPr>
        <w:pStyle w:val="af2"/>
        <w:spacing w:before="281" w:line="360" w:lineRule="auto"/>
        <w:jc w:val="both"/>
        <w:rPr>
          <w:rFonts w:eastAsia="TimesNewRomanPSMT"/>
        </w:rPr>
      </w:pPr>
    </w:p>
    <w:p w14:paraId="39A741B6" w14:textId="77777777" w:rsidR="00E6509F" w:rsidRDefault="00E6509F" w:rsidP="00E6509F">
      <w:pPr>
        <w:pStyle w:val="af2"/>
        <w:spacing w:before="281" w:line="360" w:lineRule="auto"/>
        <w:jc w:val="both"/>
        <w:rPr>
          <w:rFonts w:eastAsia="TimesNewRomanPSMT"/>
        </w:rPr>
      </w:pPr>
    </w:p>
    <w:p w14:paraId="5F7AF537" w14:textId="77777777" w:rsidR="00E6509F" w:rsidRDefault="00E6509F" w:rsidP="00E6509F">
      <w:pPr>
        <w:pStyle w:val="af2"/>
        <w:spacing w:before="281" w:line="360" w:lineRule="auto"/>
        <w:jc w:val="both"/>
        <w:rPr>
          <w:rFonts w:eastAsia="TimesNewRomanPSMT"/>
        </w:rPr>
      </w:pPr>
    </w:p>
    <w:p w14:paraId="77BCE98F" w14:textId="77777777" w:rsidR="00E6509F" w:rsidRDefault="00E6509F" w:rsidP="00E6509F">
      <w:pPr>
        <w:pStyle w:val="af2"/>
        <w:spacing w:before="281" w:line="360" w:lineRule="auto"/>
        <w:jc w:val="both"/>
        <w:rPr>
          <w:rFonts w:eastAsia="TimesNewRomanPSMT"/>
        </w:rPr>
      </w:pPr>
    </w:p>
    <w:p w14:paraId="550E7D17" w14:textId="77777777" w:rsidR="00E6509F" w:rsidRDefault="00E6509F" w:rsidP="00E6509F">
      <w:pPr>
        <w:pStyle w:val="af2"/>
        <w:spacing w:before="281" w:line="360" w:lineRule="auto"/>
        <w:jc w:val="both"/>
        <w:rPr>
          <w:rFonts w:eastAsia="TimesNewRomanPSMT"/>
        </w:rPr>
      </w:pPr>
    </w:p>
    <w:p w14:paraId="2ECCEB2A" w14:textId="72FF459C" w:rsidR="00E6509F" w:rsidRPr="00FA37CF" w:rsidRDefault="00E6509F" w:rsidP="00E6509F">
      <w:pPr>
        <w:pStyle w:val="af2"/>
        <w:spacing w:before="281" w:line="360" w:lineRule="auto"/>
        <w:jc w:val="both"/>
      </w:pPr>
      <w:r w:rsidRPr="007A156A">
        <w:rPr>
          <w:rFonts w:eastAsia="TimesNewRomanPSMT"/>
        </w:rPr>
        <w:lastRenderedPageBreak/>
        <w:t>Задание по кейсу: Составить этапы проекта и примерный календарный план</w:t>
      </w:r>
      <w:r w:rsidR="000E5890">
        <w:rPr>
          <w:rFonts w:eastAsia="TimesNewRomanPSMT"/>
        </w:rPr>
        <w:t>. Рассчитать сметную стоимость проекта.</w:t>
      </w:r>
    </w:p>
    <w:p w14:paraId="451BC088" w14:textId="70EB0DEC" w:rsidR="00E6509F" w:rsidRDefault="00E6509F" w:rsidP="003A0244">
      <w:pPr>
        <w:spacing w:before="287"/>
        <w:ind w:left="1642"/>
        <w:rPr>
          <w:b/>
        </w:rPr>
      </w:pPr>
    </w:p>
    <w:p w14:paraId="7E98466F" w14:textId="0099057B" w:rsidR="00E6509F" w:rsidRPr="007A156A" w:rsidRDefault="00E6509F" w:rsidP="00E6509F">
      <w:pPr>
        <w:shd w:val="clear" w:color="auto" w:fill="FFFFFF"/>
        <w:spacing w:after="270" w:line="255" w:lineRule="atLeast"/>
        <w:outlineLvl w:val="1"/>
        <w:rPr>
          <w:rFonts w:eastAsia="TimesNewRomanPSMT"/>
        </w:rPr>
      </w:pPr>
      <w:r w:rsidRPr="007A156A">
        <w:rPr>
          <w:rFonts w:eastAsia="TimesNewRomanPSMT"/>
        </w:rPr>
        <w:t xml:space="preserve">КЕЙС </w:t>
      </w:r>
      <w:r>
        <w:rPr>
          <w:rFonts w:eastAsia="TimesNewRomanPSMT"/>
        </w:rPr>
        <w:t>2</w:t>
      </w:r>
    </w:p>
    <w:p w14:paraId="32D30C1B" w14:textId="77777777" w:rsidR="00E6509F" w:rsidRPr="007A156A" w:rsidRDefault="00E6509F" w:rsidP="00E6509F">
      <w:pPr>
        <w:shd w:val="clear" w:color="auto" w:fill="FFFFFF"/>
        <w:rPr>
          <w:rFonts w:eastAsia="TimesNewRomanPSMT"/>
        </w:rPr>
      </w:pPr>
      <w:r w:rsidRPr="007A156A">
        <w:rPr>
          <w:rFonts w:eastAsia="TimesNewRomanPSMT"/>
        </w:rPr>
        <w:t>Проект по развитию службы телефонного консультирования.</w:t>
      </w:r>
    </w:p>
    <w:p w14:paraId="65844458" w14:textId="77777777" w:rsidR="00E6509F" w:rsidRPr="007A156A" w:rsidRDefault="00E6509F" w:rsidP="00E6509F">
      <w:pPr>
        <w:shd w:val="clear" w:color="auto" w:fill="FFFFFF"/>
        <w:rPr>
          <w:rFonts w:eastAsia="TimesNewRomanPSMT"/>
        </w:rPr>
      </w:pPr>
      <w:r w:rsidRPr="007A156A">
        <w:rPr>
          <w:rFonts w:eastAsia="TimesNewRomanPSMT"/>
        </w:rPr>
        <w:t>Основные элементы проекта:</w:t>
      </w:r>
    </w:p>
    <w:p w14:paraId="1E3ECA53" w14:textId="77777777" w:rsidR="00E6509F" w:rsidRPr="007A156A" w:rsidRDefault="00E6509F" w:rsidP="00E6509F">
      <w:pPr>
        <w:numPr>
          <w:ilvl w:val="0"/>
          <w:numId w:val="41"/>
        </w:numPr>
        <w:shd w:val="clear" w:color="auto" w:fill="FFFFFF"/>
        <w:rPr>
          <w:rFonts w:eastAsia="TimesNewRomanPSMT"/>
        </w:rPr>
      </w:pPr>
      <w:r w:rsidRPr="007A156A">
        <w:rPr>
          <w:rFonts w:eastAsia="TimesNewRomanPSMT"/>
        </w:rPr>
        <w:t>Разработка базы знаний по банковским продуктам</w:t>
      </w:r>
    </w:p>
    <w:p w14:paraId="69E48A45" w14:textId="77777777" w:rsidR="00E6509F" w:rsidRPr="007A156A" w:rsidRDefault="00E6509F" w:rsidP="00E6509F">
      <w:pPr>
        <w:numPr>
          <w:ilvl w:val="0"/>
          <w:numId w:val="41"/>
        </w:numPr>
        <w:shd w:val="clear" w:color="auto" w:fill="FFFFFF"/>
        <w:rPr>
          <w:rFonts w:eastAsia="TimesNewRomanPSMT"/>
        </w:rPr>
      </w:pPr>
      <w:r w:rsidRPr="007A156A">
        <w:rPr>
          <w:rFonts w:eastAsia="TimesNewRomanPSMT"/>
        </w:rPr>
        <w:t>Разработка регламентов поддержания актуальности базы знаний, информирования специалистов на телефоне о новых банковских продуктах, изменениях в условиях и тарифах</w:t>
      </w:r>
    </w:p>
    <w:p w14:paraId="7F997B23" w14:textId="77777777" w:rsidR="00E6509F" w:rsidRPr="007A156A" w:rsidRDefault="00E6509F" w:rsidP="00E6509F">
      <w:pPr>
        <w:numPr>
          <w:ilvl w:val="0"/>
          <w:numId w:val="41"/>
        </w:numPr>
        <w:shd w:val="clear" w:color="auto" w:fill="FFFFFF"/>
        <w:rPr>
          <w:rFonts w:eastAsia="TimesNewRomanPSMT"/>
        </w:rPr>
      </w:pPr>
      <w:r w:rsidRPr="007A156A">
        <w:rPr>
          <w:rFonts w:eastAsia="TimesNewRomanPSMT"/>
        </w:rPr>
        <w:t>Подготовка методических материалов и методики обучения специалистов на телефоне</w:t>
      </w:r>
    </w:p>
    <w:p w14:paraId="3E15FA81" w14:textId="77777777" w:rsidR="00E6509F" w:rsidRPr="007A156A" w:rsidRDefault="00E6509F" w:rsidP="00E6509F">
      <w:pPr>
        <w:numPr>
          <w:ilvl w:val="0"/>
          <w:numId w:val="41"/>
        </w:numPr>
        <w:shd w:val="clear" w:color="auto" w:fill="FFFFFF"/>
        <w:rPr>
          <w:rFonts w:eastAsia="TimesNewRomanPSMT"/>
        </w:rPr>
      </w:pPr>
      <w:r w:rsidRPr="007A156A">
        <w:rPr>
          <w:rFonts w:eastAsia="TimesNewRomanPSMT"/>
        </w:rPr>
        <w:t>Реорганизация службы телефонного консультирования</w:t>
      </w:r>
    </w:p>
    <w:p w14:paraId="6C380C64" w14:textId="77777777" w:rsidR="00E6509F" w:rsidRPr="007A156A" w:rsidRDefault="00E6509F" w:rsidP="00E6509F">
      <w:pPr>
        <w:rPr>
          <w:rFonts w:eastAsia="TimesNewRomanPSMT"/>
        </w:rPr>
      </w:pPr>
    </w:p>
    <w:p w14:paraId="3D4036E3" w14:textId="77777777" w:rsidR="00E6509F" w:rsidRPr="007A156A" w:rsidRDefault="00E6509F" w:rsidP="00E6509F">
      <w:pPr>
        <w:rPr>
          <w:rFonts w:eastAsia="TimesNewRomanPSMT"/>
        </w:rPr>
      </w:pPr>
      <w:r w:rsidRPr="007A156A">
        <w:rPr>
          <w:rFonts w:eastAsia="TimesNewRomanPSMT"/>
        </w:rPr>
        <w:t>Задание по кейсу</w:t>
      </w:r>
      <w:r>
        <w:rPr>
          <w:rFonts w:eastAsia="TimesNewRomanPSMT"/>
        </w:rPr>
        <w:t>: с</w:t>
      </w:r>
      <w:r w:rsidRPr="007A156A">
        <w:rPr>
          <w:rFonts w:eastAsia="TimesNewRomanPSMT"/>
        </w:rPr>
        <w:t>делать оценку сроков проекта при условии максимальной загрузки 4-х специалистов</w:t>
      </w:r>
    </w:p>
    <w:p w14:paraId="1911F2BF" w14:textId="33BBFD9F" w:rsidR="00E6509F" w:rsidRDefault="00E6509F" w:rsidP="00E6509F">
      <w:pPr>
        <w:shd w:val="clear" w:color="auto" w:fill="FFFFFF"/>
        <w:spacing w:line="255" w:lineRule="atLeast"/>
        <w:outlineLvl w:val="1"/>
      </w:pPr>
    </w:p>
    <w:p w14:paraId="4DFD79BE" w14:textId="77777777" w:rsidR="00E6509F" w:rsidRDefault="00E6509F" w:rsidP="00E6509F">
      <w:pPr>
        <w:shd w:val="clear" w:color="auto" w:fill="FFFFFF"/>
        <w:spacing w:line="255" w:lineRule="atLeast"/>
        <w:outlineLvl w:val="1"/>
      </w:pPr>
    </w:p>
    <w:p w14:paraId="5CC53310" w14:textId="0839623B" w:rsidR="00E6509F" w:rsidRPr="007A156A" w:rsidRDefault="00E6509F" w:rsidP="00E6509F">
      <w:pPr>
        <w:shd w:val="clear" w:color="auto" w:fill="FFFFFF"/>
        <w:spacing w:after="270" w:line="255" w:lineRule="atLeast"/>
        <w:outlineLvl w:val="1"/>
      </w:pPr>
      <w:r w:rsidRPr="007A156A">
        <w:t xml:space="preserve">КЕЙС </w:t>
      </w:r>
      <w:r>
        <w:t>3</w:t>
      </w:r>
      <w:r w:rsidRPr="007A156A">
        <w:t xml:space="preserve"> </w:t>
      </w:r>
    </w:p>
    <w:p w14:paraId="1444C1EF" w14:textId="77777777" w:rsidR="00E6509F" w:rsidRPr="007A156A" w:rsidRDefault="00E6509F" w:rsidP="00E6509F">
      <w:pPr>
        <w:shd w:val="clear" w:color="auto" w:fill="FFFFFF"/>
        <w:spacing w:after="270" w:line="255" w:lineRule="atLeast"/>
        <w:outlineLvl w:val="1"/>
      </w:pPr>
      <w:r w:rsidRPr="007A156A">
        <w:t>Решение по управлению предприятием с учетом перехода на систему менеджмента качества</w:t>
      </w:r>
    </w:p>
    <w:tbl>
      <w:tblPr>
        <w:tblpPr w:leftFromText="30" w:rightFromText="30" w:vertAnchor="text" w:tblpX="142"/>
        <w:tblW w:w="9072" w:type="dxa"/>
        <w:tblCellSpacing w:w="5" w:type="dxa"/>
        <w:tblLayout w:type="fixed"/>
        <w:tblCellMar>
          <w:top w:w="10" w:type="dxa"/>
          <w:left w:w="10" w:type="dxa"/>
          <w:bottom w:w="10" w:type="dxa"/>
          <w:right w:w="10" w:type="dxa"/>
        </w:tblCellMar>
        <w:tblLook w:val="04A0" w:firstRow="1" w:lastRow="0" w:firstColumn="1" w:lastColumn="0" w:noHBand="0" w:noVBand="1"/>
      </w:tblPr>
      <w:tblGrid>
        <w:gridCol w:w="1843"/>
        <w:gridCol w:w="7229"/>
      </w:tblGrid>
      <w:tr w:rsidR="00E6509F" w:rsidRPr="00E6509F" w14:paraId="3694D817" w14:textId="77777777" w:rsidTr="00E6509F">
        <w:trPr>
          <w:tblCellSpacing w:w="5" w:type="dxa"/>
        </w:trPr>
        <w:tc>
          <w:tcPr>
            <w:tcW w:w="1828" w:type="dxa"/>
            <w:vAlign w:val="center"/>
            <w:hideMark/>
          </w:tcPr>
          <w:p w14:paraId="2CD0AE7D" w14:textId="77777777" w:rsidR="00E6509F" w:rsidRPr="00E6509F" w:rsidRDefault="00E6509F" w:rsidP="00FF2100">
            <w:pPr>
              <w:pStyle w:val="3"/>
              <w:rPr>
                <w:rFonts w:ascii="Times New Roman" w:eastAsiaTheme="minorHAnsi" w:hAnsi="Times New Roman"/>
                <w:b w:val="0"/>
                <w:sz w:val="24"/>
                <w:szCs w:val="20"/>
              </w:rPr>
            </w:pPr>
            <w:r w:rsidRPr="00E6509F">
              <w:rPr>
                <w:rFonts w:ascii="Times New Roman" w:eastAsiaTheme="minorHAnsi" w:hAnsi="Times New Roman"/>
                <w:b w:val="0"/>
                <w:sz w:val="24"/>
                <w:szCs w:val="20"/>
              </w:rPr>
              <w:t>Проект</w:t>
            </w:r>
          </w:p>
        </w:tc>
        <w:tc>
          <w:tcPr>
            <w:tcW w:w="7214" w:type="dxa"/>
            <w:vAlign w:val="center"/>
            <w:hideMark/>
          </w:tcPr>
          <w:p w14:paraId="5CC2C1E2" w14:textId="77777777" w:rsidR="00E6509F" w:rsidRPr="00E6509F" w:rsidRDefault="00E6509F" w:rsidP="00FF2100">
            <w:pPr>
              <w:spacing w:after="240"/>
              <w:rPr>
                <w:szCs w:val="20"/>
              </w:rPr>
            </w:pPr>
            <w:r w:rsidRPr="00E6509F">
              <w:rPr>
                <w:szCs w:val="20"/>
              </w:rPr>
              <w:t>Аудит и подготовка решения по управлению предприятием в связи с предстоящим переходом на систему менеджмента качества. </w:t>
            </w:r>
          </w:p>
        </w:tc>
      </w:tr>
      <w:tr w:rsidR="00E6509F" w:rsidRPr="00E6509F" w14:paraId="0699D4D4" w14:textId="77777777" w:rsidTr="00E6509F">
        <w:trPr>
          <w:tblCellSpacing w:w="5" w:type="dxa"/>
        </w:trPr>
        <w:tc>
          <w:tcPr>
            <w:tcW w:w="1828" w:type="dxa"/>
            <w:vAlign w:val="center"/>
            <w:hideMark/>
          </w:tcPr>
          <w:p w14:paraId="0732ADCB" w14:textId="77777777" w:rsidR="00E6509F" w:rsidRPr="00E6509F" w:rsidRDefault="00E6509F" w:rsidP="00FF2100">
            <w:pPr>
              <w:pStyle w:val="3"/>
              <w:rPr>
                <w:rFonts w:ascii="Times New Roman" w:eastAsiaTheme="minorHAnsi" w:hAnsi="Times New Roman"/>
                <w:b w:val="0"/>
                <w:sz w:val="24"/>
                <w:szCs w:val="20"/>
              </w:rPr>
            </w:pPr>
            <w:r w:rsidRPr="00E6509F">
              <w:rPr>
                <w:rFonts w:ascii="Times New Roman" w:eastAsiaTheme="minorHAnsi" w:hAnsi="Times New Roman"/>
                <w:b w:val="0"/>
                <w:sz w:val="24"/>
                <w:szCs w:val="20"/>
              </w:rPr>
              <w:t>Клиент</w:t>
            </w:r>
          </w:p>
        </w:tc>
        <w:tc>
          <w:tcPr>
            <w:tcW w:w="7214" w:type="dxa"/>
            <w:vAlign w:val="center"/>
            <w:hideMark/>
          </w:tcPr>
          <w:p w14:paraId="3E420A81" w14:textId="77777777" w:rsidR="00E6509F" w:rsidRPr="00E6509F" w:rsidRDefault="00E6509F" w:rsidP="00FF2100">
            <w:pPr>
              <w:rPr>
                <w:szCs w:val="20"/>
              </w:rPr>
            </w:pPr>
            <w:r w:rsidRPr="00E6509F">
              <w:rPr>
                <w:szCs w:val="20"/>
              </w:rPr>
              <w:t>Завод-производитель керамогранита. </w:t>
            </w:r>
          </w:p>
        </w:tc>
      </w:tr>
      <w:tr w:rsidR="00E6509F" w:rsidRPr="00E6509F" w14:paraId="4BFC2A44" w14:textId="77777777" w:rsidTr="00E6509F">
        <w:trPr>
          <w:tblCellSpacing w:w="5" w:type="dxa"/>
        </w:trPr>
        <w:tc>
          <w:tcPr>
            <w:tcW w:w="1828" w:type="dxa"/>
            <w:vAlign w:val="center"/>
            <w:hideMark/>
          </w:tcPr>
          <w:p w14:paraId="568673F3" w14:textId="77777777" w:rsidR="00E6509F" w:rsidRPr="00E6509F" w:rsidRDefault="00E6509F" w:rsidP="00FF2100">
            <w:pPr>
              <w:pStyle w:val="3"/>
              <w:rPr>
                <w:rFonts w:ascii="Times New Roman" w:eastAsiaTheme="minorHAnsi" w:hAnsi="Times New Roman"/>
                <w:b w:val="0"/>
                <w:sz w:val="24"/>
                <w:szCs w:val="20"/>
              </w:rPr>
            </w:pPr>
            <w:r w:rsidRPr="00E6509F">
              <w:rPr>
                <w:rFonts w:ascii="Times New Roman" w:eastAsiaTheme="minorHAnsi" w:hAnsi="Times New Roman"/>
                <w:b w:val="0"/>
                <w:sz w:val="24"/>
                <w:szCs w:val="20"/>
              </w:rPr>
              <w:t>Задача</w:t>
            </w:r>
          </w:p>
        </w:tc>
        <w:tc>
          <w:tcPr>
            <w:tcW w:w="7214" w:type="dxa"/>
            <w:vAlign w:val="center"/>
            <w:hideMark/>
          </w:tcPr>
          <w:p w14:paraId="7F1B0E2F" w14:textId="77777777" w:rsidR="00E6509F" w:rsidRPr="00E6509F" w:rsidRDefault="00E6509F" w:rsidP="00FF2100">
            <w:pPr>
              <w:spacing w:after="240"/>
              <w:rPr>
                <w:szCs w:val="20"/>
              </w:rPr>
            </w:pPr>
            <w:r w:rsidRPr="00E6509F">
              <w:rPr>
                <w:szCs w:val="20"/>
              </w:rPr>
              <w:t>Повышение уровня управляемости предприятием за счет точного функционального описания. Подготовка к описанию деятельности предприятия как системы процессов в соответствии с требованиями стандартов ISO. </w:t>
            </w:r>
          </w:p>
        </w:tc>
      </w:tr>
      <w:tr w:rsidR="00E6509F" w:rsidRPr="00E6509F" w14:paraId="07AA5C37" w14:textId="77777777" w:rsidTr="00E6509F">
        <w:trPr>
          <w:tblCellSpacing w:w="5" w:type="dxa"/>
        </w:trPr>
        <w:tc>
          <w:tcPr>
            <w:tcW w:w="1828" w:type="dxa"/>
            <w:vAlign w:val="center"/>
            <w:hideMark/>
          </w:tcPr>
          <w:p w14:paraId="23EE6306" w14:textId="77777777" w:rsidR="00E6509F" w:rsidRPr="00E6509F" w:rsidRDefault="00E6509F" w:rsidP="00FF2100">
            <w:pPr>
              <w:pStyle w:val="3"/>
              <w:rPr>
                <w:rFonts w:ascii="Times New Roman" w:eastAsiaTheme="minorHAnsi" w:hAnsi="Times New Roman"/>
                <w:b w:val="0"/>
                <w:sz w:val="24"/>
                <w:szCs w:val="20"/>
              </w:rPr>
            </w:pPr>
            <w:r w:rsidRPr="00E6509F">
              <w:rPr>
                <w:rFonts w:ascii="Times New Roman" w:eastAsiaTheme="minorHAnsi" w:hAnsi="Times New Roman"/>
                <w:b w:val="0"/>
                <w:sz w:val="24"/>
                <w:szCs w:val="20"/>
              </w:rPr>
              <w:t xml:space="preserve">Решение по проекту </w:t>
            </w:r>
          </w:p>
        </w:tc>
        <w:tc>
          <w:tcPr>
            <w:tcW w:w="7214" w:type="dxa"/>
            <w:vAlign w:val="center"/>
            <w:hideMark/>
          </w:tcPr>
          <w:p w14:paraId="0B599B60" w14:textId="77777777" w:rsidR="00E6509F" w:rsidRPr="00E6509F" w:rsidRDefault="00E6509F" w:rsidP="00FF2100">
            <w:pPr>
              <w:spacing w:after="240"/>
              <w:rPr>
                <w:szCs w:val="20"/>
              </w:rPr>
            </w:pPr>
            <w:r w:rsidRPr="00E6509F">
              <w:rPr>
                <w:szCs w:val="20"/>
              </w:rPr>
              <w:t>Создание организационно-функциональной модели предприятия, в которой зафиксированы структурные звенья, состав реализуемых функций по направлениям деятельности и их распределение между исполнителями разных уровней. </w:t>
            </w:r>
          </w:p>
        </w:tc>
      </w:tr>
      <w:tr w:rsidR="00E6509F" w:rsidRPr="00E6509F" w14:paraId="68517B93" w14:textId="77777777" w:rsidTr="00E6509F">
        <w:trPr>
          <w:tblCellSpacing w:w="5" w:type="dxa"/>
        </w:trPr>
        <w:tc>
          <w:tcPr>
            <w:tcW w:w="1828" w:type="dxa"/>
            <w:vAlign w:val="center"/>
            <w:hideMark/>
          </w:tcPr>
          <w:p w14:paraId="2DA04F25" w14:textId="77777777" w:rsidR="00E6509F" w:rsidRPr="00E6509F" w:rsidRDefault="00E6509F" w:rsidP="00FF2100">
            <w:pPr>
              <w:pStyle w:val="3"/>
              <w:rPr>
                <w:rFonts w:ascii="Times New Roman" w:eastAsiaTheme="minorHAnsi" w:hAnsi="Times New Roman"/>
                <w:b w:val="0"/>
                <w:sz w:val="24"/>
                <w:szCs w:val="20"/>
              </w:rPr>
            </w:pPr>
            <w:r w:rsidRPr="00E6509F">
              <w:rPr>
                <w:rFonts w:ascii="Times New Roman" w:eastAsiaTheme="minorHAnsi" w:hAnsi="Times New Roman"/>
                <w:b w:val="0"/>
                <w:sz w:val="24"/>
                <w:szCs w:val="20"/>
              </w:rPr>
              <w:t>Этапы работ</w:t>
            </w:r>
          </w:p>
        </w:tc>
        <w:tc>
          <w:tcPr>
            <w:tcW w:w="7214" w:type="dxa"/>
            <w:vAlign w:val="center"/>
            <w:hideMark/>
          </w:tcPr>
          <w:p w14:paraId="7A091BE0" w14:textId="77777777" w:rsidR="00E6509F" w:rsidRPr="00E6509F" w:rsidRDefault="00E6509F" w:rsidP="00E6509F">
            <w:pPr>
              <w:numPr>
                <w:ilvl w:val="0"/>
                <w:numId w:val="42"/>
              </w:numPr>
              <w:spacing w:before="100" w:beforeAutospacing="1" w:after="100" w:afterAutospacing="1"/>
              <w:rPr>
                <w:szCs w:val="20"/>
              </w:rPr>
            </w:pPr>
            <w:r w:rsidRPr="00E6509F">
              <w:rPr>
                <w:szCs w:val="20"/>
              </w:rPr>
              <w:t>Впервые проведен управленческий аудит.</w:t>
            </w:r>
          </w:p>
          <w:p w14:paraId="4A7F4D9F" w14:textId="77777777" w:rsidR="00E6509F" w:rsidRPr="00E6509F" w:rsidRDefault="00E6509F" w:rsidP="00E6509F">
            <w:pPr>
              <w:numPr>
                <w:ilvl w:val="0"/>
                <w:numId w:val="42"/>
              </w:numPr>
              <w:spacing w:before="100" w:beforeAutospacing="1" w:after="100" w:afterAutospacing="1"/>
              <w:rPr>
                <w:szCs w:val="20"/>
              </w:rPr>
            </w:pPr>
            <w:r w:rsidRPr="00E6509F">
              <w:rPr>
                <w:szCs w:val="20"/>
              </w:rPr>
              <w:t>Идентифицирован состав всех организационных звеньев завода.</w:t>
            </w:r>
          </w:p>
          <w:p w14:paraId="10D1A04F" w14:textId="77777777" w:rsidR="00E6509F" w:rsidRPr="00E6509F" w:rsidRDefault="00E6509F" w:rsidP="00E6509F">
            <w:pPr>
              <w:numPr>
                <w:ilvl w:val="0"/>
                <w:numId w:val="42"/>
              </w:numPr>
              <w:spacing w:before="100" w:beforeAutospacing="1" w:after="100" w:afterAutospacing="1"/>
              <w:rPr>
                <w:szCs w:val="20"/>
              </w:rPr>
            </w:pPr>
            <w:r w:rsidRPr="00E6509F">
              <w:rPr>
                <w:szCs w:val="20"/>
              </w:rPr>
              <w:t>Определен состав и создана единая терминология описания функций, реализуемых предприятием.</w:t>
            </w:r>
          </w:p>
          <w:p w14:paraId="54FFBE7B" w14:textId="77777777" w:rsidR="00E6509F" w:rsidRPr="00E6509F" w:rsidRDefault="00E6509F" w:rsidP="00E6509F">
            <w:pPr>
              <w:numPr>
                <w:ilvl w:val="0"/>
                <w:numId w:val="42"/>
              </w:numPr>
              <w:spacing w:before="100" w:beforeAutospacing="1" w:after="100" w:afterAutospacing="1"/>
              <w:rPr>
                <w:szCs w:val="20"/>
              </w:rPr>
            </w:pPr>
            <w:r w:rsidRPr="00E6509F">
              <w:rPr>
                <w:szCs w:val="20"/>
              </w:rPr>
              <w:t>Зафиксировано распределение согласованного состава функций за структурными звеньями.</w:t>
            </w:r>
          </w:p>
          <w:p w14:paraId="723B4EF8" w14:textId="77777777" w:rsidR="00E6509F" w:rsidRPr="00E6509F" w:rsidRDefault="00E6509F" w:rsidP="00E6509F">
            <w:pPr>
              <w:numPr>
                <w:ilvl w:val="0"/>
                <w:numId w:val="42"/>
              </w:numPr>
              <w:spacing w:before="100" w:beforeAutospacing="1" w:after="100" w:afterAutospacing="1"/>
              <w:rPr>
                <w:szCs w:val="20"/>
              </w:rPr>
            </w:pPr>
            <w:r w:rsidRPr="00E6509F">
              <w:rPr>
                <w:szCs w:val="20"/>
              </w:rPr>
              <w:t>Разработаны проекты внутрикорпоративных организационных регламентов на уровне предприятия в целом, отдельных подразделений и ключевых сотрудников.</w:t>
            </w:r>
          </w:p>
        </w:tc>
      </w:tr>
    </w:tbl>
    <w:p w14:paraId="0481F84C" w14:textId="71C18B9C" w:rsidR="00E6509F" w:rsidRDefault="00E6509F" w:rsidP="00E6509F">
      <w:pPr>
        <w:spacing w:before="287"/>
        <w:ind w:right="1417"/>
      </w:pPr>
      <w:r w:rsidRPr="007A156A">
        <w:lastRenderedPageBreak/>
        <w:t>Задание по кейсу: сформировать ресурсный план по проекту</w:t>
      </w:r>
      <w:r w:rsidR="000E5890">
        <w:t xml:space="preserve"> и предварительный бюджет проекта</w:t>
      </w:r>
    </w:p>
    <w:p w14:paraId="0336F0AB" w14:textId="2EF8FEB2" w:rsidR="007404BD" w:rsidRDefault="007404BD" w:rsidP="003A0244">
      <w:pPr>
        <w:spacing w:before="287"/>
        <w:ind w:left="1642"/>
        <w:rPr>
          <w:b/>
          <w:spacing w:val="-2"/>
        </w:rPr>
      </w:pPr>
      <w:r>
        <w:rPr>
          <w:b/>
        </w:rPr>
        <w:t>Примерный</w:t>
      </w:r>
      <w:r>
        <w:rPr>
          <w:b/>
          <w:spacing w:val="-7"/>
        </w:rPr>
        <w:t xml:space="preserve"> </w:t>
      </w:r>
      <w:r>
        <w:rPr>
          <w:b/>
        </w:rPr>
        <w:t>перечень</w:t>
      </w:r>
      <w:r>
        <w:rPr>
          <w:b/>
          <w:spacing w:val="-7"/>
        </w:rPr>
        <w:t xml:space="preserve"> </w:t>
      </w:r>
      <w:r>
        <w:rPr>
          <w:b/>
        </w:rPr>
        <w:t>тестовых</w:t>
      </w:r>
      <w:r>
        <w:rPr>
          <w:b/>
          <w:spacing w:val="-5"/>
        </w:rPr>
        <w:t xml:space="preserve"> </w:t>
      </w:r>
      <w:r>
        <w:rPr>
          <w:b/>
          <w:spacing w:val="-2"/>
        </w:rPr>
        <w:t>заданий</w:t>
      </w:r>
    </w:p>
    <w:p w14:paraId="214FB4C1" w14:textId="77777777" w:rsidR="009E2CD6" w:rsidRDefault="009E2CD6" w:rsidP="009E2CD6">
      <w:pPr>
        <w:ind w:left="1644"/>
        <w:rPr>
          <w:b/>
        </w:rPr>
      </w:pPr>
    </w:p>
    <w:p w14:paraId="6DBB8CA9" w14:textId="5B3B6750" w:rsidR="007404BD" w:rsidRPr="007404BD" w:rsidRDefault="007404BD" w:rsidP="00FB5D45">
      <w:pPr>
        <w:pStyle w:val="a5"/>
        <w:widowControl w:val="0"/>
        <w:numPr>
          <w:ilvl w:val="0"/>
          <w:numId w:val="19"/>
        </w:numPr>
        <w:tabs>
          <w:tab w:val="left" w:pos="567"/>
          <w:tab w:val="left" w:pos="3300"/>
          <w:tab w:val="left" w:pos="4548"/>
          <w:tab w:val="left" w:pos="5117"/>
          <w:tab w:val="left" w:pos="6608"/>
          <w:tab w:val="left" w:pos="7194"/>
          <w:tab w:val="left" w:pos="9285"/>
        </w:tabs>
        <w:autoSpaceDE w:val="0"/>
        <w:autoSpaceDN w:val="0"/>
        <w:spacing w:before="41" w:line="278" w:lineRule="auto"/>
        <w:ind w:left="284" w:firstLine="0"/>
        <w:contextualSpacing w:val="0"/>
        <w:rPr>
          <w:b/>
        </w:rPr>
      </w:pPr>
      <w:r w:rsidRPr="007404BD">
        <w:rPr>
          <w:b/>
          <w:spacing w:val="-2"/>
        </w:rPr>
        <w:t xml:space="preserve">Проекты, которые </w:t>
      </w:r>
      <w:r w:rsidRPr="007404BD">
        <w:rPr>
          <w:b/>
          <w:spacing w:val="-6"/>
        </w:rPr>
        <w:t xml:space="preserve">не </w:t>
      </w:r>
      <w:r w:rsidRPr="007404BD">
        <w:rPr>
          <w:b/>
          <w:spacing w:val="-2"/>
        </w:rPr>
        <w:t xml:space="preserve">допускают </w:t>
      </w:r>
      <w:r w:rsidRPr="007404BD">
        <w:rPr>
          <w:b/>
          <w:spacing w:val="-6"/>
        </w:rPr>
        <w:t xml:space="preserve">их </w:t>
      </w:r>
      <w:r w:rsidRPr="007404BD">
        <w:rPr>
          <w:b/>
          <w:spacing w:val="-2"/>
        </w:rPr>
        <w:t>одновременного осуществления, называются:</w:t>
      </w:r>
    </w:p>
    <w:p w14:paraId="4F10269B" w14:textId="77777777" w:rsidR="007404BD" w:rsidRPr="007404BD" w:rsidRDefault="007404BD" w:rsidP="00FB5D45">
      <w:pPr>
        <w:pStyle w:val="a5"/>
        <w:widowControl w:val="0"/>
        <w:numPr>
          <w:ilvl w:val="1"/>
          <w:numId w:val="19"/>
        </w:numPr>
        <w:tabs>
          <w:tab w:val="left" w:pos="567"/>
        </w:tabs>
        <w:autoSpaceDE w:val="0"/>
        <w:autoSpaceDN w:val="0"/>
        <w:spacing w:line="267" w:lineRule="exact"/>
        <w:ind w:left="284" w:firstLine="0"/>
        <w:contextualSpacing w:val="0"/>
      </w:pPr>
      <w:r w:rsidRPr="007404BD">
        <w:rPr>
          <w:spacing w:val="-2"/>
        </w:rPr>
        <w:t>комплементарными;</w:t>
      </w:r>
    </w:p>
    <w:p w14:paraId="39A5F8C7"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rPr>
          <w:spacing w:val="-2"/>
        </w:rPr>
        <w:t>альтернативными;</w:t>
      </w:r>
    </w:p>
    <w:p w14:paraId="2F45B66C"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rPr>
          <w:spacing w:val="-2"/>
        </w:rPr>
        <w:t>замещающими;</w:t>
      </w:r>
    </w:p>
    <w:p w14:paraId="207415B1" w14:textId="77777777" w:rsidR="007404BD" w:rsidRPr="007404BD" w:rsidRDefault="007404BD" w:rsidP="00FB5D45">
      <w:pPr>
        <w:pStyle w:val="a5"/>
        <w:widowControl w:val="0"/>
        <w:numPr>
          <w:ilvl w:val="1"/>
          <w:numId w:val="19"/>
        </w:numPr>
        <w:tabs>
          <w:tab w:val="left" w:pos="567"/>
        </w:tabs>
        <w:autoSpaceDE w:val="0"/>
        <w:autoSpaceDN w:val="0"/>
        <w:spacing w:before="43"/>
        <w:ind w:left="284" w:firstLine="0"/>
        <w:contextualSpacing w:val="0"/>
      </w:pPr>
      <w:r w:rsidRPr="007404BD">
        <w:rPr>
          <w:spacing w:val="-2"/>
        </w:rPr>
        <w:t>независимыми;</w:t>
      </w:r>
    </w:p>
    <w:p w14:paraId="2070F394"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rPr>
          <w:spacing w:val="-2"/>
        </w:rPr>
        <w:t>повторяющимися.</w:t>
      </w:r>
    </w:p>
    <w:p w14:paraId="6C5D25E0" w14:textId="77777777" w:rsidR="007404BD" w:rsidRPr="007404BD" w:rsidRDefault="007404BD" w:rsidP="003A0244">
      <w:pPr>
        <w:pStyle w:val="a5"/>
        <w:widowControl w:val="0"/>
        <w:tabs>
          <w:tab w:val="left" w:pos="567"/>
        </w:tabs>
        <w:autoSpaceDE w:val="0"/>
        <w:autoSpaceDN w:val="0"/>
        <w:spacing w:before="41"/>
        <w:ind w:left="284"/>
        <w:contextualSpacing w:val="0"/>
      </w:pPr>
    </w:p>
    <w:p w14:paraId="283D4B29" w14:textId="77777777" w:rsidR="007404BD" w:rsidRPr="007404BD" w:rsidRDefault="007404BD" w:rsidP="00FB5D45">
      <w:pPr>
        <w:pStyle w:val="a5"/>
        <w:widowControl w:val="0"/>
        <w:numPr>
          <w:ilvl w:val="0"/>
          <w:numId w:val="19"/>
        </w:numPr>
        <w:tabs>
          <w:tab w:val="left" w:pos="567"/>
        </w:tabs>
        <w:autoSpaceDE w:val="0"/>
        <w:autoSpaceDN w:val="0"/>
        <w:ind w:left="284" w:firstLine="0"/>
        <w:contextualSpacing w:val="0"/>
        <w:rPr>
          <w:b/>
        </w:rPr>
      </w:pPr>
      <w:r w:rsidRPr="007404BD">
        <w:rPr>
          <w:b/>
        </w:rPr>
        <w:t>По</w:t>
      </w:r>
      <w:r w:rsidRPr="007404BD">
        <w:rPr>
          <w:b/>
          <w:spacing w:val="-9"/>
        </w:rPr>
        <w:t xml:space="preserve"> </w:t>
      </w:r>
      <w:r w:rsidRPr="007404BD">
        <w:rPr>
          <w:b/>
        </w:rPr>
        <w:t>субъектам</w:t>
      </w:r>
      <w:r w:rsidRPr="007404BD">
        <w:rPr>
          <w:b/>
          <w:spacing w:val="-7"/>
        </w:rPr>
        <w:t xml:space="preserve"> </w:t>
      </w:r>
      <w:r w:rsidRPr="007404BD">
        <w:rPr>
          <w:b/>
        </w:rPr>
        <w:t>инвестиционный</w:t>
      </w:r>
      <w:r w:rsidRPr="007404BD">
        <w:rPr>
          <w:b/>
          <w:spacing w:val="-6"/>
        </w:rPr>
        <w:t xml:space="preserve"> </w:t>
      </w:r>
      <w:r w:rsidRPr="007404BD">
        <w:rPr>
          <w:b/>
        </w:rPr>
        <w:t>анализ</w:t>
      </w:r>
      <w:r w:rsidRPr="007404BD">
        <w:rPr>
          <w:b/>
          <w:spacing w:val="-9"/>
        </w:rPr>
        <w:t xml:space="preserve"> </w:t>
      </w:r>
      <w:r w:rsidRPr="007404BD">
        <w:rPr>
          <w:b/>
        </w:rPr>
        <w:t>подразделяется</w:t>
      </w:r>
      <w:r w:rsidRPr="007404BD">
        <w:rPr>
          <w:b/>
          <w:spacing w:val="-7"/>
        </w:rPr>
        <w:t xml:space="preserve"> </w:t>
      </w:r>
      <w:r w:rsidRPr="007404BD">
        <w:rPr>
          <w:b/>
          <w:spacing w:val="-5"/>
        </w:rPr>
        <w:t>на:</w:t>
      </w:r>
    </w:p>
    <w:p w14:paraId="527927EE" w14:textId="77777777" w:rsidR="007404BD" w:rsidRPr="007404BD" w:rsidRDefault="007404BD" w:rsidP="00FB5D45">
      <w:pPr>
        <w:pStyle w:val="a5"/>
        <w:widowControl w:val="0"/>
        <w:numPr>
          <w:ilvl w:val="1"/>
          <w:numId w:val="19"/>
        </w:numPr>
        <w:tabs>
          <w:tab w:val="left" w:pos="567"/>
        </w:tabs>
        <w:autoSpaceDE w:val="0"/>
        <w:autoSpaceDN w:val="0"/>
        <w:spacing w:before="39"/>
        <w:ind w:left="284" w:firstLine="0"/>
        <w:contextualSpacing w:val="0"/>
      </w:pPr>
      <w:r w:rsidRPr="007404BD">
        <w:t>предварительный,</w:t>
      </w:r>
      <w:r w:rsidRPr="007404BD">
        <w:rPr>
          <w:spacing w:val="-10"/>
        </w:rPr>
        <w:t xml:space="preserve"> </w:t>
      </w:r>
      <w:r w:rsidRPr="007404BD">
        <w:t>оперативный</w:t>
      </w:r>
      <w:r w:rsidRPr="007404BD">
        <w:rPr>
          <w:spacing w:val="-9"/>
        </w:rPr>
        <w:t xml:space="preserve"> </w:t>
      </w:r>
      <w:r w:rsidRPr="007404BD">
        <w:t>и</w:t>
      </w:r>
      <w:r w:rsidRPr="007404BD">
        <w:rPr>
          <w:spacing w:val="-11"/>
        </w:rPr>
        <w:t xml:space="preserve"> </w:t>
      </w:r>
      <w:r w:rsidRPr="007404BD">
        <w:rPr>
          <w:spacing w:val="-2"/>
        </w:rPr>
        <w:t>последующий;</w:t>
      </w:r>
    </w:p>
    <w:p w14:paraId="0CFDAC9B"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t>полный</w:t>
      </w:r>
      <w:r w:rsidRPr="007404BD">
        <w:rPr>
          <w:spacing w:val="-7"/>
        </w:rPr>
        <w:t xml:space="preserve"> </w:t>
      </w:r>
      <w:r w:rsidRPr="007404BD">
        <w:t>и</w:t>
      </w:r>
      <w:r w:rsidRPr="007404BD">
        <w:rPr>
          <w:spacing w:val="-3"/>
        </w:rPr>
        <w:t xml:space="preserve"> </w:t>
      </w:r>
      <w:r w:rsidRPr="007404BD">
        <w:rPr>
          <w:spacing w:val="-2"/>
        </w:rPr>
        <w:t>тематический;</w:t>
      </w:r>
    </w:p>
    <w:p w14:paraId="7AD3734C" w14:textId="77777777" w:rsidR="007404BD" w:rsidRPr="007404BD" w:rsidRDefault="007404BD" w:rsidP="00FB5D45">
      <w:pPr>
        <w:pStyle w:val="a5"/>
        <w:widowControl w:val="0"/>
        <w:numPr>
          <w:ilvl w:val="1"/>
          <w:numId w:val="19"/>
        </w:numPr>
        <w:tabs>
          <w:tab w:val="left" w:pos="567"/>
        </w:tabs>
        <w:autoSpaceDE w:val="0"/>
        <w:autoSpaceDN w:val="0"/>
        <w:spacing w:before="40"/>
        <w:ind w:left="284" w:firstLine="0"/>
        <w:contextualSpacing w:val="0"/>
      </w:pPr>
      <w:r w:rsidRPr="007404BD">
        <w:t>фундаментальный</w:t>
      </w:r>
      <w:r w:rsidRPr="007404BD">
        <w:rPr>
          <w:spacing w:val="-11"/>
        </w:rPr>
        <w:t xml:space="preserve"> </w:t>
      </w:r>
      <w:r w:rsidRPr="007404BD">
        <w:t>и</w:t>
      </w:r>
      <w:r w:rsidRPr="007404BD">
        <w:rPr>
          <w:spacing w:val="-9"/>
        </w:rPr>
        <w:t xml:space="preserve"> </w:t>
      </w:r>
      <w:r w:rsidRPr="007404BD">
        <w:rPr>
          <w:spacing w:val="-2"/>
        </w:rPr>
        <w:t>технический;</w:t>
      </w:r>
    </w:p>
    <w:p w14:paraId="1CFB2545"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t>внутренний</w:t>
      </w:r>
      <w:r w:rsidRPr="007404BD">
        <w:rPr>
          <w:spacing w:val="-6"/>
        </w:rPr>
        <w:t xml:space="preserve"> </w:t>
      </w:r>
      <w:r w:rsidRPr="007404BD">
        <w:t>и</w:t>
      </w:r>
      <w:r w:rsidRPr="007404BD">
        <w:rPr>
          <w:spacing w:val="-5"/>
        </w:rPr>
        <w:t xml:space="preserve"> </w:t>
      </w:r>
      <w:r w:rsidRPr="007404BD">
        <w:rPr>
          <w:spacing w:val="-2"/>
        </w:rPr>
        <w:t>внешний;</w:t>
      </w:r>
    </w:p>
    <w:p w14:paraId="69D188E1" w14:textId="77777777" w:rsidR="007404BD" w:rsidRPr="007404BD" w:rsidRDefault="007404BD" w:rsidP="00FB5D45">
      <w:pPr>
        <w:pStyle w:val="a5"/>
        <w:widowControl w:val="0"/>
        <w:numPr>
          <w:ilvl w:val="1"/>
          <w:numId w:val="19"/>
        </w:numPr>
        <w:tabs>
          <w:tab w:val="left" w:pos="567"/>
        </w:tabs>
        <w:autoSpaceDE w:val="0"/>
        <w:autoSpaceDN w:val="0"/>
        <w:spacing w:before="44"/>
        <w:ind w:left="284" w:firstLine="0"/>
        <w:contextualSpacing w:val="0"/>
      </w:pPr>
      <w:r w:rsidRPr="007404BD">
        <w:t>всего</w:t>
      </w:r>
      <w:r w:rsidRPr="007404BD">
        <w:rPr>
          <w:spacing w:val="-7"/>
        </w:rPr>
        <w:t xml:space="preserve"> </w:t>
      </w:r>
      <w:r w:rsidRPr="007404BD">
        <w:t>предприятия,</w:t>
      </w:r>
      <w:r w:rsidRPr="007404BD">
        <w:rPr>
          <w:spacing w:val="-7"/>
        </w:rPr>
        <w:t xml:space="preserve"> </w:t>
      </w:r>
      <w:r w:rsidRPr="007404BD">
        <w:t>центров</w:t>
      </w:r>
      <w:r w:rsidRPr="007404BD">
        <w:rPr>
          <w:spacing w:val="-9"/>
        </w:rPr>
        <w:t xml:space="preserve"> </w:t>
      </w:r>
      <w:r w:rsidRPr="007404BD">
        <w:t>инвестиций</w:t>
      </w:r>
      <w:r w:rsidRPr="007404BD">
        <w:rPr>
          <w:spacing w:val="-11"/>
        </w:rPr>
        <w:t xml:space="preserve"> </w:t>
      </w:r>
      <w:r w:rsidRPr="007404BD">
        <w:t>и</w:t>
      </w:r>
      <w:r w:rsidRPr="007404BD">
        <w:rPr>
          <w:spacing w:val="-5"/>
        </w:rPr>
        <w:t xml:space="preserve"> </w:t>
      </w:r>
      <w:r w:rsidRPr="007404BD">
        <w:rPr>
          <w:spacing w:val="-2"/>
        </w:rPr>
        <w:t>операций.</w:t>
      </w:r>
    </w:p>
    <w:p w14:paraId="4C82F324" w14:textId="77777777" w:rsidR="007404BD" w:rsidRPr="007404BD" w:rsidRDefault="007404BD" w:rsidP="003A0244">
      <w:pPr>
        <w:pStyle w:val="a5"/>
        <w:widowControl w:val="0"/>
        <w:tabs>
          <w:tab w:val="left" w:pos="567"/>
        </w:tabs>
        <w:autoSpaceDE w:val="0"/>
        <w:autoSpaceDN w:val="0"/>
        <w:spacing w:before="44"/>
        <w:ind w:left="284"/>
        <w:contextualSpacing w:val="0"/>
      </w:pPr>
    </w:p>
    <w:p w14:paraId="267CFE26" w14:textId="77777777" w:rsidR="007404BD" w:rsidRPr="007404BD" w:rsidRDefault="007404BD" w:rsidP="00FB5D45">
      <w:pPr>
        <w:pStyle w:val="a5"/>
        <w:widowControl w:val="0"/>
        <w:numPr>
          <w:ilvl w:val="0"/>
          <w:numId w:val="19"/>
        </w:numPr>
        <w:tabs>
          <w:tab w:val="left" w:pos="567"/>
        </w:tabs>
        <w:autoSpaceDE w:val="0"/>
        <w:autoSpaceDN w:val="0"/>
        <w:spacing w:before="1"/>
        <w:ind w:left="284" w:firstLine="0"/>
        <w:contextualSpacing w:val="0"/>
        <w:rPr>
          <w:b/>
        </w:rPr>
      </w:pPr>
      <w:r w:rsidRPr="007404BD">
        <w:rPr>
          <w:b/>
        </w:rPr>
        <w:t>По</w:t>
      </w:r>
      <w:r w:rsidRPr="007404BD">
        <w:rPr>
          <w:b/>
          <w:spacing w:val="-10"/>
        </w:rPr>
        <w:t xml:space="preserve"> </w:t>
      </w:r>
      <w:r w:rsidRPr="007404BD">
        <w:rPr>
          <w:b/>
        </w:rPr>
        <w:t>глубине</w:t>
      </w:r>
      <w:r w:rsidRPr="007404BD">
        <w:rPr>
          <w:b/>
          <w:spacing w:val="-8"/>
        </w:rPr>
        <w:t xml:space="preserve"> </w:t>
      </w:r>
      <w:r w:rsidRPr="007404BD">
        <w:rPr>
          <w:b/>
        </w:rPr>
        <w:t>инвестиционный</w:t>
      </w:r>
      <w:r w:rsidRPr="007404BD">
        <w:rPr>
          <w:b/>
          <w:spacing w:val="-4"/>
        </w:rPr>
        <w:t xml:space="preserve"> </w:t>
      </w:r>
      <w:r w:rsidRPr="007404BD">
        <w:rPr>
          <w:b/>
        </w:rPr>
        <w:t>анализ</w:t>
      </w:r>
      <w:r w:rsidRPr="007404BD">
        <w:rPr>
          <w:b/>
          <w:spacing w:val="-8"/>
        </w:rPr>
        <w:t xml:space="preserve"> </w:t>
      </w:r>
      <w:r w:rsidRPr="007404BD">
        <w:rPr>
          <w:b/>
        </w:rPr>
        <w:t>подразделяется</w:t>
      </w:r>
      <w:r w:rsidRPr="007404BD">
        <w:rPr>
          <w:b/>
          <w:spacing w:val="-6"/>
        </w:rPr>
        <w:t xml:space="preserve"> </w:t>
      </w:r>
      <w:r w:rsidRPr="007404BD">
        <w:rPr>
          <w:b/>
          <w:spacing w:val="-5"/>
        </w:rPr>
        <w:t>на:</w:t>
      </w:r>
    </w:p>
    <w:p w14:paraId="242ECC8D" w14:textId="77777777" w:rsidR="007404BD" w:rsidRPr="007404BD" w:rsidRDefault="007404BD" w:rsidP="00FB5D45">
      <w:pPr>
        <w:pStyle w:val="a5"/>
        <w:widowControl w:val="0"/>
        <w:numPr>
          <w:ilvl w:val="1"/>
          <w:numId w:val="19"/>
        </w:numPr>
        <w:tabs>
          <w:tab w:val="left" w:pos="567"/>
        </w:tabs>
        <w:autoSpaceDE w:val="0"/>
        <w:autoSpaceDN w:val="0"/>
        <w:spacing w:before="36"/>
        <w:ind w:left="284" w:firstLine="0"/>
        <w:contextualSpacing w:val="0"/>
      </w:pPr>
      <w:r w:rsidRPr="007404BD">
        <w:t>предварительный,</w:t>
      </w:r>
      <w:r w:rsidRPr="007404BD">
        <w:rPr>
          <w:spacing w:val="-9"/>
        </w:rPr>
        <w:t xml:space="preserve"> </w:t>
      </w:r>
      <w:r w:rsidRPr="007404BD">
        <w:t>оперативный</w:t>
      </w:r>
      <w:r w:rsidRPr="007404BD">
        <w:rPr>
          <w:spacing w:val="-9"/>
        </w:rPr>
        <w:t xml:space="preserve"> </w:t>
      </w:r>
      <w:r w:rsidRPr="007404BD">
        <w:t>и</w:t>
      </w:r>
      <w:r w:rsidRPr="007404BD">
        <w:rPr>
          <w:spacing w:val="-11"/>
        </w:rPr>
        <w:t xml:space="preserve"> </w:t>
      </w:r>
      <w:r w:rsidRPr="007404BD">
        <w:rPr>
          <w:spacing w:val="-2"/>
        </w:rPr>
        <w:t>последующий;</w:t>
      </w:r>
    </w:p>
    <w:p w14:paraId="326A0169" w14:textId="77777777" w:rsidR="007404BD" w:rsidRPr="007404BD" w:rsidRDefault="007404BD" w:rsidP="00FB5D45">
      <w:pPr>
        <w:pStyle w:val="a5"/>
        <w:widowControl w:val="0"/>
        <w:numPr>
          <w:ilvl w:val="1"/>
          <w:numId w:val="19"/>
        </w:numPr>
        <w:tabs>
          <w:tab w:val="left" w:pos="567"/>
        </w:tabs>
        <w:autoSpaceDE w:val="0"/>
        <w:autoSpaceDN w:val="0"/>
        <w:spacing w:before="40"/>
        <w:ind w:left="284" w:firstLine="0"/>
        <w:contextualSpacing w:val="0"/>
      </w:pPr>
      <w:r w:rsidRPr="007404BD">
        <w:t>всего</w:t>
      </w:r>
      <w:r w:rsidRPr="007404BD">
        <w:rPr>
          <w:spacing w:val="-7"/>
        </w:rPr>
        <w:t xml:space="preserve"> </w:t>
      </w:r>
      <w:r w:rsidRPr="007404BD">
        <w:t>предприятия,</w:t>
      </w:r>
      <w:r w:rsidRPr="007404BD">
        <w:rPr>
          <w:spacing w:val="-8"/>
        </w:rPr>
        <w:t xml:space="preserve"> </w:t>
      </w:r>
      <w:r w:rsidRPr="007404BD">
        <w:t>центров</w:t>
      </w:r>
      <w:r w:rsidRPr="007404BD">
        <w:rPr>
          <w:spacing w:val="-10"/>
        </w:rPr>
        <w:t xml:space="preserve"> </w:t>
      </w:r>
      <w:r w:rsidRPr="007404BD">
        <w:t>инвестиций</w:t>
      </w:r>
      <w:r w:rsidRPr="007404BD">
        <w:rPr>
          <w:spacing w:val="-7"/>
        </w:rPr>
        <w:t xml:space="preserve"> </w:t>
      </w:r>
      <w:r w:rsidRPr="007404BD">
        <w:t>и</w:t>
      </w:r>
      <w:r w:rsidRPr="007404BD">
        <w:rPr>
          <w:spacing w:val="-10"/>
        </w:rPr>
        <w:t xml:space="preserve"> </w:t>
      </w:r>
      <w:r w:rsidRPr="007404BD">
        <w:rPr>
          <w:spacing w:val="-2"/>
        </w:rPr>
        <w:t>операций;</w:t>
      </w:r>
    </w:p>
    <w:p w14:paraId="27C4D7DC" w14:textId="77777777" w:rsidR="007404BD" w:rsidRPr="007404BD" w:rsidRDefault="007404BD" w:rsidP="00FB5D45">
      <w:pPr>
        <w:pStyle w:val="a5"/>
        <w:widowControl w:val="0"/>
        <w:numPr>
          <w:ilvl w:val="1"/>
          <w:numId w:val="19"/>
        </w:numPr>
        <w:tabs>
          <w:tab w:val="left" w:pos="567"/>
        </w:tabs>
        <w:autoSpaceDE w:val="0"/>
        <w:autoSpaceDN w:val="0"/>
        <w:spacing w:before="44"/>
        <w:ind w:left="284" w:firstLine="0"/>
        <w:contextualSpacing w:val="0"/>
      </w:pPr>
      <w:r w:rsidRPr="007404BD">
        <w:t>фундаментальный</w:t>
      </w:r>
      <w:r w:rsidRPr="007404BD">
        <w:rPr>
          <w:spacing w:val="-11"/>
        </w:rPr>
        <w:t xml:space="preserve"> </w:t>
      </w:r>
      <w:r w:rsidRPr="007404BD">
        <w:t>и</w:t>
      </w:r>
      <w:r w:rsidRPr="007404BD">
        <w:rPr>
          <w:spacing w:val="-9"/>
        </w:rPr>
        <w:t xml:space="preserve"> </w:t>
      </w:r>
      <w:r w:rsidRPr="007404BD">
        <w:rPr>
          <w:spacing w:val="-2"/>
        </w:rPr>
        <w:t>технический;</w:t>
      </w:r>
    </w:p>
    <w:p w14:paraId="4599EE09" w14:textId="77777777" w:rsidR="007404BD" w:rsidRPr="007404BD" w:rsidRDefault="007404BD" w:rsidP="00FB5D45">
      <w:pPr>
        <w:pStyle w:val="a5"/>
        <w:widowControl w:val="0"/>
        <w:numPr>
          <w:ilvl w:val="1"/>
          <w:numId w:val="19"/>
        </w:numPr>
        <w:tabs>
          <w:tab w:val="left" w:pos="567"/>
        </w:tabs>
        <w:autoSpaceDE w:val="0"/>
        <w:autoSpaceDN w:val="0"/>
        <w:spacing w:before="40"/>
        <w:ind w:left="284" w:firstLine="0"/>
        <w:contextualSpacing w:val="0"/>
      </w:pPr>
      <w:r w:rsidRPr="007404BD">
        <w:t>внутренний</w:t>
      </w:r>
      <w:r w:rsidRPr="007404BD">
        <w:rPr>
          <w:spacing w:val="-6"/>
        </w:rPr>
        <w:t xml:space="preserve"> </w:t>
      </w:r>
      <w:r w:rsidRPr="007404BD">
        <w:t>и</w:t>
      </w:r>
      <w:r w:rsidRPr="007404BD">
        <w:rPr>
          <w:spacing w:val="-5"/>
        </w:rPr>
        <w:t xml:space="preserve"> </w:t>
      </w:r>
      <w:r w:rsidRPr="007404BD">
        <w:rPr>
          <w:spacing w:val="-2"/>
        </w:rPr>
        <w:t>внешний;</w:t>
      </w:r>
    </w:p>
    <w:p w14:paraId="3D4DA450"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t>полный</w:t>
      </w:r>
      <w:r w:rsidRPr="007404BD">
        <w:rPr>
          <w:spacing w:val="-7"/>
        </w:rPr>
        <w:t xml:space="preserve"> </w:t>
      </w:r>
      <w:r w:rsidRPr="007404BD">
        <w:t>и</w:t>
      </w:r>
      <w:r w:rsidRPr="007404BD">
        <w:rPr>
          <w:spacing w:val="-3"/>
        </w:rPr>
        <w:t xml:space="preserve"> </w:t>
      </w:r>
      <w:r w:rsidRPr="007404BD">
        <w:rPr>
          <w:spacing w:val="-2"/>
        </w:rPr>
        <w:t>тематический.</w:t>
      </w:r>
    </w:p>
    <w:p w14:paraId="56B69427" w14:textId="77777777" w:rsidR="007404BD" w:rsidRPr="007404BD" w:rsidRDefault="007404BD" w:rsidP="003A0244">
      <w:pPr>
        <w:pStyle w:val="a5"/>
        <w:widowControl w:val="0"/>
        <w:tabs>
          <w:tab w:val="left" w:pos="567"/>
        </w:tabs>
        <w:autoSpaceDE w:val="0"/>
        <w:autoSpaceDN w:val="0"/>
        <w:spacing w:before="41"/>
        <w:ind w:left="284"/>
        <w:contextualSpacing w:val="0"/>
      </w:pPr>
    </w:p>
    <w:p w14:paraId="66A5711E" w14:textId="06A57B78" w:rsidR="007404BD" w:rsidRPr="007404BD" w:rsidRDefault="007404BD" w:rsidP="00FB5D45">
      <w:pPr>
        <w:pStyle w:val="a5"/>
        <w:widowControl w:val="0"/>
        <w:numPr>
          <w:ilvl w:val="0"/>
          <w:numId w:val="19"/>
        </w:numPr>
        <w:tabs>
          <w:tab w:val="left" w:pos="567"/>
          <w:tab w:val="left" w:pos="9385"/>
        </w:tabs>
        <w:autoSpaceDE w:val="0"/>
        <w:autoSpaceDN w:val="0"/>
        <w:spacing w:line="276" w:lineRule="auto"/>
        <w:ind w:left="284" w:firstLine="0"/>
        <w:contextualSpacing w:val="0"/>
        <w:rPr>
          <w:b/>
        </w:rPr>
      </w:pPr>
      <w:r w:rsidRPr="007404BD">
        <w:rPr>
          <w:b/>
        </w:rPr>
        <w:t>Методология</w:t>
      </w:r>
      <w:r w:rsidRPr="007404BD">
        <w:rPr>
          <w:b/>
          <w:spacing w:val="40"/>
        </w:rPr>
        <w:t xml:space="preserve"> </w:t>
      </w:r>
      <w:r w:rsidRPr="007404BD">
        <w:rPr>
          <w:b/>
        </w:rPr>
        <w:t>инвестиционного</w:t>
      </w:r>
      <w:r w:rsidRPr="007404BD">
        <w:rPr>
          <w:b/>
          <w:spacing w:val="40"/>
        </w:rPr>
        <w:t xml:space="preserve"> </w:t>
      </w:r>
      <w:r w:rsidRPr="007404BD">
        <w:rPr>
          <w:b/>
        </w:rPr>
        <w:t>анализа</w:t>
      </w:r>
      <w:r w:rsidRPr="007404BD">
        <w:rPr>
          <w:b/>
          <w:spacing w:val="40"/>
        </w:rPr>
        <w:t xml:space="preserve"> </w:t>
      </w:r>
      <w:r w:rsidRPr="007404BD">
        <w:rPr>
          <w:b/>
        </w:rPr>
        <w:t>включает</w:t>
      </w:r>
      <w:r w:rsidRPr="007404BD">
        <w:rPr>
          <w:b/>
          <w:spacing w:val="40"/>
        </w:rPr>
        <w:t xml:space="preserve"> </w:t>
      </w:r>
      <w:r w:rsidRPr="007404BD">
        <w:rPr>
          <w:b/>
        </w:rPr>
        <w:t>комплексное</w:t>
      </w:r>
      <w:r>
        <w:rPr>
          <w:b/>
        </w:rPr>
        <w:t xml:space="preserve"> </w:t>
      </w:r>
      <w:r w:rsidRPr="007404BD">
        <w:rPr>
          <w:b/>
          <w:spacing w:val="-2"/>
        </w:rPr>
        <w:t xml:space="preserve">использование </w:t>
      </w:r>
      <w:r w:rsidRPr="007404BD">
        <w:rPr>
          <w:b/>
        </w:rPr>
        <w:t>следующих подходов:</w:t>
      </w:r>
    </w:p>
    <w:p w14:paraId="73F186DA" w14:textId="77777777" w:rsidR="007404BD" w:rsidRPr="007404BD" w:rsidRDefault="007404BD" w:rsidP="00FB5D45">
      <w:pPr>
        <w:pStyle w:val="a5"/>
        <w:widowControl w:val="0"/>
        <w:numPr>
          <w:ilvl w:val="1"/>
          <w:numId w:val="19"/>
        </w:numPr>
        <w:tabs>
          <w:tab w:val="left" w:pos="567"/>
        </w:tabs>
        <w:autoSpaceDE w:val="0"/>
        <w:autoSpaceDN w:val="0"/>
        <w:spacing w:line="270" w:lineRule="exact"/>
        <w:ind w:left="284" w:firstLine="0"/>
        <w:contextualSpacing w:val="0"/>
      </w:pPr>
      <w:r w:rsidRPr="007404BD">
        <w:t>системный,</w:t>
      </w:r>
      <w:r w:rsidRPr="007404BD">
        <w:rPr>
          <w:spacing w:val="-7"/>
        </w:rPr>
        <w:t xml:space="preserve"> </w:t>
      </w:r>
      <w:r w:rsidRPr="007404BD">
        <w:t>ситуационный</w:t>
      </w:r>
      <w:r w:rsidRPr="007404BD">
        <w:rPr>
          <w:spacing w:val="-4"/>
        </w:rPr>
        <w:t xml:space="preserve"> </w:t>
      </w:r>
      <w:r w:rsidRPr="007404BD">
        <w:t>и</w:t>
      </w:r>
      <w:r w:rsidRPr="007404BD">
        <w:rPr>
          <w:spacing w:val="-8"/>
        </w:rPr>
        <w:t xml:space="preserve"> </w:t>
      </w:r>
      <w:r w:rsidRPr="007404BD">
        <w:rPr>
          <w:spacing w:val="-2"/>
        </w:rPr>
        <w:t>динамический;</w:t>
      </w:r>
    </w:p>
    <w:p w14:paraId="13CF5C2C"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t>динамический</w:t>
      </w:r>
      <w:r w:rsidRPr="007404BD">
        <w:rPr>
          <w:spacing w:val="-8"/>
        </w:rPr>
        <w:t xml:space="preserve"> </w:t>
      </w:r>
      <w:r w:rsidRPr="007404BD">
        <w:t>и</w:t>
      </w:r>
      <w:r w:rsidRPr="007404BD">
        <w:rPr>
          <w:spacing w:val="-6"/>
        </w:rPr>
        <w:t xml:space="preserve"> </w:t>
      </w:r>
      <w:r w:rsidRPr="007404BD">
        <w:rPr>
          <w:spacing w:val="-2"/>
        </w:rPr>
        <w:t>ситуационный;</w:t>
      </w:r>
    </w:p>
    <w:p w14:paraId="150FCAF2" w14:textId="77777777" w:rsidR="007404BD" w:rsidRPr="007404BD" w:rsidRDefault="007404BD" w:rsidP="00FB5D45">
      <w:pPr>
        <w:pStyle w:val="a5"/>
        <w:widowControl w:val="0"/>
        <w:numPr>
          <w:ilvl w:val="1"/>
          <w:numId w:val="19"/>
        </w:numPr>
        <w:tabs>
          <w:tab w:val="left" w:pos="567"/>
        </w:tabs>
        <w:autoSpaceDE w:val="0"/>
        <w:autoSpaceDN w:val="0"/>
        <w:spacing w:before="44"/>
        <w:ind w:left="284" w:firstLine="0"/>
        <w:contextualSpacing w:val="0"/>
      </w:pPr>
      <w:r w:rsidRPr="007404BD">
        <w:t>комплексный</w:t>
      </w:r>
      <w:r w:rsidRPr="007404BD">
        <w:rPr>
          <w:spacing w:val="-8"/>
        </w:rPr>
        <w:t xml:space="preserve"> </w:t>
      </w:r>
      <w:r w:rsidRPr="007404BD">
        <w:t>и</w:t>
      </w:r>
      <w:r w:rsidRPr="007404BD">
        <w:rPr>
          <w:spacing w:val="-1"/>
        </w:rPr>
        <w:t xml:space="preserve"> </w:t>
      </w:r>
      <w:r w:rsidRPr="007404BD">
        <w:rPr>
          <w:spacing w:val="-2"/>
        </w:rPr>
        <w:t>динамический;</w:t>
      </w:r>
    </w:p>
    <w:p w14:paraId="19E959EB" w14:textId="77777777" w:rsidR="007404BD" w:rsidRPr="007404BD" w:rsidRDefault="007404BD" w:rsidP="00FB5D45">
      <w:pPr>
        <w:pStyle w:val="a5"/>
        <w:widowControl w:val="0"/>
        <w:numPr>
          <w:ilvl w:val="1"/>
          <w:numId w:val="19"/>
        </w:numPr>
        <w:tabs>
          <w:tab w:val="left" w:pos="567"/>
        </w:tabs>
        <w:autoSpaceDE w:val="0"/>
        <w:autoSpaceDN w:val="0"/>
        <w:spacing w:before="68"/>
        <w:ind w:left="284" w:firstLine="0"/>
        <w:contextualSpacing w:val="0"/>
      </w:pPr>
      <w:r w:rsidRPr="007404BD">
        <w:t>комплексный,</w:t>
      </w:r>
      <w:r w:rsidRPr="007404BD">
        <w:rPr>
          <w:spacing w:val="-7"/>
        </w:rPr>
        <w:t xml:space="preserve"> </w:t>
      </w:r>
      <w:r w:rsidRPr="007404BD">
        <w:t>тематический</w:t>
      </w:r>
      <w:r w:rsidRPr="007404BD">
        <w:rPr>
          <w:spacing w:val="-6"/>
        </w:rPr>
        <w:t xml:space="preserve"> </w:t>
      </w:r>
      <w:r w:rsidRPr="007404BD">
        <w:t>и</w:t>
      </w:r>
      <w:r w:rsidRPr="007404BD">
        <w:rPr>
          <w:spacing w:val="-5"/>
        </w:rPr>
        <w:t xml:space="preserve"> </w:t>
      </w:r>
      <w:r w:rsidRPr="007404BD">
        <w:rPr>
          <w:spacing w:val="-2"/>
        </w:rPr>
        <w:t>факторный;</w:t>
      </w:r>
    </w:p>
    <w:p w14:paraId="282B4219" w14:textId="77777777" w:rsidR="007404BD" w:rsidRPr="007404BD" w:rsidRDefault="007404BD" w:rsidP="00FB5D45">
      <w:pPr>
        <w:pStyle w:val="a5"/>
        <w:widowControl w:val="0"/>
        <w:numPr>
          <w:ilvl w:val="1"/>
          <w:numId w:val="19"/>
        </w:numPr>
        <w:tabs>
          <w:tab w:val="left" w:pos="567"/>
        </w:tabs>
        <w:autoSpaceDE w:val="0"/>
        <w:autoSpaceDN w:val="0"/>
        <w:spacing w:before="44"/>
        <w:ind w:left="284" w:firstLine="0"/>
        <w:contextualSpacing w:val="0"/>
      </w:pPr>
      <w:r w:rsidRPr="007404BD">
        <w:t>внутренний</w:t>
      </w:r>
      <w:r w:rsidRPr="007404BD">
        <w:rPr>
          <w:spacing w:val="-6"/>
        </w:rPr>
        <w:t xml:space="preserve"> </w:t>
      </w:r>
      <w:r w:rsidRPr="007404BD">
        <w:t>и</w:t>
      </w:r>
      <w:r w:rsidRPr="007404BD">
        <w:rPr>
          <w:spacing w:val="-5"/>
        </w:rPr>
        <w:t xml:space="preserve"> </w:t>
      </w:r>
      <w:r w:rsidRPr="007404BD">
        <w:rPr>
          <w:spacing w:val="-2"/>
        </w:rPr>
        <w:t>внешний.</w:t>
      </w:r>
    </w:p>
    <w:p w14:paraId="157E5F29" w14:textId="77777777" w:rsidR="007404BD" w:rsidRPr="007404BD" w:rsidRDefault="007404BD" w:rsidP="003A0244">
      <w:pPr>
        <w:pStyle w:val="a5"/>
        <w:widowControl w:val="0"/>
        <w:tabs>
          <w:tab w:val="left" w:pos="567"/>
        </w:tabs>
        <w:autoSpaceDE w:val="0"/>
        <w:autoSpaceDN w:val="0"/>
        <w:spacing w:before="44"/>
        <w:ind w:left="284"/>
        <w:contextualSpacing w:val="0"/>
      </w:pPr>
    </w:p>
    <w:p w14:paraId="1E9375A0" w14:textId="526D45ED" w:rsidR="007404BD" w:rsidRPr="007404BD" w:rsidRDefault="007404BD" w:rsidP="00FB5D45">
      <w:pPr>
        <w:pStyle w:val="a5"/>
        <w:widowControl w:val="0"/>
        <w:numPr>
          <w:ilvl w:val="0"/>
          <w:numId w:val="19"/>
        </w:numPr>
        <w:tabs>
          <w:tab w:val="left" w:pos="567"/>
          <w:tab w:val="left" w:pos="2997"/>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rPr>
      </w:pPr>
      <w:r w:rsidRPr="007404BD">
        <w:rPr>
          <w:b/>
          <w:spacing w:val="-2"/>
        </w:rPr>
        <w:t>Рынок</w:t>
      </w:r>
      <w:r>
        <w:rPr>
          <w:b/>
        </w:rPr>
        <w:t xml:space="preserve"> </w:t>
      </w:r>
      <w:r w:rsidRPr="007404BD">
        <w:rPr>
          <w:b/>
          <w:spacing w:val="-2"/>
        </w:rPr>
        <w:t>обладает</w:t>
      </w:r>
      <w:r>
        <w:rPr>
          <w:b/>
          <w:spacing w:val="-2"/>
        </w:rPr>
        <w:t xml:space="preserve"> </w:t>
      </w:r>
      <w:r w:rsidRPr="007404BD">
        <w:rPr>
          <w:b/>
          <w:spacing w:val="-2"/>
        </w:rPr>
        <w:t>сильной</w:t>
      </w:r>
      <w:r>
        <w:rPr>
          <w:b/>
        </w:rPr>
        <w:t xml:space="preserve"> </w:t>
      </w:r>
      <w:r w:rsidRPr="007404BD">
        <w:rPr>
          <w:b/>
          <w:spacing w:val="-2"/>
        </w:rPr>
        <w:t>степенью</w:t>
      </w:r>
      <w:r>
        <w:rPr>
          <w:b/>
        </w:rPr>
        <w:t xml:space="preserve"> </w:t>
      </w:r>
      <w:r w:rsidRPr="007404BD">
        <w:rPr>
          <w:b/>
          <w:spacing w:val="-2"/>
        </w:rPr>
        <w:t>эффективности,</w:t>
      </w:r>
      <w:r>
        <w:rPr>
          <w:b/>
        </w:rPr>
        <w:t xml:space="preserve"> </w:t>
      </w:r>
      <w:r w:rsidRPr="007404BD">
        <w:rPr>
          <w:b/>
          <w:spacing w:val="-4"/>
        </w:rPr>
        <w:t>если</w:t>
      </w:r>
      <w:r>
        <w:rPr>
          <w:b/>
        </w:rPr>
        <w:t xml:space="preserve"> </w:t>
      </w:r>
      <w:r w:rsidRPr="007404BD">
        <w:rPr>
          <w:b/>
          <w:spacing w:val="-4"/>
        </w:rPr>
        <w:t>цены</w:t>
      </w:r>
      <w:r>
        <w:rPr>
          <w:b/>
          <w:spacing w:val="-4"/>
        </w:rPr>
        <w:t xml:space="preserve"> </w:t>
      </w:r>
      <w:r w:rsidRPr="007404BD">
        <w:rPr>
          <w:b/>
          <w:spacing w:val="-6"/>
        </w:rPr>
        <w:t xml:space="preserve">на </w:t>
      </w:r>
      <w:r w:rsidRPr="007404BD">
        <w:rPr>
          <w:b/>
        </w:rPr>
        <w:t>обращающихся на данном рынке инструментов учитывают:</w:t>
      </w:r>
    </w:p>
    <w:p w14:paraId="1A144BFA"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t>динамику курсов в прошлом;</w:t>
      </w:r>
    </w:p>
    <w:p w14:paraId="17B368ED"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t>всю публичную и частную информацию;</w:t>
      </w:r>
    </w:p>
    <w:p w14:paraId="58CCFAED"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t>всю публичную информацию;</w:t>
      </w:r>
    </w:p>
    <w:p w14:paraId="4520693E" w14:textId="77777777"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t>только частную информацию;</w:t>
      </w:r>
    </w:p>
    <w:p w14:paraId="4AC34418" w14:textId="077248B1" w:rsidR="007404BD" w:rsidRPr="007404BD" w:rsidRDefault="007404BD" w:rsidP="00FB5D45">
      <w:pPr>
        <w:pStyle w:val="a5"/>
        <w:widowControl w:val="0"/>
        <w:numPr>
          <w:ilvl w:val="1"/>
          <w:numId w:val="19"/>
        </w:numPr>
        <w:tabs>
          <w:tab w:val="left" w:pos="567"/>
        </w:tabs>
        <w:autoSpaceDE w:val="0"/>
        <w:autoSpaceDN w:val="0"/>
        <w:spacing w:before="41"/>
        <w:ind w:left="284" w:firstLine="0"/>
        <w:contextualSpacing w:val="0"/>
      </w:pPr>
      <w:r w:rsidRPr="007404BD">
        <w:t>частичной частную и публичную информацию.</w:t>
      </w:r>
    </w:p>
    <w:p w14:paraId="465B679F" w14:textId="77777777" w:rsidR="007404BD" w:rsidRPr="007404BD" w:rsidRDefault="007404BD" w:rsidP="003A0244">
      <w:pPr>
        <w:pStyle w:val="a5"/>
        <w:widowControl w:val="0"/>
        <w:tabs>
          <w:tab w:val="left" w:pos="567"/>
        </w:tabs>
        <w:autoSpaceDE w:val="0"/>
        <w:autoSpaceDN w:val="0"/>
        <w:spacing w:before="167"/>
        <w:ind w:left="284"/>
        <w:contextualSpacing w:val="0"/>
      </w:pPr>
    </w:p>
    <w:p w14:paraId="40181912" w14:textId="77777777" w:rsidR="007404BD" w:rsidRPr="007404BD" w:rsidRDefault="007404BD" w:rsidP="00FB5D45">
      <w:pPr>
        <w:pStyle w:val="a5"/>
        <w:widowControl w:val="0"/>
        <w:numPr>
          <w:ilvl w:val="0"/>
          <w:numId w:val="19"/>
        </w:numPr>
        <w:tabs>
          <w:tab w:val="left" w:pos="567"/>
          <w:tab w:val="left" w:pos="2997"/>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7404BD">
        <w:rPr>
          <w:b/>
          <w:spacing w:val="-2"/>
        </w:rPr>
        <w:t>Макроэкономические предпосылки активизации инвестиционного процесса:</w:t>
      </w:r>
    </w:p>
    <w:p w14:paraId="7786A4E6" w14:textId="77777777" w:rsidR="007404BD" w:rsidRPr="007404BD" w:rsidRDefault="007404BD" w:rsidP="00FB5D45">
      <w:pPr>
        <w:pStyle w:val="a5"/>
        <w:widowControl w:val="0"/>
        <w:numPr>
          <w:ilvl w:val="1"/>
          <w:numId w:val="18"/>
        </w:numPr>
        <w:tabs>
          <w:tab w:val="left" w:pos="567"/>
        </w:tabs>
        <w:autoSpaceDE w:val="0"/>
        <w:autoSpaceDN w:val="0"/>
        <w:spacing w:before="36"/>
        <w:ind w:left="284" w:firstLine="0"/>
        <w:contextualSpacing w:val="0"/>
      </w:pPr>
      <w:r w:rsidRPr="007404BD">
        <w:t>подавление</w:t>
      </w:r>
      <w:r w:rsidRPr="007404BD">
        <w:rPr>
          <w:spacing w:val="-6"/>
        </w:rPr>
        <w:t xml:space="preserve"> </w:t>
      </w:r>
      <w:r w:rsidRPr="007404BD">
        <w:rPr>
          <w:spacing w:val="-2"/>
        </w:rPr>
        <w:t>инфляции;</w:t>
      </w:r>
    </w:p>
    <w:p w14:paraId="0370F1D6" w14:textId="77777777" w:rsidR="007404BD" w:rsidRPr="007404BD" w:rsidRDefault="007404BD" w:rsidP="00FB5D45">
      <w:pPr>
        <w:pStyle w:val="a5"/>
        <w:widowControl w:val="0"/>
        <w:numPr>
          <w:ilvl w:val="1"/>
          <w:numId w:val="18"/>
        </w:numPr>
        <w:tabs>
          <w:tab w:val="left" w:pos="567"/>
        </w:tabs>
        <w:autoSpaceDE w:val="0"/>
        <w:autoSpaceDN w:val="0"/>
        <w:spacing w:before="41"/>
        <w:ind w:left="284" w:firstLine="0"/>
        <w:contextualSpacing w:val="0"/>
      </w:pPr>
      <w:r w:rsidRPr="007404BD">
        <w:t>повышение</w:t>
      </w:r>
      <w:r w:rsidRPr="007404BD">
        <w:rPr>
          <w:spacing w:val="-13"/>
        </w:rPr>
        <w:t xml:space="preserve"> </w:t>
      </w:r>
      <w:r w:rsidRPr="007404BD">
        <w:t>банковского</w:t>
      </w:r>
      <w:r w:rsidRPr="007404BD">
        <w:rPr>
          <w:spacing w:val="-6"/>
        </w:rPr>
        <w:t xml:space="preserve"> </w:t>
      </w:r>
      <w:r w:rsidRPr="007404BD">
        <w:rPr>
          <w:spacing w:val="-2"/>
        </w:rPr>
        <w:t>процента;</w:t>
      </w:r>
    </w:p>
    <w:p w14:paraId="1EFA4FF9" w14:textId="77777777" w:rsidR="007404BD" w:rsidRPr="007404BD" w:rsidRDefault="007404BD" w:rsidP="00FB5D45">
      <w:pPr>
        <w:pStyle w:val="a5"/>
        <w:widowControl w:val="0"/>
        <w:numPr>
          <w:ilvl w:val="1"/>
          <w:numId w:val="18"/>
        </w:numPr>
        <w:tabs>
          <w:tab w:val="left" w:pos="567"/>
        </w:tabs>
        <w:autoSpaceDE w:val="0"/>
        <w:autoSpaceDN w:val="0"/>
        <w:spacing w:before="43"/>
        <w:ind w:left="284" w:firstLine="0"/>
        <w:contextualSpacing w:val="0"/>
      </w:pPr>
      <w:r w:rsidRPr="007404BD">
        <w:lastRenderedPageBreak/>
        <w:t>уменьшение</w:t>
      </w:r>
      <w:r w:rsidRPr="007404BD">
        <w:rPr>
          <w:spacing w:val="-9"/>
        </w:rPr>
        <w:t xml:space="preserve"> </w:t>
      </w:r>
      <w:r w:rsidRPr="007404BD">
        <w:t>проектного</w:t>
      </w:r>
      <w:r w:rsidRPr="007404BD">
        <w:rPr>
          <w:spacing w:val="-5"/>
        </w:rPr>
        <w:t xml:space="preserve"> </w:t>
      </w:r>
      <w:r w:rsidRPr="007404BD">
        <w:rPr>
          <w:spacing w:val="-2"/>
        </w:rPr>
        <w:t>финансирования;</w:t>
      </w:r>
    </w:p>
    <w:p w14:paraId="03DAC3E6" w14:textId="77777777" w:rsidR="007404BD" w:rsidRPr="007404BD" w:rsidRDefault="007404BD" w:rsidP="00FB5D45">
      <w:pPr>
        <w:pStyle w:val="a5"/>
        <w:widowControl w:val="0"/>
        <w:numPr>
          <w:ilvl w:val="1"/>
          <w:numId w:val="18"/>
        </w:numPr>
        <w:tabs>
          <w:tab w:val="left" w:pos="567"/>
        </w:tabs>
        <w:autoSpaceDE w:val="0"/>
        <w:autoSpaceDN w:val="0"/>
        <w:spacing w:before="41"/>
        <w:ind w:left="284" w:firstLine="0"/>
        <w:contextualSpacing w:val="0"/>
      </w:pPr>
      <w:r w:rsidRPr="007404BD">
        <w:t>усиление</w:t>
      </w:r>
      <w:r w:rsidRPr="007404BD">
        <w:rPr>
          <w:spacing w:val="-11"/>
        </w:rPr>
        <w:t xml:space="preserve"> </w:t>
      </w:r>
      <w:r w:rsidRPr="007404BD">
        <w:t>стимулирующей</w:t>
      </w:r>
      <w:r w:rsidRPr="007404BD">
        <w:rPr>
          <w:spacing w:val="-6"/>
        </w:rPr>
        <w:t xml:space="preserve"> </w:t>
      </w:r>
      <w:r w:rsidRPr="007404BD">
        <w:t>функции</w:t>
      </w:r>
      <w:r w:rsidRPr="007404BD">
        <w:rPr>
          <w:spacing w:val="-7"/>
        </w:rPr>
        <w:t xml:space="preserve"> </w:t>
      </w:r>
      <w:r w:rsidRPr="007404BD">
        <w:t>системы</w:t>
      </w:r>
      <w:r w:rsidRPr="007404BD">
        <w:rPr>
          <w:spacing w:val="-7"/>
        </w:rPr>
        <w:t xml:space="preserve"> </w:t>
      </w:r>
      <w:r w:rsidRPr="007404BD">
        <w:rPr>
          <w:spacing w:val="-2"/>
        </w:rPr>
        <w:t>налогообложения;</w:t>
      </w:r>
    </w:p>
    <w:p w14:paraId="7A9A0A1F" w14:textId="77777777" w:rsidR="007404BD" w:rsidRPr="007404BD" w:rsidRDefault="007404BD" w:rsidP="00FB5D45">
      <w:pPr>
        <w:pStyle w:val="a5"/>
        <w:widowControl w:val="0"/>
        <w:numPr>
          <w:ilvl w:val="1"/>
          <w:numId w:val="18"/>
        </w:numPr>
        <w:tabs>
          <w:tab w:val="left" w:pos="567"/>
        </w:tabs>
        <w:autoSpaceDE w:val="0"/>
        <w:autoSpaceDN w:val="0"/>
        <w:spacing w:before="169"/>
        <w:ind w:left="284" w:firstLine="0"/>
        <w:contextualSpacing w:val="0"/>
      </w:pPr>
      <w:r w:rsidRPr="007404BD">
        <w:t>повышение</w:t>
      </w:r>
      <w:r w:rsidRPr="007404BD">
        <w:rPr>
          <w:spacing w:val="-11"/>
        </w:rPr>
        <w:t xml:space="preserve"> </w:t>
      </w:r>
      <w:r w:rsidRPr="007404BD">
        <w:t>инвестиционного</w:t>
      </w:r>
      <w:r w:rsidRPr="007404BD">
        <w:rPr>
          <w:spacing w:val="-5"/>
        </w:rPr>
        <w:t xml:space="preserve"> </w:t>
      </w:r>
      <w:r w:rsidRPr="007404BD">
        <w:t>рейтинга</w:t>
      </w:r>
      <w:r w:rsidRPr="007404BD">
        <w:rPr>
          <w:spacing w:val="-7"/>
        </w:rPr>
        <w:t xml:space="preserve"> </w:t>
      </w:r>
      <w:r w:rsidRPr="007404BD">
        <w:rPr>
          <w:spacing w:val="-2"/>
        </w:rPr>
        <w:t>России.</w:t>
      </w:r>
    </w:p>
    <w:p w14:paraId="2733C0AE" w14:textId="77777777" w:rsidR="007404BD" w:rsidRPr="007404BD" w:rsidRDefault="007404BD" w:rsidP="003A0244">
      <w:pPr>
        <w:pStyle w:val="a5"/>
        <w:widowControl w:val="0"/>
        <w:tabs>
          <w:tab w:val="left" w:pos="567"/>
          <w:tab w:val="left" w:pos="2997"/>
          <w:tab w:val="left" w:pos="4301"/>
          <w:tab w:val="left" w:pos="5549"/>
          <w:tab w:val="left" w:pos="6913"/>
          <w:tab w:val="left" w:pos="9001"/>
          <w:tab w:val="left" w:pos="9829"/>
          <w:tab w:val="left" w:pos="10741"/>
        </w:tabs>
        <w:autoSpaceDE w:val="0"/>
        <w:autoSpaceDN w:val="0"/>
        <w:spacing w:before="1" w:line="276" w:lineRule="auto"/>
        <w:ind w:left="284"/>
        <w:contextualSpacing w:val="0"/>
        <w:rPr>
          <w:b/>
          <w:spacing w:val="-2"/>
        </w:rPr>
      </w:pPr>
    </w:p>
    <w:p w14:paraId="0283309D" w14:textId="77777777" w:rsidR="007404BD" w:rsidRPr="007404BD" w:rsidRDefault="007404BD" w:rsidP="00FB5D45">
      <w:pPr>
        <w:pStyle w:val="a5"/>
        <w:widowControl w:val="0"/>
        <w:numPr>
          <w:ilvl w:val="0"/>
          <w:numId w:val="19"/>
        </w:numPr>
        <w:tabs>
          <w:tab w:val="left" w:pos="567"/>
          <w:tab w:val="left" w:pos="2997"/>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7404BD">
        <w:rPr>
          <w:b/>
          <w:spacing w:val="-2"/>
        </w:rPr>
        <w:t>Основными методами инвестиционного анализа являются:</w:t>
      </w:r>
    </w:p>
    <w:p w14:paraId="7DECB97E" w14:textId="77777777" w:rsidR="007404BD" w:rsidRPr="007404BD" w:rsidRDefault="007404BD" w:rsidP="00FB5D45">
      <w:pPr>
        <w:pStyle w:val="a5"/>
        <w:widowControl w:val="0"/>
        <w:numPr>
          <w:ilvl w:val="0"/>
          <w:numId w:val="21"/>
        </w:numPr>
        <w:tabs>
          <w:tab w:val="left" w:pos="567"/>
        </w:tabs>
        <w:autoSpaceDE w:val="0"/>
        <w:autoSpaceDN w:val="0"/>
        <w:spacing w:before="36"/>
        <w:ind w:left="284" w:firstLine="0"/>
        <w:contextualSpacing w:val="0"/>
      </w:pPr>
      <w:r w:rsidRPr="007404BD">
        <w:rPr>
          <w:spacing w:val="-2"/>
        </w:rPr>
        <w:t>горизонтальный</w:t>
      </w:r>
    </w:p>
    <w:p w14:paraId="7D951B65" w14:textId="77777777" w:rsidR="007404BD" w:rsidRPr="007404BD" w:rsidRDefault="007404BD" w:rsidP="00FB5D45">
      <w:pPr>
        <w:pStyle w:val="a5"/>
        <w:widowControl w:val="0"/>
        <w:numPr>
          <w:ilvl w:val="0"/>
          <w:numId w:val="21"/>
        </w:numPr>
        <w:tabs>
          <w:tab w:val="left" w:pos="567"/>
        </w:tabs>
        <w:autoSpaceDE w:val="0"/>
        <w:autoSpaceDN w:val="0"/>
        <w:spacing w:before="36"/>
        <w:ind w:left="284" w:firstLine="0"/>
        <w:contextualSpacing w:val="0"/>
        <w:rPr>
          <w:spacing w:val="-2"/>
        </w:rPr>
      </w:pPr>
      <w:r w:rsidRPr="007404BD">
        <w:rPr>
          <w:spacing w:val="-2"/>
        </w:rPr>
        <w:t>метод дерева решения</w:t>
      </w:r>
    </w:p>
    <w:p w14:paraId="5C48F5F0" w14:textId="77777777" w:rsidR="007404BD" w:rsidRPr="007404BD" w:rsidRDefault="007404BD" w:rsidP="00FB5D45">
      <w:pPr>
        <w:pStyle w:val="a5"/>
        <w:widowControl w:val="0"/>
        <w:numPr>
          <w:ilvl w:val="0"/>
          <w:numId w:val="21"/>
        </w:numPr>
        <w:tabs>
          <w:tab w:val="left" w:pos="567"/>
        </w:tabs>
        <w:autoSpaceDE w:val="0"/>
        <w:autoSpaceDN w:val="0"/>
        <w:spacing w:before="36"/>
        <w:ind w:left="284" w:firstLine="0"/>
        <w:contextualSpacing w:val="0"/>
        <w:rPr>
          <w:spacing w:val="-2"/>
        </w:rPr>
      </w:pPr>
      <w:r w:rsidRPr="007404BD">
        <w:rPr>
          <w:spacing w:val="-2"/>
        </w:rPr>
        <w:t>интегральный</w:t>
      </w:r>
    </w:p>
    <w:p w14:paraId="760FE8F4" w14:textId="77777777" w:rsidR="007404BD" w:rsidRPr="007404BD" w:rsidRDefault="007404BD" w:rsidP="00FB5D45">
      <w:pPr>
        <w:pStyle w:val="a5"/>
        <w:widowControl w:val="0"/>
        <w:numPr>
          <w:ilvl w:val="0"/>
          <w:numId w:val="21"/>
        </w:numPr>
        <w:tabs>
          <w:tab w:val="left" w:pos="567"/>
        </w:tabs>
        <w:autoSpaceDE w:val="0"/>
        <w:autoSpaceDN w:val="0"/>
        <w:spacing w:before="36"/>
        <w:ind w:left="284" w:firstLine="0"/>
        <w:contextualSpacing w:val="0"/>
        <w:rPr>
          <w:spacing w:val="-2"/>
        </w:rPr>
      </w:pPr>
      <w:r w:rsidRPr="007404BD">
        <w:rPr>
          <w:spacing w:val="-2"/>
        </w:rPr>
        <w:t>пропорциональный</w:t>
      </w:r>
    </w:p>
    <w:p w14:paraId="5B68C0A4" w14:textId="77777777" w:rsidR="007404BD" w:rsidRPr="007404BD" w:rsidRDefault="007404BD" w:rsidP="00FB5D45">
      <w:pPr>
        <w:pStyle w:val="a5"/>
        <w:widowControl w:val="0"/>
        <w:numPr>
          <w:ilvl w:val="0"/>
          <w:numId w:val="21"/>
        </w:numPr>
        <w:tabs>
          <w:tab w:val="left" w:pos="567"/>
        </w:tabs>
        <w:autoSpaceDE w:val="0"/>
        <w:autoSpaceDN w:val="0"/>
        <w:spacing w:before="36"/>
        <w:ind w:left="284" w:firstLine="0"/>
        <w:contextualSpacing w:val="0"/>
        <w:rPr>
          <w:spacing w:val="-2"/>
        </w:rPr>
      </w:pPr>
      <w:r w:rsidRPr="007404BD">
        <w:rPr>
          <w:spacing w:val="-2"/>
        </w:rPr>
        <w:t>экспертный</w:t>
      </w:r>
    </w:p>
    <w:p w14:paraId="2CE7C91E" w14:textId="77777777" w:rsidR="007404BD" w:rsidRPr="007404BD" w:rsidRDefault="007404BD" w:rsidP="003A0244">
      <w:pPr>
        <w:pStyle w:val="a5"/>
        <w:widowControl w:val="0"/>
        <w:tabs>
          <w:tab w:val="left" w:pos="567"/>
        </w:tabs>
        <w:autoSpaceDE w:val="0"/>
        <w:autoSpaceDN w:val="0"/>
        <w:spacing w:before="36"/>
        <w:ind w:left="284"/>
        <w:contextualSpacing w:val="0"/>
        <w:rPr>
          <w:spacing w:val="-2"/>
        </w:rPr>
      </w:pPr>
    </w:p>
    <w:p w14:paraId="5CB331E9" w14:textId="77777777" w:rsidR="007404BD" w:rsidRPr="007404BD" w:rsidRDefault="007404BD" w:rsidP="00FB5D45">
      <w:pPr>
        <w:pStyle w:val="a5"/>
        <w:widowControl w:val="0"/>
        <w:numPr>
          <w:ilvl w:val="0"/>
          <w:numId w:val="19"/>
        </w:numPr>
        <w:tabs>
          <w:tab w:val="left" w:pos="567"/>
          <w:tab w:val="left" w:pos="2997"/>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7404BD">
        <w:rPr>
          <w:b/>
          <w:spacing w:val="-2"/>
        </w:rPr>
        <w:t>Выберите верные утверждения:</w:t>
      </w:r>
    </w:p>
    <w:p w14:paraId="618EABC8" w14:textId="77777777" w:rsidR="007404BD" w:rsidRPr="007404BD" w:rsidRDefault="007404BD" w:rsidP="00FB5D45">
      <w:pPr>
        <w:pStyle w:val="a5"/>
        <w:widowControl w:val="0"/>
        <w:numPr>
          <w:ilvl w:val="0"/>
          <w:numId w:val="22"/>
        </w:numPr>
        <w:tabs>
          <w:tab w:val="left" w:pos="567"/>
        </w:tabs>
        <w:autoSpaceDE w:val="0"/>
        <w:autoSpaceDN w:val="0"/>
        <w:spacing w:before="36"/>
        <w:ind w:left="284" w:firstLine="0"/>
        <w:contextualSpacing w:val="0"/>
        <w:rPr>
          <w:spacing w:val="-2"/>
        </w:rPr>
      </w:pPr>
      <w:r w:rsidRPr="007404BD">
        <w:rPr>
          <w:spacing w:val="-2"/>
        </w:rPr>
        <w:t xml:space="preserve">если NPV </w:t>
      </w:r>
      <w:proofErr w:type="gramStart"/>
      <w:r w:rsidRPr="007404BD">
        <w:rPr>
          <w:spacing w:val="-2"/>
        </w:rPr>
        <w:t>&lt; 0</w:t>
      </w:r>
      <w:proofErr w:type="gramEnd"/>
      <w:r w:rsidRPr="007404BD">
        <w:rPr>
          <w:spacing w:val="-2"/>
        </w:rPr>
        <w:t>, инвестиционный проект следует принять</w:t>
      </w:r>
    </w:p>
    <w:p w14:paraId="39610653" w14:textId="77777777" w:rsidR="007404BD" w:rsidRPr="007404BD" w:rsidRDefault="007404BD" w:rsidP="00FB5D45">
      <w:pPr>
        <w:pStyle w:val="a5"/>
        <w:widowControl w:val="0"/>
        <w:numPr>
          <w:ilvl w:val="0"/>
          <w:numId w:val="22"/>
        </w:numPr>
        <w:tabs>
          <w:tab w:val="left" w:pos="567"/>
        </w:tabs>
        <w:autoSpaceDE w:val="0"/>
        <w:autoSpaceDN w:val="0"/>
        <w:spacing w:before="36"/>
        <w:ind w:left="284" w:firstLine="0"/>
        <w:contextualSpacing w:val="0"/>
        <w:rPr>
          <w:spacing w:val="-2"/>
        </w:rPr>
      </w:pPr>
      <w:r w:rsidRPr="007404BD">
        <w:rPr>
          <w:spacing w:val="-2"/>
        </w:rPr>
        <w:t>если NPV = 0, проект вряд ли будет привлекательным</w:t>
      </w:r>
    </w:p>
    <w:p w14:paraId="5A3C82DB" w14:textId="77777777" w:rsidR="007404BD" w:rsidRPr="007404BD" w:rsidRDefault="007404BD" w:rsidP="00FB5D45">
      <w:pPr>
        <w:pStyle w:val="a5"/>
        <w:widowControl w:val="0"/>
        <w:numPr>
          <w:ilvl w:val="0"/>
          <w:numId w:val="22"/>
        </w:numPr>
        <w:tabs>
          <w:tab w:val="left" w:pos="567"/>
        </w:tabs>
        <w:autoSpaceDE w:val="0"/>
        <w:autoSpaceDN w:val="0"/>
        <w:spacing w:before="36"/>
        <w:ind w:left="284" w:firstLine="0"/>
        <w:contextualSpacing w:val="0"/>
        <w:rPr>
          <w:spacing w:val="-2"/>
        </w:rPr>
      </w:pPr>
      <w:r w:rsidRPr="007404BD">
        <w:rPr>
          <w:spacing w:val="-2"/>
        </w:rPr>
        <w:t>индекс рентабельности (PI) - это отношение чистой текущей стоимости денежного притока к чистой текущей стоимости денежного оттока</w:t>
      </w:r>
    </w:p>
    <w:p w14:paraId="5E74EA31" w14:textId="77777777" w:rsidR="007404BD" w:rsidRPr="007404BD" w:rsidRDefault="007404BD" w:rsidP="00FB5D45">
      <w:pPr>
        <w:pStyle w:val="a5"/>
        <w:widowControl w:val="0"/>
        <w:numPr>
          <w:ilvl w:val="0"/>
          <w:numId w:val="22"/>
        </w:numPr>
        <w:tabs>
          <w:tab w:val="left" w:pos="567"/>
        </w:tabs>
        <w:autoSpaceDE w:val="0"/>
        <w:autoSpaceDN w:val="0"/>
        <w:spacing w:before="36"/>
        <w:ind w:left="284" w:firstLine="0"/>
        <w:contextualSpacing w:val="0"/>
        <w:rPr>
          <w:spacing w:val="-2"/>
        </w:rPr>
      </w:pPr>
      <w:r w:rsidRPr="007404BD">
        <w:rPr>
          <w:spacing w:val="-2"/>
        </w:rPr>
        <w:t>если PI &gt;1, проект следует отвергнуть как неэффективный.</w:t>
      </w:r>
    </w:p>
    <w:p w14:paraId="46494373" w14:textId="77777777" w:rsidR="007404BD" w:rsidRPr="007404BD" w:rsidRDefault="007404BD" w:rsidP="00FB5D45">
      <w:pPr>
        <w:pStyle w:val="a5"/>
        <w:widowControl w:val="0"/>
        <w:numPr>
          <w:ilvl w:val="0"/>
          <w:numId w:val="22"/>
        </w:numPr>
        <w:tabs>
          <w:tab w:val="left" w:pos="567"/>
        </w:tabs>
        <w:autoSpaceDE w:val="0"/>
        <w:autoSpaceDN w:val="0"/>
        <w:spacing w:before="36"/>
        <w:ind w:left="284" w:firstLine="0"/>
        <w:contextualSpacing w:val="0"/>
        <w:rPr>
          <w:spacing w:val="-2"/>
        </w:rPr>
      </w:pPr>
      <w:r w:rsidRPr="007404BD">
        <w:rPr>
          <w:spacing w:val="-2"/>
        </w:rPr>
        <w:t>если PI &lt;1, проект следует отвергнуть как неэффективный</w:t>
      </w:r>
    </w:p>
    <w:p w14:paraId="1D2B00AC" w14:textId="77777777" w:rsidR="007404BD" w:rsidRPr="007404BD" w:rsidRDefault="007404BD" w:rsidP="003A0244">
      <w:pPr>
        <w:pStyle w:val="a5"/>
        <w:widowControl w:val="0"/>
        <w:tabs>
          <w:tab w:val="left" w:pos="567"/>
        </w:tabs>
        <w:autoSpaceDE w:val="0"/>
        <w:autoSpaceDN w:val="0"/>
        <w:spacing w:before="42"/>
        <w:ind w:left="284"/>
        <w:contextualSpacing w:val="0"/>
      </w:pPr>
    </w:p>
    <w:p w14:paraId="03AD70F7" w14:textId="77777777" w:rsidR="007404BD" w:rsidRPr="007404BD" w:rsidRDefault="007404BD" w:rsidP="00FB5D45">
      <w:pPr>
        <w:pStyle w:val="a5"/>
        <w:widowControl w:val="0"/>
        <w:numPr>
          <w:ilvl w:val="0"/>
          <w:numId w:val="19"/>
        </w:numPr>
        <w:tabs>
          <w:tab w:val="left" w:pos="567"/>
          <w:tab w:val="left" w:pos="2997"/>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7404BD">
        <w:rPr>
          <w:b/>
          <w:spacing w:val="-2"/>
        </w:rPr>
        <w:t>К методам количественного анализа рисков относятся:</w:t>
      </w:r>
    </w:p>
    <w:p w14:paraId="2FD37392" w14:textId="77777777" w:rsidR="007404BD" w:rsidRPr="007404BD" w:rsidRDefault="007404BD" w:rsidP="00FB5D45">
      <w:pPr>
        <w:pStyle w:val="a5"/>
        <w:widowControl w:val="0"/>
        <w:numPr>
          <w:ilvl w:val="0"/>
          <w:numId w:val="17"/>
        </w:numPr>
        <w:tabs>
          <w:tab w:val="left" w:pos="567"/>
          <w:tab w:val="left" w:pos="1640"/>
        </w:tabs>
        <w:autoSpaceDE w:val="0"/>
        <w:autoSpaceDN w:val="0"/>
        <w:spacing w:before="36"/>
        <w:ind w:left="284" w:firstLine="0"/>
        <w:contextualSpacing w:val="0"/>
      </w:pPr>
      <w:r w:rsidRPr="007404BD">
        <w:t>метод</w:t>
      </w:r>
      <w:r w:rsidRPr="007404BD">
        <w:rPr>
          <w:spacing w:val="-4"/>
        </w:rPr>
        <w:t xml:space="preserve"> </w:t>
      </w:r>
      <w:r w:rsidRPr="007404BD">
        <w:rPr>
          <w:spacing w:val="-2"/>
        </w:rPr>
        <w:t>сценариев</w:t>
      </w:r>
    </w:p>
    <w:p w14:paraId="5E057896" w14:textId="77777777" w:rsidR="007404BD" w:rsidRPr="007404BD" w:rsidRDefault="007404BD" w:rsidP="00FB5D45">
      <w:pPr>
        <w:pStyle w:val="a5"/>
        <w:widowControl w:val="0"/>
        <w:numPr>
          <w:ilvl w:val="0"/>
          <w:numId w:val="17"/>
        </w:numPr>
        <w:tabs>
          <w:tab w:val="left" w:pos="567"/>
          <w:tab w:val="left" w:pos="1640"/>
        </w:tabs>
        <w:autoSpaceDE w:val="0"/>
        <w:autoSpaceDN w:val="0"/>
        <w:spacing w:before="41"/>
        <w:ind w:left="284" w:firstLine="0"/>
        <w:contextualSpacing w:val="0"/>
      </w:pPr>
      <w:r w:rsidRPr="007404BD">
        <w:t>метод</w:t>
      </w:r>
      <w:r w:rsidRPr="007404BD">
        <w:rPr>
          <w:spacing w:val="-4"/>
        </w:rPr>
        <w:t xml:space="preserve"> </w:t>
      </w:r>
      <w:r w:rsidRPr="007404BD">
        <w:rPr>
          <w:spacing w:val="-2"/>
        </w:rPr>
        <w:t>аналогий</w:t>
      </w:r>
    </w:p>
    <w:p w14:paraId="12EFF673" w14:textId="77777777" w:rsidR="007404BD" w:rsidRPr="007404BD" w:rsidRDefault="007404BD" w:rsidP="00FB5D45">
      <w:pPr>
        <w:pStyle w:val="a5"/>
        <w:widowControl w:val="0"/>
        <w:numPr>
          <w:ilvl w:val="0"/>
          <w:numId w:val="17"/>
        </w:numPr>
        <w:tabs>
          <w:tab w:val="left" w:pos="567"/>
          <w:tab w:val="left" w:pos="1640"/>
        </w:tabs>
        <w:autoSpaceDE w:val="0"/>
        <w:autoSpaceDN w:val="0"/>
        <w:spacing w:before="43"/>
        <w:ind w:left="284" w:firstLine="0"/>
        <w:contextualSpacing w:val="0"/>
      </w:pPr>
      <w:r w:rsidRPr="007404BD">
        <w:t>метод</w:t>
      </w:r>
      <w:r w:rsidRPr="007404BD">
        <w:rPr>
          <w:spacing w:val="-7"/>
        </w:rPr>
        <w:t xml:space="preserve"> </w:t>
      </w:r>
      <w:r w:rsidRPr="007404BD">
        <w:t>анализа</w:t>
      </w:r>
      <w:r w:rsidRPr="007404BD">
        <w:rPr>
          <w:spacing w:val="-4"/>
        </w:rPr>
        <w:t xml:space="preserve"> </w:t>
      </w:r>
      <w:r w:rsidRPr="007404BD">
        <w:t>уместности</w:t>
      </w:r>
      <w:r w:rsidRPr="007404BD">
        <w:rPr>
          <w:spacing w:val="-4"/>
        </w:rPr>
        <w:t xml:space="preserve"> </w:t>
      </w:r>
      <w:r w:rsidRPr="007404BD">
        <w:rPr>
          <w:spacing w:val="-2"/>
        </w:rPr>
        <w:t>затрат</w:t>
      </w:r>
    </w:p>
    <w:p w14:paraId="1ACE5918" w14:textId="77777777" w:rsidR="007404BD" w:rsidRPr="007404BD" w:rsidRDefault="007404BD" w:rsidP="00FB5D45">
      <w:pPr>
        <w:pStyle w:val="a5"/>
        <w:widowControl w:val="0"/>
        <w:numPr>
          <w:ilvl w:val="0"/>
          <w:numId w:val="17"/>
        </w:numPr>
        <w:tabs>
          <w:tab w:val="left" w:pos="567"/>
          <w:tab w:val="left" w:pos="1640"/>
        </w:tabs>
        <w:autoSpaceDE w:val="0"/>
        <w:autoSpaceDN w:val="0"/>
        <w:spacing w:before="41"/>
        <w:ind w:left="284" w:firstLine="0"/>
        <w:contextualSpacing w:val="0"/>
      </w:pPr>
      <w:r w:rsidRPr="007404BD">
        <w:t>метод</w:t>
      </w:r>
      <w:r w:rsidRPr="007404BD">
        <w:rPr>
          <w:spacing w:val="-1"/>
        </w:rPr>
        <w:t xml:space="preserve"> </w:t>
      </w:r>
      <w:r w:rsidRPr="007404BD">
        <w:t>«дерева</w:t>
      </w:r>
      <w:r w:rsidRPr="007404BD">
        <w:rPr>
          <w:spacing w:val="-8"/>
        </w:rPr>
        <w:t xml:space="preserve"> </w:t>
      </w:r>
      <w:r w:rsidRPr="007404BD">
        <w:rPr>
          <w:spacing w:val="-2"/>
        </w:rPr>
        <w:t>решений»</w:t>
      </w:r>
    </w:p>
    <w:p w14:paraId="793CB3D9" w14:textId="77777777" w:rsidR="007404BD" w:rsidRPr="006C219E" w:rsidRDefault="007404BD" w:rsidP="00FB5D45">
      <w:pPr>
        <w:pStyle w:val="a5"/>
        <w:widowControl w:val="0"/>
        <w:numPr>
          <w:ilvl w:val="0"/>
          <w:numId w:val="17"/>
        </w:numPr>
        <w:tabs>
          <w:tab w:val="left" w:pos="567"/>
          <w:tab w:val="left" w:pos="1640"/>
        </w:tabs>
        <w:autoSpaceDE w:val="0"/>
        <w:autoSpaceDN w:val="0"/>
        <w:spacing w:before="41"/>
        <w:ind w:left="284" w:firstLine="0"/>
        <w:contextualSpacing w:val="0"/>
      </w:pPr>
      <w:r w:rsidRPr="007404BD">
        <w:t>метод</w:t>
      </w:r>
      <w:r w:rsidRPr="007404BD">
        <w:rPr>
          <w:spacing w:val="-6"/>
        </w:rPr>
        <w:t xml:space="preserve"> </w:t>
      </w:r>
      <w:r w:rsidRPr="007404BD">
        <w:rPr>
          <w:spacing w:val="-2"/>
        </w:rPr>
        <w:t>оптимизации</w:t>
      </w:r>
    </w:p>
    <w:p w14:paraId="1C884327" w14:textId="77777777" w:rsidR="006C219E" w:rsidRPr="007404BD" w:rsidRDefault="006C219E" w:rsidP="003A0244">
      <w:pPr>
        <w:pStyle w:val="a5"/>
        <w:widowControl w:val="0"/>
        <w:tabs>
          <w:tab w:val="left" w:pos="567"/>
          <w:tab w:val="left" w:pos="1640"/>
        </w:tabs>
        <w:autoSpaceDE w:val="0"/>
        <w:autoSpaceDN w:val="0"/>
        <w:spacing w:before="41"/>
        <w:ind w:left="284"/>
        <w:contextualSpacing w:val="0"/>
      </w:pPr>
    </w:p>
    <w:p w14:paraId="28CC8CA3" w14:textId="77777777" w:rsidR="007404BD" w:rsidRPr="006C219E" w:rsidRDefault="007404BD" w:rsidP="00FB5D45">
      <w:pPr>
        <w:pStyle w:val="a5"/>
        <w:widowControl w:val="0"/>
        <w:numPr>
          <w:ilvl w:val="0"/>
          <w:numId w:val="19"/>
        </w:numPr>
        <w:tabs>
          <w:tab w:val="left" w:pos="567"/>
          <w:tab w:val="left" w:pos="1276"/>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Оптимизация структуры капитала осуществляется в интересах:</w:t>
      </w:r>
    </w:p>
    <w:p w14:paraId="4A3C05FB" w14:textId="77777777" w:rsidR="007404BD" w:rsidRPr="007404BD" w:rsidRDefault="007404BD" w:rsidP="00FB5D45">
      <w:pPr>
        <w:pStyle w:val="a5"/>
        <w:widowControl w:val="0"/>
        <w:numPr>
          <w:ilvl w:val="0"/>
          <w:numId w:val="24"/>
        </w:numPr>
        <w:tabs>
          <w:tab w:val="left" w:pos="567"/>
        </w:tabs>
        <w:autoSpaceDE w:val="0"/>
        <w:autoSpaceDN w:val="0"/>
        <w:spacing w:before="34"/>
        <w:ind w:left="284" w:firstLine="0"/>
        <w:contextualSpacing w:val="0"/>
      </w:pPr>
      <w:r w:rsidRPr="007404BD">
        <w:t>кредиторов</w:t>
      </w:r>
      <w:r w:rsidRPr="007404BD">
        <w:rPr>
          <w:spacing w:val="-12"/>
        </w:rPr>
        <w:t xml:space="preserve"> </w:t>
      </w:r>
      <w:r w:rsidRPr="007404BD">
        <w:rPr>
          <w:spacing w:val="-2"/>
        </w:rPr>
        <w:t>компании</w:t>
      </w:r>
    </w:p>
    <w:p w14:paraId="7BBE53EF" w14:textId="77777777" w:rsidR="007404BD" w:rsidRPr="007404BD" w:rsidRDefault="007404BD" w:rsidP="00FB5D45">
      <w:pPr>
        <w:pStyle w:val="a5"/>
        <w:widowControl w:val="0"/>
        <w:numPr>
          <w:ilvl w:val="0"/>
          <w:numId w:val="24"/>
        </w:numPr>
        <w:tabs>
          <w:tab w:val="left" w:pos="567"/>
        </w:tabs>
        <w:autoSpaceDE w:val="0"/>
        <w:autoSpaceDN w:val="0"/>
        <w:spacing w:before="43"/>
        <w:ind w:left="284" w:firstLine="0"/>
        <w:contextualSpacing w:val="0"/>
      </w:pPr>
      <w:r w:rsidRPr="007404BD">
        <w:rPr>
          <w:spacing w:val="-2"/>
        </w:rPr>
        <w:t>акционеров</w:t>
      </w:r>
    </w:p>
    <w:p w14:paraId="4FA6EB4A" w14:textId="77777777" w:rsidR="007404BD" w:rsidRPr="007404BD" w:rsidRDefault="007404BD" w:rsidP="00FB5D45">
      <w:pPr>
        <w:pStyle w:val="a5"/>
        <w:widowControl w:val="0"/>
        <w:numPr>
          <w:ilvl w:val="0"/>
          <w:numId w:val="24"/>
        </w:numPr>
        <w:tabs>
          <w:tab w:val="left" w:pos="567"/>
        </w:tabs>
        <w:autoSpaceDE w:val="0"/>
        <w:autoSpaceDN w:val="0"/>
        <w:spacing w:before="41"/>
        <w:ind w:left="284" w:firstLine="0"/>
        <w:contextualSpacing w:val="0"/>
      </w:pPr>
      <w:r w:rsidRPr="007404BD">
        <w:t>высшего</w:t>
      </w:r>
      <w:r w:rsidRPr="007404BD">
        <w:rPr>
          <w:spacing w:val="-6"/>
        </w:rPr>
        <w:t xml:space="preserve"> </w:t>
      </w:r>
      <w:r w:rsidRPr="007404BD">
        <w:t>менеджмента</w:t>
      </w:r>
      <w:r w:rsidRPr="007404BD">
        <w:rPr>
          <w:spacing w:val="-2"/>
        </w:rPr>
        <w:t xml:space="preserve"> компании</w:t>
      </w:r>
    </w:p>
    <w:p w14:paraId="519D4C46" w14:textId="77777777" w:rsidR="007404BD" w:rsidRPr="007404BD" w:rsidRDefault="007404BD" w:rsidP="00FB5D45">
      <w:pPr>
        <w:pStyle w:val="a5"/>
        <w:widowControl w:val="0"/>
        <w:numPr>
          <w:ilvl w:val="0"/>
          <w:numId w:val="24"/>
        </w:numPr>
        <w:tabs>
          <w:tab w:val="left" w:pos="567"/>
        </w:tabs>
        <w:autoSpaceDE w:val="0"/>
        <w:autoSpaceDN w:val="0"/>
        <w:spacing w:before="68"/>
        <w:ind w:left="284" w:firstLine="0"/>
        <w:contextualSpacing w:val="0"/>
      </w:pPr>
      <w:r w:rsidRPr="007404BD">
        <w:t>заемщиков</w:t>
      </w:r>
      <w:r w:rsidRPr="007404BD">
        <w:rPr>
          <w:spacing w:val="-8"/>
        </w:rPr>
        <w:t xml:space="preserve"> </w:t>
      </w:r>
      <w:r w:rsidRPr="007404BD">
        <w:t>и</w:t>
      </w:r>
      <w:r w:rsidRPr="007404BD">
        <w:rPr>
          <w:spacing w:val="-4"/>
        </w:rPr>
        <w:t xml:space="preserve"> </w:t>
      </w:r>
      <w:r w:rsidRPr="007404BD">
        <w:rPr>
          <w:spacing w:val="-2"/>
        </w:rPr>
        <w:t>кредиторов</w:t>
      </w:r>
    </w:p>
    <w:p w14:paraId="1A8403D5" w14:textId="77777777" w:rsidR="007404BD" w:rsidRPr="007404BD" w:rsidRDefault="007404BD" w:rsidP="00FB5D45">
      <w:pPr>
        <w:pStyle w:val="a5"/>
        <w:widowControl w:val="0"/>
        <w:numPr>
          <w:ilvl w:val="0"/>
          <w:numId w:val="24"/>
        </w:numPr>
        <w:tabs>
          <w:tab w:val="left" w:pos="567"/>
        </w:tabs>
        <w:autoSpaceDE w:val="0"/>
        <w:autoSpaceDN w:val="0"/>
        <w:spacing w:before="44"/>
        <w:ind w:left="284" w:firstLine="0"/>
        <w:contextualSpacing w:val="0"/>
      </w:pPr>
      <w:r w:rsidRPr="007404BD">
        <w:t>государственных</w:t>
      </w:r>
      <w:r w:rsidRPr="007404BD">
        <w:rPr>
          <w:spacing w:val="-7"/>
        </w:rPr>
        <w:t xml:space="preserve"> </w:t>
      </w:r>
      <w:r w:rsidRPr="007404BD">
        <w:rPr>
          <w:spacing w:val="-2"/>
        </w:rPr>
        <w:t>структур</w:t>
      </w:r>
    </w:p>
    <w:p w14:paraId="79D17E82" w14:textId="77777777" w:rsidR="007404BD" w:rsidRPr="007404BD" w:rsidRDefault="007404BD" w:rsidP="003A0244">
      <w:pPr>
        <w:pStyle w:val="a5"/>
        <w:widowControl w:val="0"/>
        <w:tabs>
          <w:tab w:val="left" w:pos="567"/>
        </w:tabs>
        <w:autoSpaceDE w:val="0"/>
        <w:autoSpaceDN w:val="0"/>
        <w:spacing w:before="44"/>
        <w:ind w:left="284"/>
        <w:contextualSpacing w:val="0"/>
      </w:pPr>
    </w:p>
    <w:p w14:paraId="5593B328" w14:textId="77777777" w:rsidR="007404BD" w:rsidRPr="007404BD" w:rsidRDefault="007404BD" w:rsidP="00FB5D45">
      <w:pPr>
        <w:pStyle w:val="a5"/>
        <w:widowControl w:val="0"/>
        <w:numPr>
          <w:ilvl w:val="0"/>
          <w:numId w:val="19"/>
        </w:numPr>
        <w:tabs>
          <w:tab w:val="left" w:pos="284"/>
          <w:tab w:val="left" w:pos="851"/>
          <w:tab w:val="left" w:pos="6913"/>
          <w:tab w:val="left" w:pos="9001"/>
          <w:tab w:val="left" w:pos="9829"/>
          <w:tab w:val="left" w:pos="10741"/>
        </w:tabs>
        <w:autoSpaceDE w:val="0"/>
        <w:autoSpaceDN w:val="0"/>
        <w:spacing w:before="1" w:line="276" w:lineRule="auto"/>
        <w:ind w:left="284" w:firstLine="0"/>
        <w:contextualSpacing w:val="0"/>
        <w:rPr>
          <w:b/>
          <w:spacing w:val="-2"/>
        </w:rPr>
      </w:pPr>
      <w:r w:rsidRPr="007404BD">
        <w:rPr>
          <w:b/>
          <w:spacing w:val="-2"/>
        </w:rPr>
        <w:t>К методам качественного анализа рисков относятся:</w:t>
      </w:r>
    </w:p>
    <w:p w14:paraId="1E4CE8E3" w14:textId="77777777" w:rsidR="007404BD" w:rsidRPr="007404BD" w:rsidRDefault="007404BD" w:rsidP="00FB5D45">
      <w:pPr>
        <w:pStyle w:val="a5"/>
        <w:widowControl w:val="0"/>
        <w:numPr>
          <w:ilvl w:val="0"/>
          <w:numId w:val="16"/>
        </w:numPr>
        <w:tabs>
          <w:tab w:val="left" w:pos="567"/>
        </w:tabs>
        <w:autoSpaceDE w:val="0"/>
        <w:autoSpaceDN w:val="0"/>
        <w:spacing w:before="36"/>
        <w:ind w:left="284" w:firstLine="0"/>
        <w:contextualSpacing w:val="0"/>
        <w:jc w:val="left"/>
      </w:pPr>
      <w:r w:rsidRPr="007404BD">
        <w:t>метод</w:t>
      </w:r>
      <w:r w:rsidRPr="007404BD">
        <w:rPr>
          <w:spacing w:val="-9"/>
        </w:rPr>
        <w:t xml:space="preserve"> </w:t>
      </w:r>
      <w:r w:rsidRPr="007404BD">
        <w:rPr>
          <w:spacing w:val="-2"/>
        </w:rPr>
        <w:t>сценариев</w:t>
      </w:r>
    </w:p>
    <w:p w14:paraId="078F20C3" w14:textId="77777777" w:rsidR="007404BD" w:rsidRPr="007404BD" w:rsidRDefault="007404BD" w:rsidP="00FB5D45">
      <w:pPr>
        <w:pStyle w:val="a5"/>
        <w:widowControl w:val="0"/>
        <w:numPr>
          <w:ilvl w:val="0"/>
          <w:numId w:val="16"/>
        </w:numPr>
        <w:tabs>
          <w:tab w:val="left" w:pos="567"/>
        </w:tabs>
        <w:autoSpaceDE w:val="0"/>
        <w:autoSpaceDN w:val="0"/>
        <w:spacing w:before="41"/>
        <w:ind w:left="284" w:firstLine="0"/>
        <w:contextualSpacing w:val="0"/>
        <w:jc w:val="left"/>
      </w:pPr>
      <w:r w:rsidRPr="007404BD">
        <w:t>метод</w:t>
      </w:r>
      <w:r w:rsidRPr="007404BD">
        <w:rPr>
          <w:spacing w:val="-6"/>
        </w:rPr>
        <w:t xml:space="preserve"> </w:t>
      </w:r>
      <w:r w:rsidRPr="007404BD">
        <w:rPr>
          <w:spacing w:val="-2"/>
        </w:rPr>
        <w:t>аналогий</w:t>
      </w:r>
    </w:p>
    <w:p w14:paraId="18E89995" w14:textId="77777777" w:rsidR="007404BD" w:rsidRPr="007404BD" w:rsidRDefault="007404BD" w:rsidP="00FB5D45">
      <w:pPr>
        <w:pStyle w:val="a5"/>
        <w:widowControl w:val="0"/>
        <w:numPr>
          <w:ilvl w:val="0"/>
          <w:numId w:val="16"/>
        </w:numPr>
        <w:tabs>
          <w:tab w:val="left" w:pos="567"/>
        </w:tabs>
        <w:autoSpaceDE w:val="0"/>
        <w:autoSpaceDN w:val="0"/>
        <w:spacing w:before="43"/>
        <w:ind w:left="284" w:firstLine="0"/>
        <w:contextualSpacing w:val="0"/>
        <w:jc w:val="left"/>
      </w:pPr>
      <w:r w:rsidRPr="007404BD">
        <w:t>метод</w:t>
      </w:r>
      <w:r w:rsidRPr="007404BD">
        <w:rPr>
          <w:spacing w:val="-6"/>
        </w:rPr>
        <w:t xml:space="preserve"> </w:t>
      </w:r>
      <w:r w:rsidRPr="007404BD">
        <w:rPr>
          <w:spacing w:val="-2"/>
        </w:rPr>
        <w:t>оптимизации</w:t>
      </w:r>
    </w:p>
    <w:p w14:paraId="2E589A35" w14:textId="77777777" w:rsidR="007404BD" w:rsidRPr="007404BD" w:rsidRDefault="007404BD" w:rsidP="00FB5D45">
      <w:pPr>
        <w:pStyle w:val="a5"/>
        <w:widowControl w:val="0"/>
        <w:numPr>
          <w:ilvl w:val="0"/>
          <w:numId w:val="16"/>
        </w:numPr>
        <w:tabs>
          <w:tab w:val="left" w:pos="567"/>
        </w:tabs>
        <w:autoSpaceDE w:val="0"/>
        <w:autoSpaceDN w:val="0"/>
        <w:spacing w:before="41"/>
        <w:ind w:left="284" w:firstLine="0"/>
        <w:contextualSpacing w:val="0"/>
        <w:jc w:val="left"/>
      </w:pPr>
      <w:r w:rsidRPr="007404BD">
        <w:t>метод</w:t>
      </w:r>
      <w:r w:rsidRPr="007404BD">
        <w:rPr>
          <w:spacing w:val="-5"/>
        </w:rPr>
        <w:t xml:space="preserve"> </w:t>
      </w:r>
      <w:r w:rsidRPr="007404BD">
        <w:t>анализа</w:t>
      </w:r>
      <w:r w:rsidRPr="007404BD">
        <w:rPr>
          <w:spacing w:val="-4"/>
        </w:rPr>
        <w:t xml:space="preserve"> </w:t>
      </w:r>
      <w:r w:rsidRPr="007404BD">
        <w:t>уместности</w:t>
      </w:r>
      <w:r w:rsidRPr="007404BD">
        <w:rPr>
          <w:spacing w:val="-4"/>
        </w:rPr>
        <w:t xml:space="preserve"> </w:t>
      </w:r>
      <w:r w:rsidRPr="007404BD">
        <w:rPr>
          <w:spacing w:val="-2"/>
        </w:rPr>
        <w:t>затрат</w:t>
      </w:r>
    </w:p>
    <w:p w14:paraId="1820BC1F" w14:textId="77777777" w:rsidR="007404BD" w:rsidRPr="007404BD" w:rsidRDefault="007404BD" w:rsidP="00FB5D45">
      <w:pPr>
        <w:pStyle w:val="a5"/>
        <w:widowControl w:val="0"/>
        <w:numPr>
          <w:ilvl w:val="0"/>
          <w:numId w:val="16"/>
        </w:numPr>
        <w:tabs>
          <w:tab w:val="left" w:pos="567"/>
        </w:tabs>
        <w:autoSpaceDE w:val="0"/>
        <w:autoSpaceDN w:val="0"/>
        <w:spacing w:before="41"/>
        <w:ind w:left="284" w:firstLine="0"/>
        <w:contextualSpacing w:val="0"/>
        <w:jc w:val="left"/>
      </w:pPr>
      <w:r w:rsidRPr="007404BD">
        <w:t>метод</w:t>
      </w:r>
      <w:r w:rsidRPr="007404BD">
        <w:rPr>
          <w:spacing w:val="-1"/>
        </w:rPr>
        <w:t xml:space="preserve"> </w:t>
      </w:r>
      <w:r w:rsidRPr="007404BD">
        <w:t>«дерева</w:t>
      </w:r>
      <w:r w:rsidRPr="007404BD">
        <w:rPr>
          <w:spacing w:val="-6"/>
        </w:rPr>
        <w:t xml:space="preserve"> </w:t>
      </w:r>
      <w:r w:rsidRPr="007404BD">
        <w:rPr>
          <w:spacing w:val="-2"/>
        </w:rPr>
        <w:t>решений»</w:t>
      </w:r>
    </w:p>
    <w:p w14:paraId="74EF2B8C" w14:textId="77777777" w:rsidR="007404BD" w:rsidRPr="007404BD" w:rsidRDefault="007404BD" w:rsidP="003A0244">
      <w:pPr>
        <w:pStyle w:val="a5"/>
        <w:widowControl w:val="0"/>
        <w:tabs>
          <w:tab w:val="left" w:pos="567"/>
        </w:tabs>
        <w:autoSpaceDE w:val="0"/>
        <w:autoSpaceDN w:val="0"/>
        <w:spacing w:before="41"/>
        <w:ind w:left="284"/>
        <w:contextualSpacing w:val="0"/>
      </w:pPr>
    </w:p>
    <w:p w14:paraId="3ADDB513" w14:textId="6E8C05DD" w:rsidR="007404BD" w:rsidRPr="006C219E" w:rsidRDefault="007404BD" w:rsidP="00FB5D45">
      <w:pPr>
        <w:pStyle w:val="a5"/>
        <w:widowControl w:val="0"/>
        <w:numPr>
          <w:ilvl w:val="0"/>
          <w:numId w:val="19"/>
        </w:numPr>
        <w:tabs>
          <w:tab w:val="left" w:pos="284"/>
          <w:tab w:val="left" w:pos="851"/>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Для минимизации риска используют:</w:t>
      </w:r>
    </w:p>
    <w:p w14:paraId="66785C23" w14:textId="77777777" w:rsidR="007404BD" w:rsidRPr="007404BD" w:rsidRDefault="007404BD" w:rsidP="00FB5D45">
      <w:pPr>
        <w:pStyle w:val="a5"/>
        <w:widowControl w:val="0"/>
        <w:numPr>
          <w:ilvl w:val="0"/>
          <w:numId w:val="23"/>
        </w:numPr>
        <w:tabs>
          <w:tab w:val="left" w:pos="567"/>
        </w:tabs>
        <w:autoSpaceDE w:val="0"/>
        <w:autoSpaceDN w:val="0"/>
        <w:spacing w:before="34"/>
        <w:ind w:left="284" w:firstLine="0"/>
        <w:contextualSpacing w:val="0"/>
      </w:pPr>
      <w:r w:rsidRPr="007404BD">
        <w:t>распределение</w:t>
      </w:r>
      <w:r w:rsidRPr="007404BD">
        <w:rPr>
          <w:spacing w:val="-9"/>
        </w:rPr>
        <w:t xml:space="preserve"> </w:t>
      </w:r>
      <w:r w:rsidRPr="007404BD">
        <w:t>риска</w:t>
      </w:r>
      <w:r w:rsidRPr="007404BD">
        <w:rPr>
          <w:spacing w:val="-2"/>
        </w:rPr>
        <w:t xml:space="preserve"> </w:t>
      </w:r>
      <w:r w:rsidRPr="007404BD">
        <w:t>между</w:t>
      </w:r>
      <w:r w:rsidRPr="007404BD">
        <w:rPr>
          <w:spacing w:val="-7"/>
        </w:rPr>
        <w:t xml:space="preserve"> </w:t>
      </w:r>
      <w:r w:rsidRPr="007404BD">
        <w:rPr>
          <w:spacing w:val="-2"/>
        </w:rPr>
        <w:t>участниками</w:t>
      </w:r>
    </w:p>
    <w:p w14:paraId="32739A6F" w14:textId="77777777" w:rsidR="007404BD" w:rsidRPr="007404BD" w:rsidRDefault="007404BD" w:rsidP="00FB5D45">
      <w:pPr>
        <w:pStyle w:val="a5"/>
        <w:widowControl w:val="0"/>
        <w:numPr>
          <w:ilvl w:val="0"/>
          <w:numId w:val="23"/>
        </w:numPr>
        <w:tabs>
          <w:tab w:val="left" w:pos="567"/>
        </w:tabs>
        <w:autoSpaceDE w:val="0"/>
        <w:autoSpaceDN w:val="0"/>
        <w:spacing w:before="44"/>
        <w:ind w:left="284" w:firstLine="0"/>
        <w:contextualSpacing w:val="0"/>
      </w:pPr>
      <w:r w:rsidRPr="007404BD">
        <w:t>заключение</w:t>
      </w:r>
      <w:r w:rsidRPr="007404BD">
        <w:rPr>
          <w:spacing w:val="-11"/>
        </w:rPr>
        <w:t xml:space="preserve"> </w:t>
      </w:r>
      <w:r w:rsidRPr="007404BD">
        <w:t>договора</w:t>
      </w:r>
      <w:r w:rsidRPr="007404BD">
        <w:rPr>
          <w:spacing w:val="-7"/>
        </w:rPr>
        <w:t xml:space="preserve"> </w:t>
      </w:r>
      <w:r w:rsidRPr="007404BD">
        <w:t>с</w:t>
      </w:r>
      <w:r w:rsidRPr="007404BD">
        <w:rPr>
          <w:spacing w:val="-4"/>
        </w:rPr>
        <w:t xml:space="preserve"> </w:t>
      </w:r>
      <w:r w:rsidRPr="007404BD">
        <w:t>управляющей</w:t>
      </w:r>
      <w:r w:rsidRPr="007404BD">
        <w:rPr>
          <w:spacing w:val="-7"/>
        </w:rPr>
        <w:t xml:space="preserve"> </w:t>
      </w:r>
      <w:r w:rsidRPr="007404BD">
        <w:rPr>
          <w:spacing w:val="-2"/>
        </w:rPr>
        <w:t>компанией</w:t>
      </w:r>
    </w:p>
    <w:p w14:paraId="17F8677F" w14:textId="77777777" w:rsidR="007404BD" w:rsidRPr="007404BD" w:rsidRDefault="007404BD" w:rsidP="00FB5D45">
      <w:pPr>
        <w:pStyle w:val="a5"/>
        <w:widowControl w:val="0"/>
        <w:numPr>
          <w:ilvl w:val="0"/>
          <w:numId w:val="23"/>
        </w:numPr>
        <w:tabs>
          <w:tab w:val="left" w:pos="567"/>
        </w:tabs>
        <w:autoSpaceDE w:val="0"/>
        <w:autoSpaceDN w:val="0"/>
        <w:spacing w:before="40"/>
        <w:ind w:left="284" w:firstLine="0"/>
        <w:contextualSpacing w:val="0"/>
      </w:pPr>
      <w:r w:rsidRPr="007404BD">
        <w:t>страхование</w:t>
      </w:r>
      <w:r w:rsidRPr="007404BD">
        <w:rPr>
          <w:spacing w:val="-10"/>
        </w:rPr>
        <w:t xml:space="preserve"> </w:t>
      </w:r>
      <w:r w:rsidRPr="007404BD">
        <w:rPr>
          <w:spacing w:val="-4"/>
        </w:rPr>
        <w:t>риска</w:t>
      </w:r>
    </w:p>
    <w:p w14:paraId="2FA73E71" w14:textId="77777777" w:rsidR="007404BD" w:rsidRPr="007404BD" w:rsidRDefault="007404BD" w:rsidP="00FB5D45">
      <w:pPr>
        <w:pStyle w:val="a5"/>
        <w:widowControl w:val="0"/>
        <w:numPr>
          <w:ilvl w:val="0"/>
          <w:numId w:val="23"/>
        </w:numPr>
        <w:tabs>
          <w:tab w:val="left" w:pos="567"/>
        </w:tabs>
        <w:autoSpaceDE w:val="0"/>
        <w:autoSpaceDN w:val="0"/>
        <w:spacing w:before="41"/>
        <w:ind w:left="284" w:firstLine="0"/>
        <w:contextualSpacing w:val="0"/>
      </w:pPr>
      <w:r w:rsidRPr="007404BD">
        <w:t>создание</w:t>
      </w:r>
      <w:r w:rsidRPr="007404BD">
        <w:rPr>
          <w:spacing w:val="-9"/>
        </w:rPr>
        <w:t xml:space="preserve"> </w:t>
      </w:r>
      <w:r w:rsidRPr="007404BD">
        <w:t>резервных</w:t>
      </w:r>
      <w:r w:rsidRPr="007404BD">
        <w:rPr>
          <w:spacing w:val="-5"/>
        </w:rPr>
        <w:t xml:space="preserve"> </w:t>
      </w:r>
      <w:r w:rsidRPr="007404BD">
        <w:rPr>
          <w:spacing w:val="-2"/>
        </w:rPr>
        <w:t>фондов</w:t>
      </w:r>
    </w:p>
    <w:p w14:paraId="3E133D95" w14:textId="77777777" w:rsidR="007404BD" w:rsidRPr="007404BD" w:rsidRDefault="007404BD" w:rsidP="00FB5D45">
      <w:pPr>
        <w:pStyle w:val="a5"/>
        <w:widowControl w:val="0"/>
        <w:numPr>
          <w:ilvl w:val="0"/>
          <w:numId w:val="23"/>
        </w:numPr>
        <w:tabs>
          <w:tab w:val="left" w:pos="567"/>
        </w:tabs>
        <w:autoSpaceDE w:val="0"/>
        <w:autoSpaceDN w:val="0"/>
        <w:spacing w:before="41"/>
        <w:ind w:left="284" w:firstLine="0"/>
        <w:contextualSpacing w:val="0"/>
      </w:pPr>
      <w:r w:rsidRPr="007404BD">
        <w:lastRenderedPageBreak/>
        <w:t>эмиссию</w:t>
      </w:r>
      <w:r w:rsidRPr="007404BD">
        <w:rPr>
          <w:spacing w:val="-9"/>
        </w:rPr>
        <w:t xml:space="preserve"> </w:t>
      </w:r>
      <w:r w:rsidRPr="007404BD">
        <w:rPr>
          <w:spacing w:val="-2"/>
        </w:rPr>
        <w:t>облигаций</w:t>
      </w:r>
    </w:p>
    <w:p w14:paraId="3C2CD7B1" w14:textId="77777777" w:rsidR="007404BD" w:rsidRPr="006C219E" w:rsidRDefault="007404BD" w:rsidP="00C97B42">
      <w:pPr>
        <w:pStyle w:val="a5"/>
        <w:widowControl w:val="0"/>
        <w:tabs>
          <w:tab w:val="left" w:pos="284"/>
          <w:tab w:val="left" w:pos="851"/>
          <w:tab w:val="left" w:pos="6913"/>
          <w:tab w:val="left" w:pos="9001"/>
          <w:tab w:val="left" w:pos="9829"/>
          <w:tab w:val="left" w:pos="10741"/>
        </w:tabs>
        <w:autoSpaceDE w:val="0"/>
        <w:autoSpaceDN w:val="0"/>
        <w:spacing w:before="1" w:line="276" w:lineRule="auto"/>
        <w:ind w:left="284"/>
        <w:contextualSpacing w:val="0"/>
        <w:rPr>
          <w:b/>
          <w:spacing w:val="-2"/>
        </w:rPr>
      </w:pPr>
    </w:p>
    <w:p w14:paraId="032E5061" w14:textId="77777777" w:rsidR="007404BD" w:rsidRPr="00D25674" w:rsidRDefault="007404BD" w:rsidP="00FB5D45">
      <w:pPr>
        <w:pStyle w:val="a5"/>
        <w:widowControl w:val="0"/>
        <w:numPr>
          <w:ilvl w:val="0"/>
          <w:numId w:val="19"/>
        </w:numPr>
        <w:tabs>
          <w:tab w:val="left" w:pos="284"/>
          <w:tab w:val="left" w:pos="851"/>
          <w:tab w:val="left" w:pos="6913"/>
          <w:tab w:val="left" w:pos="9001"/>
          <w:tab w:val="left" w:pos="9829"/>
          <w:tab w:val="left" w:pos="10741"/>
        </w:tabs>
        <w:autoSpaceDE w:val="0"/>
        <w:autoSpaceDN w:val="0"/>
        <w:spacing w:before="1" w:line="276" w:lineRule="auto"/>
        <w:ind w:left="284" w:firstLine="0"/>
        <w:contextualSpacing w:val="0"/>
        <w:rPr>
          <w:b/>
          <w:spacing w:val="-2"/>
        </w:rPr>
      </w:pPr>
      <w:r w:rsidRPr="00D25674">
        <w:rPr>
          <w:b/>
          <w:spacing w:val="-2"/>
        </w:rPr>
        <w:t xml:space="preserve">Хеджирование как способ страхования рисков </w:t>
      </w:r>
      <w:r w:rsidRPr="007404BD">
        <w:rPr>
          <w:b/>
          <w:spacing w:val="-2"/>
        </w:rPr>
        <w:t>предполагает:</w:t>
      </w:r>
    </w:p>
    <w:p w14:paraId="22CE4526" w14:textId="13E621E0" w:rsidR="007404BD" w:rsidRPr="007404BD" w:rsidRDefault="007404BD" w:rsidP="00FB5D45">
      <w:pPr>
        <w:pStyle w:val="a5"/>
        <w:widowControl w:val="0"/>
        <w:numPr>
          <w:ilvl w:val="1"/>
          <w:numId w:val="18"/>
        </w:numPr>
        <w:tabs>
          <w:tab w:val="left" w:pos="567"/>
        </w:tabs>
        <w:autoSpaceDE w:val="0"/>
        <w:autoSpaceDN w:val="0"/>
        <w:spacing w:before="36"/>
        <w:ind w:left="284" w:firstLine="0"/>
        <w:contextualSpacing w:val="0"/>
      </w:pPr>
      <w:r w:rsidRPr="007404BD">
        <w:t>установление</w:t>
      </w:r>
      <w:r w:rsidRPr="007404BD">
        <w:rPr>
          <w:spacing w:val="37"/>
        </w:rPr>
        <w:t xml:space="preserve"> </w:t>
      </w:r>
      <w:r w:rsidRPr="007404BD">
        <w:t>предельного</w:t>
      </w:r>
      <w:r w:rsidRPr="007404BD">
        <w:rPr>
          <w:spacing w:val="44"/>
        </w:rPr>
        <w:t xml:space="preserve"> </w:t>
      </w:r>
      <w:r w:rsidRPr="007404BD">
        <w:t>уровня</w:t>
      </w:r>
      <w:r w:rsidRPr="007404BD">
        <w:rPr>
          <w:spacing w:val="39"/>
        </w:rPr>
        <w:t xml:space="preserve"> </w:t>
      </w:r>
      <w:r w:rsidRPr="007404BD">
        <w:t>риска,</w:t>
      </w:r>
      <w:r w:rsidRPr="007404BD">
        <w:rPr>
          <w:spacing w:val="40"/>
        </w:rPr>
        <w:t xml:space="preserve"> </w:t>
      </w:r>
      <w:r w:rsidRPr="007404BD">
        <w:t>на</w:t>
      </w:r>
      <w:r w:rsidRPr="007404BD">
        <w:rPr>
          <w:spacing w:val="39"/>
        </w:rPr>
        <w:t xml:space="preserve"> </w:t>
      </w:r>
      <w:r w:rsidRPr="007404BD">
        <w:t>который</w:t>
      </w:r>
      <w:r w:rsidRPr="007404BD">
        <w:rPr>
          <w:spacing w:val="40"/>
        </w:rPr>
        <w:t xml:space="preserve"> </w:t>
      </w:r>
      <w:r w:rsidRPr="007404BD">
        <w:t>согласен</w:t>
      </w:r>
      <w:r w:rsidRPr="007404BD">
        <w:rPr>
          <w:spacing w:val="41"/>
        </w:rPr>
        <w:t xml:space="preserve"> </w:t>
      </w:r>
      <w:r w:rsidRPr="007404BD">
        <w:rPr>
          <w:spacing w:val="-2"/>
        </w:rPr>
        <w:t>пойти</w:t>
      </w:r>
      <w:r>
        <w:rPr>
          <w:spacing w:val="-2"/>
        </w:rPr>
        <w:t xml:space="preserve"> </w:t>
      </w:r>
      <w:r w:rsidRPr="007404BD">
        <w:rPr>
          <w:spacing w:val="-2"/>
        </w:rPr>
        <w:t>инвестор;</w:t>
      </w:r>
    </w:p>
    <w:p w14:paraId="5E3F8737" w14:textId="1F5B7D64" w:rsidR="007404BD" w:rsidRPr="007404BD" w:rsidRDefault="007404BD" w:rsidP="00FB5D45">
      <w:pPr>
        <w:pStyle w:val="a5"/>
        <w:widowControl w:val="0"/>
        <w:numPr>
          <w:ilvl w:val="1"/>
          <w:numId w:val="18"/>
        </w:numPr>
        <w:tabs>
          <w:tab w:val="left" w:pos="567"/>
        </w:tabs>
        <w:autoSpaceDE w:val="0"/>
        <w:autoSpaceDN w:val="0"/>
        <w:spacing w:before="41" w:line="276" w:lineRule="auto"/>
        <w:ind w:left="284" w:firstLine="0"/>
        <w:contextualSpacing w:val="0"/>
      </w:pPr>
      <w:r w:rsidRPr="007404BD">
        <w:t>создание финансовых резервов для покрытия возможных убытков или</w:t>
      </w:r>
      <w:r>
        <w:t xml:space="preserve"> </w:t>
      </w:r>
      <w:r w:rsidRPr="007404BD">
        <w:t>непредвиденных дополнительных расходов;</w:t>
      </w:r>
    </w:p>
    <w:p w14:paraId="4633339A" w14:textId="77777777" w:rsidR="007404BD" w:rsidRPr="007404BD" w:rsidRDefault="007404BD" w:rsidP="00FB5D45">
      <w:pPr>
        <w:pStyle w:val="a5"/>
        <w:widowControl w:val="0"/>
        <w:numPr>
          <w:ilvl w:val="1"/>
          <w:numId w:val="18"/>
        </w:numPr>
        <w:tabs>
          <w:tab w:val="left" w:pos="567"/>
        </w:tabs>
        <w:autoSpaceDE w:val="0"/>
        <w:autoSpaceDN w:val="0"/>
        <w:spacing w:line="275" w:lineRule="exact"/>
        <w:ind w:left="284" w:firstLine="0"/>
        <w:contextualSpacing w:val="0"/>
      </w:pPr>
      <w:r w:rsidRPr="007404BD">
        <w:t>заключение</w:t>
      </w:r>
      <w:r w:rsidRPr="007404BD">
        <w:rPr>
          <w:spacing w:val="-8"/>
        </w:rPr>
        <w:t xml:space="preserve"> </w:t>
      </w:r>
      <w:r w:rsidRPr="007404BD">
        <w:t>опционных</w:t>
      </w:r>
      <w:r w:rsidRPr="007404BD">
        <w:rPr>
          <w:spacing w:val="-4"/>
        </w:rPr>
        <w:t xml:space="preserve"> </w:t>
      </w:r>
      <w:r w:rsidRPr="007404BD">
        <w:t>и</w:t>
      </w:r>
      <w:r w:rsidRPr="007404BD">
        <w:rPr>
          <w:spacing w:val="-8"/>
        </w:rPr>
        <w:t xml:space="preserve"> </w:t>
      </w:r>
      <w:r w:rsidRPr="007404BD">
        <w:t>фьючерсных</w:t>
      </w:r>
      <w:r w:rsidRPr="007404BD">
        <w:rPr>
          <w:spacing w:val="-4"/>
        </w:rPr>
        <w:t xml:space="preserve"> </w:t>
      </w:r>
      <w:r w:rsidRPr="007404BD">
        <w:rPr>
          <w:spacing w:val="-2"/>
        </w:rPr>
        <w:t>контрактов;</w:t>
      </w:r>
    </w:p>
    <w:p w14:paraId="354F86FE" w14:textId="750EBB49" w:rsidR="007404BD" w:rsidRPr="007404BD" w:rsidRDefault="007404BD" w:rsidP="00FB5D45">
      <w:pPr>
        <w:pStyle w:val="a5"/>
        <w:widowControl w:val="0"/>
        <w:numPr>
          <w:ilvl w:val="1"/>
          <w:numId w:val="18"/>
        </w:numPr>
        <w:tabs>
          <w:tab w:val="left" w:pos="567"/>
          <w:tab w:val="left" w:pos="3716"/>
          <w:tab w:val="left" w:pos="5776"/>
          <w:tab w:val="left" w:pos="7446"/>
          <w:tab w:val="left" w:pos="8060"/>
          <w:tab w:val="left" w:pos="9350"/>
        </w:tabs>
        <w:autoSpaceDE w:val="0"/>
        <w:autoSpaceDN w:val="0"/>
        <w:spacing w:before="44" w:line="276" w:lineRule="auto"/>
        <w:ind w:left="284" w:firstLine="0"/>
        <w:contextualSpacing w:val="0"/>
      </w:pPr>
      <w:r w:rsidRPr="007404BD">
        <w:rPr>
          <w:spacing w:val="-2"/>
        </w:rPr>
        <w:t>приобретение</w:t>
      </w:r>
      <w:r w:rsidR="006C219E">
        <w:t xml:space="preserve"> </w:t>
      </w:r>
      <w:r w:rsidRPr="007404BD">
        <w:rPr>
          <w:spacing w:val="-2"/>
        </w:rPr>
        <w:t>дополнительной</w:t>
      </w:r>
      <w:r w:rsidR="006C219E">
        <w:t xml:space="preserve"> </w:t>
      </w:r>
      <w:r w:rsidRPr="007404BD">
        <w:rPr>
          <w:spacing w:val="-2"/>
        </w:rPr>
        <w:t>информации</w:t>
      </w:r>
      <w:r w:rsidRPr="007404BD">
        <w:tab/>
      </w:r>
      <w:r w:rsidRPr="007404BD">
        <w:rPr>
          <w:spacing w:val="-6"/>
        </w:rPr>
        <w:t>об</w:t>
      </w:r>
      <w:r w:rsidR="006C219E">
        <w:rPr>
          <w:spacing w:val="-6"/>
        </w:rPr>
        <w:t xml:space="preserve"> </w:t>
      </w:r>
      <w:r w:rsidRPr="007404BD">
        <w:rPr>
          <w:spacing w:val="-2"/>
        </w:rPr>
        <w:t>объектах</w:t>
      </w:r>
      <w:r w:rsidR="006C219E">
        <w:rPr>
          <w:spacing w:val="-2"/>
        </w:rPr>
        <w:t xml:space="preserve"> </w:t>
      </w:r>
      <w:r w:rsidRPr="007404BD">
        <w:rPr>
          <w:spacing w:val="-2"/>
        </w:rPr>
        <w:t xml:space="preserve">инвестирования </w:t>
      </w:r>
      <w:r w:rsidRPr="007404BD">
        <w:t>инвестирование в различные активы;</w:t>
      </w:r>
    </w:p>
    <w:p w14:paraId="46FA9544" w14:textId="7CC82962" w:rsidR="007404BD" w:rsidRPr="007404BD" w:rsidRDefault="007404BD" w:rsidP="00FB5D45">
      <w:pPr>
        <w:pStyle w:val="a5"/>
        <w:widowControl w:val="0"/>
        <w:numPr>
          <w:ilvl w:val="1"/>
          <w:numId w:val="18"/>
        </w:numPr>
        <w:tabs>
          <w:tab w:val="left" w:pos="567"/>
        </w:tabs>
        <w:autoSpaceDE w:val="0"/>
        <w:autoSpaceDN w:val="0"/>
        <w:spacing w:line="275" w:lineRule="exact"/>
        <w:ind w:left="284" w:firstLine="0"/>
        <w:contextualSpacing w:val="0"/>
      </w:pPr>
      <w:r w:rsidRPr="007404BD">
        <w:t>распределение</w:t>
      </w:r>
      <w:r w:rsidRPr="007404BD">
        <w:rPr>
          <w:spacing w:val="21"/>
        </w:rPr>
        <w:t xml:space="preserve"> </w:t>
      </w:r>
      <w:r w:rsidRPr="007404BD">
        <w:t>рисков</w:t>
      </w:r>
      <w:r w:rsidRPr="007404BD">
        <w:rPr>
          <w:spacing w:val="26"/>
        </w:rPr>
        <w:t xml:space="preserve"> </w:t>
      </w:r>
      <w:r w:rsidRPr="007404BD">
        <w:t>между</w:t>
      </w:r>
      <w:r w:rsidRPr="007404BD">
        <w:rPr>
          <w:spacing w:val="17"/>
        </w:rPr>
        <w:t xml:space="preserve"> </w:t>
      </w:r>
      <w:r w:rsidRPr="007404BD">
        <w:t>различными</w:t>
      </w:r>
      <w:r w:rsidRPr="007404BD">
        <w:rPr>
          <w:spacing w:val="28"/>
        </w:rPr>
        <w:t xml:space="preserve"> </w:t>
      </w:r>
      <w:r w:rsidRPr="007404BD">
        <w:t>субъектами</w:t>
      </w:r>
      <w:r w:rsidRPr="007404BD">
        <w:rPr>
          <w:spacing w:val="28"/>
        </w:rPr>
        <w:t xml:space="preserve"> </w:t>
      </w:r>
      <w:r w:rsidRPr="007404BD">
        <w:rPr>
          <w:spacing w:val="-2"/>
        </w:rPr>
        <w:t>инвестиционной</w:t>
      </w:r>
      <w:r>
        <w:rPr>
          <w:spacing w:val="-2"/>
        </w:rPr>
        <w:t xml:space="preserve"> </w:t>
      </w:r>
      <w:r w:rsidRPr="007404BD">
        <w:rPr>
          <w:spacing w:val="-2"/>
        </w:rPr>
        <w:t>деятельности.</w:t>
      </w:r>
    </w:p>
    <w:p w14:paraId="7EAE38DB" w14:textId="77777777" w:rsidR="007404BD" w:rsidRPr="007404BD" w:rsidRDefault="007404BD" w:rsidP="003A0244">
      <w:pPr>
        <w:pStyle w:val="a5"/>
        <w:widowControl w:val="0"/>
        <w:tabs>
          <w:tab w:val="left" w:pos="567"/>
        </w:tabs>
        <w:autoSpaceDE w:val="0"/>
        <w:autoSpaceDN w:val="0"/>
        <w:spacing w:line="275" w:lineRule="exact"/>
        <w:ind w:left="284"/>
        <w:contextualSpacing w:val="0"/>
      </w:pPr>
    </w:p>
    <w:p w14:paraId="163D2720" w14:textId="77777777" w:rsidR="007404BD" w:rsidRPr="006C219E" w:rsidRDefault="007404BD" w:rsidP="00FB5D45">
      <w:pPr>
        <w:pStyle w:val="a5"/>
        <w:widowControl w:val="0"/>
        <w:numPr>
          <w:ilvl w:val="0"/>
          <w:numId w:val="19"/>
        </w:numPr>
        <w:tabs>
          <w:tab w:val="left" w:pos="284"/>
          <w:tab w:val="left" w:pos="851"/>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Если инвестиционный проект предусматривает производство и продвижение на рынок нового продукта, то прирост премии за риск составит:</w:t>
      </w:r>
    </w:p>
    <w:p w14:paraId="4312ACCC" w14:textId="77777777" w:rsidR="007404BD" w:rsidRPr="007404BD" w:rsidRDefault="007404BD" w:rsidP="003A0244">
      <w:pPr>
        <w:tabs>
          <w:tab w:val="left" w:pos="567"/>
        </w:tabs>
        <w:spacing w:line="270" w:lineRule="exact"/>
        <w:ind w:left="284"/>
      </w:pPr>
      <w:r w:rsidRPr="007404BD">
        <w:t>1)</w:t>
      </w:r>
      <w:r w:rsidRPr="007404BD">
        <w:rPr>
          <w:spacing w:val="1"/>
        </w:rPr>
        <w:t xml:space="preserve"> </w:t>
      </w:r>
      <w:r w:rsidRPr="007404BD">
        <w:t>3</w:t>
      </w:r>
      <w:r w:rsidRPr="007404BD">
        <w:rPr>
          <w:spacing w:val="-1"/>
        </w:rPr>
        <w:t xml:space="preserve"> </w:t>
      </w:r>
      <w:r w:rsidRPr="007404BD">
        <w:t>-</w:t>
      </w:r>
      <w:r w:rsidRPr="007404BD">
        <w:rPr>
          <w:spacing w:val="-4"/>
        </w:rPr>
        <w:t xml:space="preserve"> </w:t>
      </w:r>
      <w:r w:rsidRPr="007404BD">
        <w:rPr>
          <w:spacing w:val="-5"/>
        </w:rPr>
        <w:t>6%</w:t>
      </w:r>
    </w:p>
    <w:p w14:paraId="3E7BF476" w14:textId="77777777" w:rsidR="007404BD" w:rsidRPr="007404BD" w:rsidRDefault="007404BD" w:rsidP="003A0244">
      <w:pPr>
        <w:tabs>
          <w:tab w:val="left" w:pos="567"/>
        </w:tabs>
        <w:spacing w:before="41"/>
        <w:ind w:left="284"/>
      </w:pPr>
      <w:r w:rsidRPr="007404BD">
        <w:t>2) 7</w:t>
      </w:r>
      <w:r w:rsidRPr="007404BD">
        <w:rPr>
          <w:spacing w:val="-4"/>
        </w:rPr>
        <w:t xml:space="preserve"> </w:t>
      </w:r>
      <w:r w:rsidRPr="007404BD">
        <w:t xml:space="preserve">– 8 </w:t>
      </w:r>
      <w:r w:rsidRPr="007404BD">
        <w:rPr>
          <w:spacing w:val="-10"/>
        </w:rPr>
        <w:t>%</w:t>
      </w:r>
    </w:p>
    <w:p w14:paraId="345E315A" w14:textId="77777777" w:rsidR="007404BD" w:rsidRPr="007404BD" w:rsidRDefault="007404BD" w:rsidP="003A0244">
      <w:pPr>
        <w:tabs>
          <w:tab w:val="left" w:pos="567"/>
        </w:tabs>
        <w:spacing w:before="41"/>
        <w:ind w:left="284"/>
      </w:pPr>
      <w:r w:rsidRPr="007404BD">
        <w:t>3)</w:t>
      </w:r>
      <w:r w:rsidRPr="007404BD">
        <w:rPr>
          <w:spacing w:val="-1"/>
        </w:rPr>
        <w:t xml:space="preserve"> </w:t>
      </w:r>
      <w:r w:rsidRPr="007404BD">
        <w:t>13</w:t>
      </w:r>
      <w:r w:rsidRPr="007404BD">
        <w:rPr>
          <w:spacing w:val="-1"/>
        </w:rPr>
        <w:t xml:space="preserve"> </w:t>
      </w:r>
      <w:r w:rsidRPr="007404BD">
        <w:t>-</w:t>
      </w:r>
      <w:r w:rsidRPr="007404BD">
        <w:rPr>
          <w:spacing w:val="-1"/>
        </w:rPr>
        <w:t xml:space="preserve"> </w:t>
      </w:r>
      <w:r w:rsidRPr="007404BD">
        <w:rPr>
          <w:spacing w:val="-5"/>
        </w:rPr>
        <w:t>15%</w:t>
      </w:r>
    </w:p>
    <w:p w14:paraId="1C982569" w14:textId="77777777" w:rsidR="007404BD" w:rsidRPr="007404BD" w:rsidRDefault="007404BD" w:rsidP="003A0244">
      <w:pPr>
        <w:tabs>
          <w:tab w:val="left" w:pos="567"/>
        </w:tabs>
        <w:spacing w:before="41"/>
        <w:ind w:left="284"/>
      </w:pPr>
      <w:r w:rsidRPr="007404BD">
        <w:t>4)</w:t>
      </w:r>
      <w:r w:rsidRPr="007404BD">
        <w:rPr>
          <w:spacing w:val="-1"/>
        </w:rPr>
        <w:t xml:space="preserve"> </w:t>
      </w:r>
      <w:r w:rsidRPr="007404BD">
        <w:rPr>
          <w:spacing w:val="-7"/>
        </w:rPr>
        <w:t>0%</w:t>
      </w:r>
    </w:p>
    <w:p w14:paraId="13DFED36" w14:textId="77777777" w:rsidR="007404BD" w:rsidRDefault="007404BD" w:rsidP="003A0244">
      <w:pPr>
        <w:tabs>
          <w:tab w:val="left" w:pos="567"/>
        </w:tabs>
        <w:spacing w:before="43"/>
        <w:ind w:left="284"/>
        <w:rPr>
          <w:spacing w:val="-5"/>
        </w:rPr>
      </w:pPr>
      <w:r w:rsidRPr="007404BD">
        <w:t>5)</w:t>
      </w:r>
      <w:r w:rsidRPr="007404BD">
        <w:rPr>
          <w:spacing w:val="-2"/>
        </w:rPr>
        <w:t xml:space="preserve"> </w:t>
      </w:r>
      <w:r w:rsidRPr="007404BD">
        <w:t>2-</w:t>
      </w:r>
      <w:r w:rsidRPr="007404BD">
        <w:rPr>
          <w:spacing w:val="-5"/>
        </w:rPr>
        <w:t>5%</w:t>
      </w:r>
    </w:p>
    <w:p w14:paraId="25E8904F" w14:textId="77777777" w:rsidR="007404BD" w:rsidRPr="007404BD" w:rsidRDefault="007404BD" w:rsidP="003A0244">
      <w:pPr>
        <w:tabs>
          <w:tab w:val="left" w:pos="567"/>
        </w:tabs>
        <w:spacing w:before="43"/>
        <w:ind w:left="284"/>
      </w:pPr>
    </w:p>
    <w:p w14:paraId="109BEFB6" w14:textId="77777777" w:rsidR="007404BD" w:rsidRPr="006C219E" w:rsidRDefault="007404BD" w:rsidP="00FB5D45">
      <w:pPr>
        <w:pStyle w:val="a5"/>
        <w:widowControl w:val="0"/>
        <w:numPr>
          <w:ilvl w:val="0"/>
          <w:numId w:val="19"/>
        </w:numPr>
        <w:tabs>
          <w:tab w:val="left" w:pos="567"/>
          <w:tab w:val="left" w:pos="851"/>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Если чистый дисконтируемый доход (NPV) больше нуля, то внутренняя норма доходности (IRR):</w:t>
      </w:r>
    </w:p>
    <w:p w14:paraId="4947CA58" w14:textId="77777777" w:rsidR="007404BD" w:rsidRPr="007404BD" w:rsidRDefault="007404BD" w:rsidP="00FB5D45">
      <w:pPr>
        <w:pStyle w:val="a5"/>
        <w:widowControl w:val="0"/>
        <w:numPr>
          <w:ilvl w:val="0"/>
          <w:numId w:val="25"/>
        </w:numPr>
        <w:tabs>
          <w:tab w:val="left" w:pos="567"/>
          <w:tab w:val="left" w:pos="2206"/>
        </w:tabs>
        <w:autoSpaceDE w:val="0"/>
        <w:autoSpaceDN w:val="0"/>
        <w:spacing w:line="270" w:lineRule="exact"/>
        <w:ind w:left="284" w:firstLine="0"/>
        <w:contextualSpacing w:val="0"/>
      </w:pPr>
      <w:r w:rsidRPr="007404BD">
        <w:t>равна</w:t>
      </w:r>
      <w:r w:rsidRPr="007404BD">
        <w:rPr>
          <w:spacing w:val="-10"/>
        </w:rPr>
        <w:t xml:space="preserve"> </w:t>
      </w:r>
      <w:r w:rsidRPr="007404BD">
        <w:t>стоимости</w:t>
      </w:r>
      <w:r w:rsidRPr="007404BD">
        <w:rPr>
          <w:spacing w:val="-9"/>
        </w:rPr>
        <w:t xml:space="preserve"> </w:t>
      </w:r>
      <w:r w:rsidRPr="007404BD">
        <w:t>инвестируемого</w:t>
      </w:r>
      <w:r w:rsidRPr="007404BD">
        <w:rPr>
          <w:spacing w:val="-7"/>
        </w:rPr>
        <w:t xml:space="preserve"> </w:t>
      </w:r>
      <w:r w:rsidRPr="007404BD">
        <w:rPr>
          <w:spacing w:val="-2"/>
        </w:rPr>
        <w:t>капитала;</w:t>
      </w:r>
    </w:p>
    <w:p w14:paraId="622A78C5" w14:textId="77777777" w:rsidR="007404BD" w:rsidRPr="007404BD" w:rsidRDefault="007404BD" w:rsidP="00FB5D45">
      <w:pPr>
        <w:pStyle w:val="a5"/>
        <w:widowControl w:val="0"/>
        <w:numPr>
          <w:ilvl w:val="0"/>
          <w:numId w:val="25"/>
        </w:numPr>
        <w:tabs>
          <w:tab w:val="left" w:pos="567"/>
          <w:tab w:val="left" w:pos="2206"/>
        </w:tabs>
        <w:autoSpaceDE w:val="0"/>
        <w:autoSpaceDN w:val="0"/>
        <w:spacing w:before="43"/>
        <w:ind w:left="284" w:firstLine="0"/>
        <w:contextualSpacing w:val="0"/>
      </w:pPr>
      <w:r w:rsidRPr="007404BD">
        <w:t>больше</w:t>
      </w:r>
      <w:r w:rsidRPr="007404BD">
        <w:rPr>
          <w:spacing w:val="-14"/>
        </w:rPr>
        <w:t xml:space="preserve"> </w:t>
      </w:r>
      <w:r w:rsidRPr="007404BD">
        <w:t>стоимости</w:t>
      </w:r>
      <w:r w:rsidRPr="007404BD">
        <w:rPr>
          <w:spacing w:val="-11"/>
        </w:rPr>
        <w:t xml:space="preserve"> </w:t>
      </w:r>
      <w:r w:rsidRPr="007404BD">
        <w:t>инвестируемого</w:t>
      </w:r>
      <w:r w:rsidRPr="007404BD">
        <w:rPr>
          <w:spacing w:val="-7"/>
        </w:rPr>
        <w:t xml:space="preserve"> </w:t>
      </w:r>
      <w:r w:rsidRPr="007404BD">
        <w:rPr>
          <w:spacing w:val="-2"/>
        </w:rPr>
        <w:t>капитала;</w:t>
      </w:r>
    </w:p>
    <w:p w14:paraId="1267FF80" w14:textId="77777777" w:rsidR="007404BD" w:rsidRPr="007404BD" w:rsidRDefault="007404BD" w:rsidP="00FB5D45">
      <w:pPr>
        <w:pStyle w:val="a5"/>
        <w:widowControl w:val="0"/>
        <w:numPr>
          <w:ilvl w:val="0"/>
          <w:numId w:val="25"/>
        </w:numPr>
        <w:tabs>
          <w:tab w:val="left" w:pos="567"/>
          <w:tab w:val="left" w:pos="2206"/>
        </w:tabs>
        <w:autoSpaceDE w:val="0"/>
        <w:autoSpaceDN w:val="0"/>
        <w:spacing w:before="41"/>
        <w:ind w:left="284" w:firstLine="0"/>
        <w:contextualSpacing w:val="0"/>
      </w:pPr>
      <w:r w:rsidRPr="007404BD">
        <w:t>меньше</w:t>
      </w:r>
      <w:r w:rsidRPr="007404BD">
        <w:rPr>
          <w:spacing w:val="-13"/>
        </w:rPr>
        <w:t xml:space="preserve"> </w:t>
      </w:r>
      <w:r w:rsidRPr="007404BD">
        <w:t>стоимости</w:t>
      </w:r>
      <w:r w:rsidRPr="007404BD">
        <w:rPr>
          <w:spacing w:val="-10"/>
        </w:rPr>
        <w:t xml:space="preserve"> </w:t>
      </w:r>
      <w:r w:rsidRPr="007404BD">
        <w:t>инвестируемого</w:t>
      </w:r>
      <w:r w:rsidRPr="007404BD">
        <w:rPr>
          <w:spacing w:val="-7"/>
        </w:rPr>
        <w:t xml:space="preserve"> </w:t>
      </w:r>
      <w:r w:rsidRPr="007404BD">
        <w:rPr>
          <w:spacing w:val="-2"/>
        </w:rPr>
        <w:t>капитала;</w:t>
      </w:r>
    </w:p>
    <w:p w14:paraId="3AC1947D" w14:textId="77777777" w:rsidR="007404BD" w:rsidRPr="007404BD" w:rsidRDefault="007404BD" w:rsidP="00FB5D45">
      <w:pPr>
        <w:pStyle w:val="a5"/>
        <w:widowControl w:val="0"/>
        <w:numPr>
          <w:ilvl w:val="0"/>
          <w:numId w:val="25"/>
        </w:numPr>
        <w:tabs>
          <w:tab w:val="left" w:pos="567"/>
          <w:tab w:val="left" w:pos="2206"/>
        </w:tabs>
        <w:autoSpaceDE w:val="0"/>
        <w:autoSpaceDN w:val="0"/>
        <w:spacing w:before="41"/>
        <w:ind w:left="284" w:firstLine="0"/>
        <w:contextualSpacing w:val="0"/>
      </w:pPr>
      <w:r w:rsidRPr="007404BD">
        <w:t>не</w:t>
      </w:r>
      <w:r w:rsidRPr="007404BD">
        <w:rPr>
          <w:spacing w:val="-7"/>
        </w:rPr>
        <w:t xml:space="preserve"> </w:t>
      </w:r>
      <w:r w:rsidRPr="007404BD">
        <w:t>сравнивается</w:t>
      </w:r>
      <w:r w:rsidRPr="007404BD">
        <w:rPr>
          <w:spacing w:val="-2"/>
        </w:rPr>
        <w:t xml:space="preserve"> </w:t>
      </w:r>
      <w:r w:rsidRPr="007404BD">
        <w:t>со</w:t>
      </w:r>
      <w:r w:rsidRPr="007404BD">
        <w:rPr>
          <w:spacing w:val="-3"/>
        </w:rPr>
        <w:t xml:space="preserve"> </w:t>
      </w:r>
      <w:r w:rsidRPr="007404BD">
        <w:t>стоимостью</w:t>
      </w:r>
      <w:r w:rsidRPr="007404BD">
        <w:rPr>
          <w:spacing w:val="-4"/>
        </w:rPr>
        <w:t xml:space="preserve"> </w:t>
      </w:r>
      <w:r w:rsidRPr="007404BD">
        <w:rPr>
          <w:spacing w:val="-2"/>
        </w:rPr>
        <w:t>капитала;</w:t>
      </w:r>
    </w:p>
    <w:p w14:paraId="2F6A41B9" w14:textId="77777777" w:rsidR="007404BD" w:rsidRPr="007404BD" w:rsidRDefault="007404BD" w:rsidP="00FB5D45">
      <w:pPr>
        <w:pStyle w:val="a5"/>
        <w:widowControl w:val="0"/>
        <w:numPr>
          <w:ilvl w:val="0"/>
          <w:numId w:val="25"/>
        </w:numPr>
        <w:tabs>
          <w:tab w:val="left" w:pos="567"/>
          <w:tab w:val="left" w:pos="2206"/>
        </w:tabs>
        <w:autoSpaceDE w:val="0"/>
        <w:autoSpaceDN w:val="0"/>
        <w:spacing w:before="41"/>
        <w:ind w:left="284" w:firstLine="0"/>
        <w:contextualSpacing w:val="0"/>
      </w:pPr>
      <w:r w:rsidRPr="007404BD">
        <w:t>равна</w:t>
      </w:r>
      <w:r w:rsidRPr="007404BD">
        <w:rPr>
          <w:spacing w:val="-6"/>
        </w:rPr>
        <w:t xml:space="preserve"> </w:t>
      </w:r>
      <w:r w:rsidRPr="007404BD">
        <w:rPr>
          <w:spacing w:val="-2"/>
        </w:rPr>
        <w:t>единице.</w:t>
      </w:r>
    </w:p>
    <w:p w14:paraId="65F4FC57" w14:textId="77777777" w:rsidR="007404BD" w:rsidRPr="007404BD" w:rsidRDefault="007404BD" w:rsidP="003A0244">
      <w:pPr>
        <w:pStyle w:val="a5"/>
        <w:widowControl w:val="0"/>
        <w:tabs>
          <w:tab w:val="left" w:pos="567"/>
          <w:tab w:val="left" w:pos="2206"/>
        </w:tabs>
        <w:autoSpaceDE w:val="0"/>
        <w:autoSpaceDN w:val="0"/>
        <w:spacing w:before="41"/>
        <w:ind w:left="284"/>
        <w:contextualSpacing w:val="0"/>
      </w:pPr>
    </w:p>
    <w:p w14:paraId="1A682688" w14:textId="77777777" w:rsidR="007404BD" w:rsidRPr="006C219E" w:rsidRDefault="007404BD" w:rsidP="00FB5D45">
      <w:pPr>
        <w:pStyle w:val="a5"/>
        <w:widowControl w:val="0"/>
        <w:numPr>
          <w:ilvl w:val="0"/>
          <w:numId w:val="19"/>
        </w:numPr>
        <w:tabs>
          <w:tab w:val="left" w:pos="567"/>
          <w:tab w:val="left" w:pos="1134"/>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 xml:space="preserve">Показатель «Чистая текущая стоимость» (NPV) </w:t>
      </w:r>
      <w:r w:rsidRPr="007404BD">
        <w:rPr>
          <w:b/>
          <w:spacing w:val="-2"/>
        </w:rPr>
        <w:t>характеризует:</w:t>
      </w:r>
    </w:p>
    <w:p w14:paraId="289AFE75" w14:textId="77777777" w:rsidR="007404BD" w:rsidRPr="007404BD" w:rsidRDefault="007404BD" w:rsidP="00FB5D45">
      <w:pPr>
        <w:pStyle w:val="a5"/>
        <w:widowControl w:val="0"/>
        <w:numPr>
          <w:ilvl w:val="0"/>
          <w:numId w:val="26"/>
        </w:numPr>
        <w:tabs>
          <w:tab w:val="left" w:pos="567"/>
        </w:tabs>
        <w:autoSpaceDE w:val="0"/>
        <w:autoSpaceDN w:val="0"/>
        <w:spacing w:before="36"/>
        <w:ind w:left="284" w:firstLine="0"/>
        <w:contextualSpacing w:val="0"/>
      </w:pPr>
      <w:r w:rsidRPr="007404BD">
        <w:t>ожидаемый</w:t>
      </w:r>
      <w:r w:rsidRPr="007404BD">
        <w:rPr>
          <w:spacing w:val="-6"/>
        </w:rPr>
        <w:t xml:space="preserve"> </w:t>
      </w:r>
      <w:r w:rsidRPr="007404BD">
        <w:t>доход</w:t>
      </w:r>
      <w:r w:rsidRPr="007404BD">
        <w:rPr>
          <w:spacing w:val="-4"/>
        </w:rPr>
        <w:t xml:space="preserve"> </w:t>
      </w:r>
      <w:r w:rsidRPr="007404BD">
        <w:t>на</w:t>
      </w:r>
      <w:r w:rsidRPr="007404BD">
        <w:rPr>
          <w:spacing w:val="-6"/>
        </w:rPr>
        <w:t xml:space="preserve"> </w:t>
      </w:r>
      <w:r w:rsidRPr="007404BD">
        <w:t>вложенный</w:t>
      </w:r>
      <w:r w:rsidRPr="007404BD">
        <w:rPr>
          <w:spacing w:val="-4"/>
        </w:rPr>
        <w:t xml:space="preserve"> </w:t>
      </w:r>
      <w:r w:rsidRPr="007404BD">
        <w:rPr>
          <w:spacing w:val="-2"/>
        </w:rPr>
        <w:t>капитал</w:t>
      </w:r>
    </w:p>
    <w:p w14:paraId="5D209A2E" w14:textId="77777777" w:rsidR="007404BD" w:rsidRPr="007404BD" w:rsidRDefault="007404BD" w:rsidP="00FB5D45">
      <w:pPr>
        <w:pStyle w:val="a5"/>
        <w:widowControl w:val="0"/>
        <w:numPr>
          <w:ilvl w:val="0"/>
          <w:numId w:val="26"/>
        </w:numPr>
        <w:tabs>
          <w:tab w:val="left" w:pos="567"/>
        </w:tabs>
        <w:autoSpaceDE w:val="0"/>
        <w:autoSpaceDN w:val="0"/>
        <w:spacing w:before="68"/>
        <w:ind w:left="284" w:firstLine="0"/>
        <w:contextualSpacing w:val="0"/>
      </w:pPr>
      <w:r w:rsidRPr="007404BD">
        <w:t>прирост</w:t>
      </w:r>
      <w:r w:rsidRPr="007404BD">
        <w:rPr>
          <w:spacing w:val="-13"/>
        </w:rPr>
        <w:t xml:space="preserve"> </w:t>
      </w:r>
      <w:r w:rsidRPr="007404BD">
        <w:t>стоимости</w:t>
      </w:r>
      <w:r w:rsidRPr="007404BD">
        <w:rPr>
          <w:spacing w:val="-8"/>
        </w:rPr>
        <w:t xml:space="preserve"> </w:t>
      </w:r>
      <w:r w:rsidRPr="007404BD">
        <w:t>инвестируемого</w:t>
      </w:r>
      <w:r w:rsidRPr="007404BD">
        <w:rPr>
          <w:spacing w:val="-5"/>
        </w:rPr>
        <w:t xml:space="preserve"> </w:t>
      </w:r>
      <w:r w:rsidRPr="007404BD">
        <w:rPr>
          <w:spacing w:val="-2"/>
        </w:rPr>
        <w:t>капитала</w:t>
      </w:r>
    </w:p>
    <w:p w14:paraId="46C7C215" w14:textId="77777777" w:rsidR="007404BD" w:rsidRPr="007404BD" w:rsidRDefault="007404BD" w:rsidP="00FB5D45">
      <w:pPr>
        <w:pStyle w:val="a5"/>
        <w:widowControl w:val="0"/>
        <w:numPr>
          <w:ilvl w:val="0"/>
          <w:numId w:val="26"/>
        </w:numPr>
        <w:tabs>
          <w:tab w:val="left" w:pos="567"/>
        </w:tabs>
        <w:autoSpaceDE w:val="0"/>
        <w:autoSpaceDN w:val="0"/>
        <w:spacing w:before="44"/>
        <w:ind w:left="284" w:firstLine="0"/>
        <w:contextualSpacing w:val="0"/>
      </w:pPr>
      <w:r w:rsidRPr="007404BD">
        <w:t>прибыль</w:t>
      </w:r>
      <w:r w:rsidRPr="007404BD">
        <w:rPr>
          <w:spacing w:val="-11"/>
        </w:rPr>
        <w:t xml:space="preserve"> </w:t>
      </w:r>
      <w:r w:rsidRPr="007404BD">
        <w:t>на</w:t>
      </w:r>
      <w:r w:rsidRPr="007404BD">
        <w:rPr>
          <w:spacing w:val="-8"/>
        </w:rPr>
        <w:t xml:space="preserve"> </w:t>
      </w:r>
      <w:r w:rsidRPr="007404BD">
        <w:t>инвестируемый</w:t>
      </w:r>
      <w:r w:rsidRPr="007404BD">
        <w:rPr>
          <w:spacing w:val="-7"/>
        </w:rPr>
        <w:t xml:space="preserve"> </w:t>
      </w:r>
      <w:r w:rsidRPr="007404BD">
        <w:rPr>
          <w:spacing w:val="-2"/>
        </w:rPr>
        <w:t>капитал</w:t>
      </w:r>
    </w:p>
    <w:p w14:paraId="786D84A1" w14:textId="77777777" w:rsidR="007404BD" w:rsidRPr="007404BD" w:rsidRDefault="007404BD" w:rsidP="00FB5D45">
      <w:pPr>
        <w:pStyle w:val="a5"/>
        <w:widowControl w:val="0"/>
        <w:numPr>
          <w:ilvl w:val="0"/>
          <w:numId w:val="26"/>
        </w:numPr>
        <w:tabs>
          <w:tab w:val="left" w:pos="567"/>
        </w:tabs>
        <w:autoSpaceDE w:val="0"/>
        <w:autoSpaceDN w:val="0"/>
        <w:spacing w:before="41"/>
        <w:ind w:left="284" w:firstLine="0"/>
        <w:contextualSpacing w:val="0"/>
      </w:pPr>
      <w:r w:rsidRPr="007404BD">
        <w:t>прирост</w:t>
      </w:r>
      <w:r w:rsidRPr="007404BD">
        <w:rPr>
          <w:spacing w:val="-12"/>
        </w:rPr>
        <w:t xml:space="preserve"> </w:t>
      </w:r>
      <w:r w:rsidRPr="007404BD">
        <w:t>пассивов</w:t>
      </w:r>
      <w:r w:rsidRPr="007404BD">
        <w:rPr>
          <w:spacing w:val="-13"/>
        </w:rPr>
        <w:t xml:space="preserve"> </w:t>
      </w:r>
      <w:r w:rsidRPr="007404BD">
        <w:t>предприятия</w:t>
      </w:r>
      <w:r w:rsidRPr="007404BD">
        <w:rPr>
          <w:spacing w:val="-6"/>
        </w:rPr>
        <w:t xml:space="preserve"> </w:t>
      </w:r>
      <w:r w:rsidRPr="007404BD">
        <w:t>предельную</w:t>
      </w:r>
      <w:r w:rsidRPr="007404BD">
        <w:rPr>
          <w:spacing w:val="-8"/>
        </w:rPr>
        <w:t xml:space="preserve"> </w:t>
      </w:r>
      <w:r w:rsidRPr="007404BD">
        <w:t>стоимость</w:t>
      </w:r>
      <w:r w:rsidRPr="007404BD">
        <w:rPr>
          <w:spacing w:val="-9"/>
        </w:rPr>
        <w:t xml:space="preserve"> </w:t>
      </w:r>
      <w:r w:rsidRPr="007404BD">
        <w:t>инвестируемого</w:t>
      </w:r>
      <w:r w:rsidRPr="007404BD">
        <w:rPr>
          <w:spacing w:val="-6"/>
        </w:rPr>
        <w:t xml:space="preserve"> </w:t>
      </w:r>
      <w:r w:rsidRPr="007404BD">
        <w:rPr>
          <w:spacing w:val="-2"/>
        </w:rPr>
        <w:t>капитала.</w:t>
      </w:r>
    </w:p>
    <w:p w14:paraId="0281870D" w14:textId="77777777" w:rsidR="007404BD" w:rsidRPr="007404BD" w:rsidRDefault="007404BD" w:rsidP="003A0244">
      <w:pPr>
        <w:pStyle w:val="a5"/>
        <w:widowControl w:val="0"/>
        <w:tabs>
          <w:tab w:val="left" w:pos="567"/>
        </w:tabs>
        <w:autoSpaceDE w:val="0"/>
        <w:autoSpaceDN w:val="0"/>
        <w:spacing w:before="41"/>
        <w:ind w:left="284"/>
        <w:contextualSpacing w:val="0"/>
      </w:pPr>
    </w:p>
    <w:p w14:paraId="1C860F00" w14:textId="77777777" w:rsidR="007404BD" w:rsidRPr="006C219E" w:rsidRDefault="007404BD" w:rsidP="00FB5D45">
      <w:pPr>
        <w:pStyle w:val="a5"/>
        <w:widowControl w:val="0"/>
        <w:numPr>
          <w:ilvl w:val="0"/>
          <w:numId w:val="19"/>
        </w:numPr>
        <w:tabs>
          <w:tab w:val="left" w:pos="567"/>
          <w:tab w:val="left" w:pos="1134"/>
          <w:tab w:val="left" w:pos="4301"/>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Функции риска — это:</w:t>
      </w:r>
    </w:p>
    <w:p w14:paraId="5DFA25E0" w14:textId="01F276EF" w:rsidR="007404BD" w:rsidRPr="007404BD" w:rsidRDefault="007404BD" w:rsidP="00FB5D45">
      <w:pPr>
        <w:pStyle w:val="a5"/>
        <w:widowControl w:val="0"/>
        <w:numPr>
          <w:ilvl w:val="0"/>
          <w:numId w:val="27"/>
        </w:numPr>
        <w:tabs>
          <w:tab w:val="left" w:pos="567"/>
        </w:tabs>
        <w:autoSpaceDE w:val="0"/>
        <w:autoSpaceDN w:val="0"/>
        <w:spacing w:before="68"/>
        <w:ind w:left="284" w:firstLine="0"/>
        <w:contextualSpacing w:val="0"/>
      </w:pPr>
      <w:r w:rsidRPr="007404BD">
        <w:t>инновационная</w:t>
      </w:r>
      <w:r w:rsidRPr="006C219E">
        <w:t xml:space="preserve"> </w:t>
      </w:r>
      <w:r w:rsidRPr="007404BD">
        <w:t>отчетная</w:t>
      </w:r>
      <w:r w:rsidRPr="006C219E">
        <w:t xml:space="preserve"> </w:t>
      </w:r>
      <w:r w:rsidRPr="007404BD">
        <w:t>и</w:t>
      </w:r>
      <w:r w:rsidRPr="006C219E">
        <w:t xml:space="preserve"> </w:t>
      </w:r>
      <w:proofErr w:type="spellStart"/>
      <w:proofErr w:type="gramStart"/>
      <w:r w:rsidRPr="007404BD">
        <w:t>контрольная;б</w:t>
      </w:r>
      <w:proofErr w:type="spellEnd"/>
      <w:proofErr w:type="gramEnd"/>
      <w:r w:rsidRPr="007404BD">
        <w:t>)</w:t>
      </w:r>
      <w:r w:rsidRPr="006C219E">
        <w:t xml:space="preserve"> </w:t>
      </w:r>
      <w:r w:rsidRPr="007404BD">
        <w:t>аналитическая,</w:t>
      </w:r>
      <w:r w:rsidRPr="006C219E">
        <w:t xml:space="preserve"> </w:t>
      </w:r>
      <w:r w:rsidRPr="007404BD">
        <w:t>защитная</w:t>
      </w:r>
      <w:r w:rsidRPr="006C219E">
        <w:t xml:space="preserve"> </w:t>
      </w:r>
      <w:r w:rsidRPr="007404BD">
        <w:t>и</w:t>
      </w:r>
      <w:r w:rsidRPr="006C219E">
        <w:t xml:space="preserve"> контрольная;</w:t>
      </w:r>
    </w:p>
    <w:p w14:paraId="460A259C" w14:textId="748141D1" w:rsidR="006C219E" w:rsidRDefault="007404BD" w:rsidP="00FB5D45">
      <w:pPr>
        <w:pStyle w:val="a5"/>
        <w:widowControl w:val="0"/>
        <w:numPr>
          <w:ilvl w:val="0"/>
          <w:numId w:val="27"/>
        </w:numPr>
        <w:tabs>
          <w:tab w:val="left" w:pos="567"/>
        </w:tabs>
        <w:autoSpaceDE w:val="0"/>
        <w:autoSpaceDN w:val="0"/>
        <w:spacing w:before="68"/>
        <w:ind w:left="284" w:firstLine="0"/>
        <w:contextualSpacing w:val="0"/>
      </w:pPr>
      <w:r w:rsidRPr="006C219E">
        <w:t>аналитическая,</w:t>
      </w:r>
      <w:r w:rsidRPr="007404BD">
        <w:tab/>
      </w:r>
      <w:r w:rsidRPr="006C219E">
        <w:t>контрольная</w:t>
      </w:r>
      <w:r w:rsidRPr="007404BD">
        <w:tab/>
      </w:r>
      <w:r w:rsidRPr="006C219E">
        <w:t>и</w:t>
      </w:r>
      <w:r w:rsidR="006C219E">
        <w:t xml:space="preserve"> </w:t>
      </w:r>
      <w:r w:rsidRPr="007404BD">
        <w:t>инновационная;</w:t>
      </w:r>
      <w:r w:rsidRPr="006C219E">
        <w:t xml:space="preserve"> </w:t>
      </w:r>
    </w:p>
    <w:p w14:paraId="608BE906" w14:textId="1DC6E457" w:rsidR="007404BD" w:rsidRPr="007404BD" w:rsidRDefault="007404BD" w:rsidP="00FB5D45">
      <w:pPr>
        <w:pStyle w:val="a5"/>
        <w:widowControl w:val="0"/>
        <w:numPr>
          <w:ilvl w:val="0"/>
          <w:numId w:val="27"/>
        </w:numPr>
        <w:tabs>
          <w:tab w:val="left" w:pos="567"/>
        </w:tabs>
        <w:autoSpaceDE w:val="0"/>
        <w:autoSpaceDN w:val="0"/>
        <w:spacing w:before="68"/>
        <w:ind w:left="284" w:firstLine="0"/>
        <w:contextualSpacing w:val="0"/>
      </w:pPr>
      <w:r w:rsidRPr="007404BD">
        <w:tab/>
      </w:r>
      <w:r w:rsidRPr="006C219E">
        <w:t>аналитическая,</w:t>
      </w:r>
      <w:r w:rsidRPr="007404BD">
        <w:tab/>
      </w:r>
      <w:r w:rsidRPr="006C219E">
        <w:t>защитная</w:t>
      </w:r>
      <w:r w:rsidRPr="007404BD">
        <w:tab/>
      </w:r>
      <w:r w:rsidRPr="006C219E">
        <w:t>и инновационная;</w:t>
      </w:r>
    </w:p>
    <w:p w14:paraId="72778589" w14:textId="1C97FA67" w:rsidR="007404BD" w:rsidRPr="006C219E" w:rsidRDefault="007404BD" w:rsidP="00FB5D45">
      <w:pPr>
        <w:pStyle w:val="a5"/>
        <w:widowControl w:val="0"/>
        <w:numPr>
          <w:ilvl w:val="0"/>
          <w:numId w:val="27"/>
        </w:numPr>
        <w:tabs>
          <w:tab w:val="left" w:pos="567"/>
        </w:tabs>
        <w:autoSpaceDE w:val="0"/>
        <w:autoSpaceDN w:val="0"/>
        <w:spacing w:before="68"/>
        <w:ind w:left="284" w:firstLine="0"/>
        <w:contextualSpacing w:val="0"/>
      </w:pPr>
      <w:r w:rsidRPr="007404BD">
        <w:t>аналитическая,</w:t>
      </w:r>
      <w:r w:rsidRPr="006C219E">
        <w:t xml:space="preserve"> </w:t>
      </w:r>
      <w:r w:rsidRPr="007404BD">
        <w:t>инновационная</w:t>
      </w:r>
      <w:r w:rsidRPr="006C219E">
        <w:t xml:space="preserve"> </w:t>
      </w:r>
      <w:r w:rsidRPr="007404BD">
        <w:t>и</w:t>
      </w:r>
      <w:r w:rsidRPr="006C219E">
        <w:t xml:space="preserve"> контрольная.</w:t>
      </w:r>
    </w:p>
    <w:p w14:paraId="3E26B159" w14:textId="77777777" w:rsidR="007404BD" w:rsidRPr="007404BD" w:rsidRDefault="007404BD" w:rsidP="003A0244">
      <w:pPr>
        <w:tabs>
          <w:tab w:val="left" w:pos="567"/>
        </w:tabs>
        <w:spacing w:line="275" w:lineRule="exact"/>
        <w:ind w:left="284"/>
      </w:pPr>
    </w:p>
    <w:p w14:paraId="6E4ACA5C" w14:textId="77777777" w:rsidR="007404BD" w:rsidRPr="006C219E" w:rsidRDefault="007404BD" w:rsidP="00FB5D45">
      <w:pPr>
        <w:pStyle w:val="a5"/>
        <w:widowControl w:val="0"/>
        <w:numPr>
          <w:ilvl w:val="0"/>
          <w:numId w:val="19"/>
        </w:numPr>
        <w:tabs>
          <w:tab w:val="left" w:pos="567"/>
          <w:tab w:val="left" w:pos="993"/>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 xml:space="preserve">К методам качественного анализа рисков </w:t>
      </w:r>
      <w:r w:rsidRPr="007404BD">
        <w:rPr>
          <w:b/>
          <w:spacing w:val="-2"/>
        </w:rPr>
        <w:t>относится:</w:t>
      </w:r>
    </w:p>
    <w:p w14:paraId="19399B2E" w14:textId="77777777" w:rsidR="006C219E" w:rsidRPr="006C219E" w:rsidRDefault="007404BD" w:rsidP="00FB5D45">
      <w:pPr>
        <w:pStyle w:val="a5"/>
        <w:widowControl w:val="0"/>
        <w:numPr>
          <w:ilvl w:val="0"/>
          <w:numId w:val="27"/>
        </w:numPr>
        <w:tabs>
          <w:tab w:val="left" w:pos="567"/>
        </w:tabs>
        <w:autoSpaceDE w:val="0"/>
        <w:autoSpaceDN w:val="0"/>
        <w:spacing w:before="68"/>
        <w:ind w:left="284" w:firstLine="0"/>
        <w:contextualSpacing w:val="0"/>
      </w:pPr>
      <w:r w:rsidRPr="007404BD">
        <w:t>метод</w:t>
      </w:r>
      <w:r w:rsidRPr="006C219E">
        <w:t xml:space="preserve"> </w:t>
      </w:r>
      <w:r w:rsidRPr="007404BD">
        <w:t>аналогий;</w:t>
      </w:r>
      <w:r w:rsidRPr="006C219E">
        <w:t xml:space="preserve"> </w:t>
      </w:r>
    </w:p>
    <w:p w14:paraId="314B1170" w14:textId="57DB8212" w:rsidR="006C219E" w:rsidRDefault="007404BD" w:rsidP="00FB5D45">
      <w:pPr>
        <w:pStyle w:val="a5"/>
        <w:widowControl w:val="0"/>
        <w:numPr>
          <w:ilvl w:val="0"/>
          <w:numId w:val="27"/>
        </w:numPr>
        <w:tabs>
          <w:tab w:val="left" w:pos="567"/>
        </w:tabs>
        <w:autoSpaceDE w:val="0"/>
        <w:autoSpaceDN w:val="0"/>
        <w:spacing w:before="68"/>
        <w:ind w:left="284" w:firstLine="0"/>
        <w:contextualSpacing w:val="0"/>
      </w:pPr>
      <w:r w:rsidRPr="007404BD">
        <w:t>метод</w:t>
      </w:r>
      <w:r w:rsidRPr="006C219E">
        <w:t xml:space="preserve"> </w:t>
      </w:r>
      <w:r w:rsidRPr="007404BD">
        <w:t>сценариев;</w:t>
      </w:r>
    </w:p>
    <w:p w14:paraId="46421359" w14:textId="128E65E9" w:rsidR="007404BD" w:rsidRPr="007404BD" w:rsidRDefault="007404BD" w:rsidP="00FB5D45">
      <w:pPr>
        <w:pStyle w:val="a5"/>
        <w:widowControl w:val="0"/>
        <w:numPr>
          <w:ilvl w:val="0"/>
          <w:numId w:val="27"/>
        </w:numPr>
        <w:tabs>
          <w:tab w:val="left" w:pos="567"/>
        </w:tabs>
        <w:autoSpaceDE w:val="0"/>
        <w:autoSpaceDN w:val="0"/>
        <w:spacing w:before="68"/>
        <w:ind w:left="284" w:firstLine="0"/>
        <w:contextualSpacing w:val="0"/>
      </w:pPr>
      <w:r w:rsidRPr="007404BD">
        <w:t>метод «дерева решений»;</w:t>
      </w:r>
    </w:p>
    <w:p w14:paraId="6FED14C5" w14:textId="4F6CBA73" w:rsidR="007404BD" w:rsidRPr="007404BD" w:rsidRDefault="007404BD" w:rsidP="00FB5D45">
      <w:pPr>
        <w:pStyle w:val="a5"/>
        <w:widowControl w:val="0"/>
        <w:numPr>
          <w:ilvl w:val="0"/>
          <w:numId w:val="27"/>
        </w:numPr>
        <w:tabs>
          <w:tab w:val="left" w:pos="567"/>
        </w:tabs>
        <w:autoSpaceDE w:val="0"/>
        <w:autoSpaceDN w:val="0"/>
        <w:spacing w:before="68"/>
        <w:ind w:left="284" w:firstLine="0"/>
        <w:contextualSpacing w:val="0"/>
      </w:pPr>
      <w:r w:rsidRPr="007404BD">
        <w:t>метод</w:t>
      </w:r>
      <w:r w:rsidRPr="006C219E">
        <w:t xml:space="preserve"> </w:t>
      </w:r>
      <w:r w:rsidRPr="007404BD">
        <w:t>анализа</w:t>
      </w:r>
      <w:r w:rsidRPr="006C219E">
        <w:t xml:space="preserve"> </w:t>
      </w:r>
      <w:r w:rsidRPr="007404BD">
        <w:t>уместности</w:t>
      </w:r>
      <w:r w:rsidRPr="006C219E">
        <w:t xml:space="preserve"> затрат;</w:t>
      </w:r>
    </w:p>
    <w:p w14:paraId="7542C8CB" w14:textId="2745498D" w:rsidR="007404BD" w:rsidRPr="006C219E" w:rsidRDefault="007404BD" w:rsidP="00FB5D45">
      <w:pPr>
        <w:pStyle w:val="a5"/>
        <w:widowControl w:val="0"/>
        <w:numPr>
          <w:ilvl w:val="0"/>
          <w:numId w:val="29"/>
        </w:numPr>
        <w:tabs>
          <w:tab w:val="left" w:pos="567"/>
        </w:tabs>
        <w:autoSpaceDE w:val="0"/>
        <w:autoSpaceDN w:val="0"/>
        <w:spacing w:before="68"/>
        <w:ind w:left="284" w:firstLine="0"/>
        <w:contextualSpacing w:val="0"/>
      </w:pPr>
      <w:r w:rsidRPr="007404BD">
        <w:lastRenderedPageBreak/>
        <w:t>метод</w:t>
      </w:r>
      <w:r w:rsidRPr="006C219E">
        <w:t xml:space="preserve"> </w:t>
      </w:r>
      <w:r w:rsidRPr="007404BD">
        <w:t>корректировки</w:t>
      </w:r>
      <w:r w:rsidRPr="006C219E">
        <w:t xml:space="preserve"> </w:t>
      </w:r>
      <w:r w:rsidRPr="007404BD">
        <w:t>нормы</w:t>
      </w:r>
      <w:r w:rsidRPr="006C219E">
        <w:t xml:space="preserve"> дисконта.</w:t>
      </w:r>
    </w:p>
    <w:p w14:paraId="6D6E82F1" w14:textId="77777777" w:rsidR="007404BD" w:rsidRPr="007404BD" w:rsidRDefault="007404BD" w:rsidP="003A0244">
      <w:pPr>
        <w:tabs>
          <w:tab w:val="left" w:pos="567"/>
        </w:tabs>
        <w:spacing w:before="41"/>
        <w:ind w:left="284"/>
      </w:pPr>
    </w:p>
    <w:p w14:paraId="1E1DFE12" w14:textId="77777777" w:rsidR="007404BD" w:rsidRPr="006C219E" w:rsidRDefault="007404BD" w:rsidP="00FB5D45">
      <w:pPr>
        <w:pStyle w:val="a5"/>
        <w:widowControl w:val="0"/>
        <w:numPr>
          <w:ilvl w:val="0"/>
          <w:numId w:val="19"/>
        </w:numPr>
        <w:tabs>
          <w:tab w:val="left" w:pos="567"/>
          <w:tab w:val="left" w:pos="851"/>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 xml:space="preserve">К методам количественного анализа рисков </w:t>
      </w:r>
      <w:r w:rsidRPr="007404BD">
        <w:rPr>
          <w:b/>
          <w:spacing w:val="-2"/>
        </w:rPr>
        <w:t>относится:</w:t>
      </w:r>
    </w:p>
    <w:p w14:paraId="4272A273" w14:textId="28237AE5" w:rsidR="007404BD" w:rsidRDefault="007404BD" w:rsidP="00FB5D45">
      <w:pPr>
        <w:pStyle w:val="a5"/>
        <w:widowControl w:val="0"/>
        <w:numPr>
          <w:ilvl w:val="0"/>
          <w:numId w:val="28"/>
        </w:numPr>
        <w:tabs>
          <w:tab w:val="left" w:pos="567"/>
        </w:tabs>
        <w:autoSpaceDE w:val="0"/>
        <w:autoSpaceDN w:val="0"/>
        <w:spacing w:before="68"/>
        <w:ind w:left="284" w:firstLine="0"/>
        <w:contextualSpacing w:val="0"/>
      </w:pPr>
      <w:r w:rsidRPr="007404BD">
        <w:t xml:space="preserve">метод аналогий; </w:t>
      </w:r>
    </w:p>
    <w:p w14:paraId="16D6FD11" w14:textId="742E6068" w:rsidR="007404BD" w:rsidRPr="006C219E" w:rsidRDefault="007404BD" w:rsidP="00FB5D45">
      <w:pPr>
        <w:pStyle w:val="a5"/>
        <w:widowControl w:val="0"/>
        <w:numPr>
          <w:ilvl w:val="0"/>
          <w:numId w:val="28"/>
        </w:numPr>
        <w:tabs>
          <w:tab w:val="left" w:pos="567"/>
        </w:tabs>
        <w:autoSpaceDE w:val="0"/>
        <w:autoSpaceDN w:val="0"/>
        <w:spacing w:before="68"/>
        <w:ind w:left="284" w:firstLine="0"/>
        <w:contextualSpacing w:val="0"/>
      </w:pPr>
      <w:r w:rsidRPr="006C219E">
        <w:t xml:space="preserve">метод сценариев; </w:t>
      </w:r>
    </w:p>
    <w:p w14:paraId="7FA8C8C9" w14:textId="32355EFB" w:rsidR="007404BD" w:rsidRPr="007404BD" w:rsidRDefault="007404BD" w:rsidP="00FB5D45">
      <w:pPr>
        <w:pStyle w:val="a5"/>
        <w:widowControl w:val="0"/>
        <w:numPr>
          <w:ilvl w:val="0"/>
          <w:numId w:val="28"/>
        </w:numPr>
        <w:tabs>
          <w:tab w:val="left" w:pos="567"/>
        </w:tabs>
        <w:autoSpaceDE w:val="0"/>
        <w:autoSpaceDN w:val="0"/>
        <w:spacing w:before="68"/>
        <w:ind w:left="284" w:firstLine="0"/>
        <w:contextualSpacing w:val="0"/>
      </w:pPr>
      <w:r w:rsidRPr="007404BD">
        <w:t>метод «дерева решений»;</w:t>
      </w:r>
    </w:p>
    <w:p w14:paraId="092BB578" w14:textId="5133E770" w:rsidR="007404BD" w:rsidRPr="007404BD" w:rsidRDefault="007404BD" w:rsidP="00FB5D45">
      <w:pPr>
        <w:pStyle w:val="a5"/>
        <w:widowControl w:val="0"/>
        <w:numPr>
          <w:ilvl w:val="0"/>
          <w:numId w:val="28"/>
        </w:numPr>
        <w:tabs>
          <w:tab w:val="left" w:pos="567"/>
        </w:tabs>
        <w:autoSpaceDE w:val="0"/>
        <w:autoSpaceDN w:val="0"/>
        <w:spacing w:before="68"/>
        <w:ind w:left="284" w:firstLine="0"/>
        <w:contextualSpacing w:val="0"/>
      </w:pPr>
      <w:r w:rsidRPr="007404BD">
        <w:t>метод</w:t>
      </w:r>
      <w:r w:rsidRPr="006C219E">
        <w:t xml:space="preserve"> </w:t>
      </w:r>
      <w:r w:rsidRPr="007404BD">
        <w:t>анализа</w:t>
      </w:r>
      <w:r w:rsidRPr="006C219E">
        <w:t xml:space="preserve"> </w:t>
      </w:r>
      <w:r w:rsidRPr="007404BD">
        <w:t>уместности</w:t>
      </w:r>
      <w:r w:rsidRPr="006C219E">
        <w:t xml:space="preserve"> затрат;</w:t>
      </w:r>
    </w:p>
    <w:p w14:paraId="6CDD662D" w14:textId="4F42A0B5" w:rsidR="007404BD" w:rsidRPr="006C219E" w:rsidRDefault="007404BD" w:rsidP="00FB5D45">
      <w:pPr>
        <w:pStyle w:val="a5"/>
        <w:widowControl w:val="0"/>
        <w:numPr>
          <w:ilvl w:val="0"/>
          <w:numId w:val="28"/>
        </w:numPr>
        <w:tabs>
          <w:tab w:val="left" w:pos="567"/>
        </w:tabs>
        <w:autoSpaceDE w:val="0"/>
        <w:autoSpaceDN w:val="0"/>
        <w:spacing w:before="68"/>
        <w:ind w:left="284" w:firstLine="0"/>
        <w:contextualSpacing w:val="0"/>
      </w:pPr>
      <w:r w:rsidRPr="007404BD">
        <w:t>метод</w:t>
      </w:r>
      <w:r w:rsidRPr="006C219E">
        <w:t xml:space="preserve"> </w:t>
      </w:r>
      <w:r w:rsidRPr="007404BD">
        <w:t>корректировки</w:t>
      </w:r>
      <w:r w:rsidRPr="006C219E">
        <w:t xml:space="preserve"> </w:t>
      </w:r>
      <w:r w:rsidRPr="007404BD">
        <w:t>нормы</w:t>
      </w:r>
      <w:r w:rsidRPr="006C219E">
        <w:t xml:space="preserve"> дисконта.</w:t>
      </w:r>
    </w:p>
    <w:p w14:paraId="43A23FB4" w14:textId="77777777" w:rsidR="007404BD" w:rsidRDefault="007404BD" w:rsidP="003A0244">
      <w:pPr>
        <w:tabs>
          <w:tab w:val="left" w:pos="567"/>
        </w:tabs>
        <w:spacing w:before="43"/>
        <w:ind w:left="284"/>
      </w:pPr>
    </w:p>
    <w:p w14:paraId="510AF8BC" w14:textId="77777777" w:rsidR="003A0244" w:rsidRPr="007404BD" w:rsidRDefault="003A0244" w:rsidP="003A0244">
      <w:pPr>
        <w:tabs>
          <w:tab w:val="left" w:pos="567"/>
        </w:tabs>
        <w:spacing w:before="43"/>
        <w:ind w:left="284"/>
      </w:pPr>
    </w:p>
    <w:p w14:paraId="04A5C549" w14:textId="77777777" w:rsidR="007404BD" w:rsidRPr="006C219E" w:rsidRDefault="007404BD" w:rsidP="00FB5D45">
      <w:pPr>
        <w:pStyle w:val="a5"/>
        <w:widowControl w:val="0"/>
        <w:numPr>
          <w:ilvl w:val="0"/>
          <w:numId w:val="19"/>
        </w:numPr>
        <w:tabs>
          <w:tab w:val="left" w:pos="567"/>
          <w:tab w:val="left" w:pos="851"/>
          <w:tab w:val="left" w:pos="9829"/>
          <w:tab w:val="left" w:pos="10741"/>
        </w:tabs>
        <w:autoSpaceDE w:val="0"/>
        <w:autoSpaceDN w:val="0"/>
        <w:spacing w:before="1" w:line="276" w:lineRule="auto"/>
        <w:ind w:left="284" w:firstLine="0"/>
        <w:contextualSpacing w:val="0"/>
        <w:rPr>
          <w:b/>
          <w:spacing w:val="-2"/>
        </w:rPr>
      </w:pPr>
      <w:r w:rsidRPr="006C219E">
        <w:rPr>
          <w:b/>
          <w:spacing w:val="-2"/>
        </w:rPr>
        <w:t xml:space="preserve">Эффект финансового рычага </w:t>
      </w:r>
      <w:r w:rsidRPr="007404BD">
        <w:rPr>
          <w:b/>
          <w:spacing w:val="-2"/>
        </w:rPr>
        <w:t>показывает:</w:t>
      </w:r>
    </w:p>
    <w:p w14:paraId="34B53AE1" w14:textId="77777777" w:rsidR="006C219E" w:rsidRDefault="007404BD" w:rsidP="00FB5D45">
      <w:pPr>
        <w:pStyle w:val="a5"/>
        <w:widowControl w:val="0"/>
        <w:numPr>
          <w:ilvl w:val="0"/>
          <w:numId w:val="28"/>
        </w:numPr>
        <w:tabs>
          <w:tab w:val="left" w:pos="567"/>
        </w:tabs>
        <w:autoSpaceDE w:val="0"/>
        <w:autoSpaceDN w:val="0"/>
        <w:spacing w:before="68"/>
        <w:ind w:left="284" w:firstLine="0"/>
        <w:contextualSpacing w:val="0"/>
      </w:pPr>
      <w:r w:rsidRPr="007404BD">
        <w:t>возможность</w:t>
      </w:r>
      <w:r w:rsidRPr="006C219E">
        <w:t xml:space="preserve"> </w:t>
      </w:r>
      <w:r w:rsidRPr="007404BD">
        <w:t>использования</w:t>
      </w:r>
      <w:r w:rsidRPr="006C219E">
        <w:t xml:space="preserve"> </w:t>
      </w:r>
      <w:r w:rsidRPr="007404BD">
        <w:t>привлеченных</w:t>
      </w:r>
      <w:r w:rsidRPr="006C219E">
        <w:t xml:space="preserve"> </w:t>
      </w:r>
      <w:r w:rsidRPr="007404BD">
        <w:t xml:space="preserve">средств </w:t>
      </w:r>
    </w:p>
    <w:p w14:paraId="668E3B96" w14:textId="2C33B1F9" w:rsidR="007404BD" w:rsidRPr="007404BD" w:rsidRDefault="007404BD" w:rsidP="00FB5D45">
      <w:pPr>
        <w:pStyle w:val="a5"/>
        <w:widowControl w:val="0"/>
        <w:numPr>
          <w:ilvl w:val="0"/>
          <w:numId w:val="28"/>
        </w:numPr>
        <w:tabs>
          <w:tab w:val="left" w:pos="567"/>
        </w:tabs>
        <w:autoSpaceDE w:val="0"/>
        <w:autoSpaceDN w:val="0"/>
        <w:spacing w:before="68"/>
        <w:ind w:left="284" w:firstLine="0"/>
        <w:contextualSpacing w:val="0"/>
      </w:pPr>
      <w:r w:rsidRPr="007404BD">
        <w:t>получаемую прибыль предприятия</w:t>
      </w:r>
    </w:p>
    <w:p w14:paraId="657279F9" w14:textId="78C57B30" w:rsidR="007404BD" w:rsidRDefault="007404BD" w:rsidP="00FB5D45">
      <w:pPr>
        <w:pStyle w:val="a5"/>
        <w:widowControl w:val="0"/>
        <w:numPr>
          <w:ilvl w:val="0"/>
          <w:numId w:val="30"/>
        </w:numPr>
        <w:tabs>
          <w:tab w:val="left" w:pos="567"/>
        </w:tabs>
        <w:autoSpaceDE w:val="0"/>
        <w:autoSpaceDN w:val="0"/>
        <w:spacing w:before="68"/>
        <w:ind w:left="284" w:firstLine="0"/>
        <w:contextualSpacing w:val="0"/>
      </w:pPr>
      <w:r w:rsidRPr="007404BD">
        <w:t>приращение</w:t>
      </w:r>
      <w:r w:rsidRPr="006C219E">
        <w:t xml:space="preserve"> </w:t>
      </w:r>
      <w:r w:rsidRPr="007404BD">
        <w:t>экономической</w:t>
      </w:r>
      <w:r w:rsidRPr="006C219E">
        <w:t xml:space="preserve"> </w:t>
      </w:r>
      <w:r w:rsidRPr="007404BD">
        <w:t>рентабельности</w:t>
      </w:r>
      <w:r w:rsidRPr="006C219E">
        <w:t xml:space="preserve"> </w:t>
      </w:r>
      <w:r w:rsidRPr="007404BD">
        <w:t>за</w:t>
      </w:r>
      <w:r w:rsidRPr="006C219E">
        <w:t xml:space="preserve"> </w:t>
      </w:r>
      <w:r w:rsidRPr="007404BD">
        <w:t>счет</w:t>
      </w:r>
      <w:r w:rsidRPr="006C219E">
        <w:t xml:space="preserve"> </w:t>
      </w:r>
      <w:r w:rsidRPr="007404BD">
        <w:t>кредита</w:t>
      </w:r>
    </w:p>
    <w:p w14:paraId="7990E0ED" w14:textId="012DC29C" w:rsidR="007404BD" w:rsidRPr="007404BD" w:rsidRDefault="007404BD" w:rsidP="00FB5D45">
      <w:pPr>
        <w:pStyle w:val="a5"/>
        <w:widowControl w:val="0"/>
        <w:numPr>
          <w:ilvl w:val="0"/>
          <w:numId w:val="30"/>
        </w:numPr>
        <w:tabs>
          <w:tab w:val="left" w:pos="567"/>
        </w:tabs>
        <w:autoSpaceDE w:val="0"/>
        <w:autoSpaceDN w:val="0"/>
        <w:spacing w:before="68"/>
        <w:ind w:left="284" w:firstLine="0"/>
        <w:contextualSpacing w:val="0"/>
      </w:pPr>
      <w:r w:rsidRPr="006C219E">
        <w:t xml:space="preserve">инвестиционную </w:t>
      </w:r>
      <w:r w:rsidRPr="007404BD">
        <w:t>политику</w:t>
      </w:r>
      <w:r w:rsidRPr="006C219E">
        <w:t xml:space="preserve"> </w:t>
      </w:r>
      <w:r w:rsidRPr="007404BD">
        <w:t>предприятия</w:t>
      </w:r>
    </w:p>
    <w:p w14:paraId="4611D278" w14:textId="6CFE0354" w:rsidR="007404BD" w:rsidRPr="006C219E" w:rsidRDefault="007404BD" w:rsidP="00FB5D45">
      <w:pPr>
        <w:pStyle w:val="a5"/>
        <w:widowControl w:val="0"/>
        <w:numPr>
          <w:ilvl w:val="0"/>
          <w:numId w:val="30"/>
        </w:numPr>
        <w:tabs>
          <w:tab w:val="left" w:pos="567"/>
        </w:tabs>
        <w:autoSpaceDE w:val="0"/>
        <w:autoSpaceDN w:val="0"/>
        <w:spacing w:before="68"/>
        <w:ind w:left="284" w:firstLine="0"/>
        <w:contextualSpacing w:val="0"/>
      </w:pPr>
      <w:r w:rsidRPr="007404BD">
        <w:t>возможность</w:t>
      </w:r>
      <w:r w:rsidRPr="006C219E">
        <w:t xml:space="preserve"> </w:t>
      </w:r>
      <w:r w:rsidRPr="007404BD">
        <w:t>оказывать</w:t>
      </w:r>
      <w:r w:rsidRPr="006C219E">
        <w:t xml:space="preserve"> </w:t>
      </w:r>
      <w:r w:rsidRPr="007404BD">
        <w:t>влияние</w:t>
      </w:r>
      <w:r w:rsidRPr="006C219E">
        <w:t xml:space="preserve"> </w:t>
      </w:r>
      <w:r w:rsidRPr="007404BD">
        <w:t>на</w:t>
      </w:r>
      <w:r w:rsidRPr="006C219E">
        <w:t xml:space="preserve"> </w:t>
      </w:r>
      <w:r w:rsidRPr="007404BD">
        <w:t>рентабельность</w:t>
      </w:r>
      <w:r w:rsidRPr="006C219E">
        <w:t xml:space="preserve"> акционерного капитала</w:t>
      </w:r>
    </w:p>
    <w:p w14:paraId="4E7D0F38" w14:textId="77777777" w:rsidR="007404BD" w:rsidRPr="007404BD" w:rsidRDefault="007404BD" w:rsidP="003A0244">
      <w:pPr>
        <w:tabs>
          <w:tab w:val="left" w:pos="567"/>
        </w:tabs>
        <w:spacing w:line="272" w:lineRule="exact"/>
        <w:ind w:left="284"/>
      </w:pPr>
    </w:p>
    <w:p w14:paraId="34C40E80" w14:textId="77777777" w:rsidR="007404BD" w:rsidRPr="006C219E" w:rsidRDefault="007404BD" w:rsidP="00FB5D45">
      <w:pPr>
        <w:pStyle w:val="a5"/>
        <w:widowControl w:val="0"/>
        <w:numPr>
          <w:ilvl w:val="0"/>
          <w:numId w:val="19"/>
        </w:numPr>
        <w:tabs>
          <w:tab w:val="left" w:pos="567"/>
          <w:tab w:val="left" w:pos="851"/>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Структура капитала, которая максимизирует рыночную оценку капитала компании, также:</w:t>
      </w:r>
    </w:p>
    <w:p w14:paraId="606D1439" w14:textId="3C7C10A5" w:rsidR="007404BD" w:rsidRPr="007404BD" w:rsidRDefault="007404BD" w:rsidP="00FB5D45">
      <w:pPr>
        <w:pStyle w:val="a5"/>
        <w:widowControl w:val="0"/>
        <w:numPr>
          <w:ilvl w:val="0"/>
          <w:numId w:val="30"/>
        </w:numPr>
        <w:tabs>
          <w:tab w:val="left" w:pos="567"/>
        </w:tabs>
        <w:autoSpaceDE w:val="0"/>
        <w:autoSpaceDN w:val="0"/>
        <w:spacing w:before="68"/>
        <w:ind w:left="284" w:firstLine="0"/>
        <w:contextualSpacing w:val="0"/>
      </w:pPr>
      <w:r w:rsidRPr="007404BD">
        <w:t>максимизирует</w:t>
      </w:r>
      <w:r w:rsidRPr="006C219E">
        <w:t xml:space="preserve"> </w:t>
      </w:r>
      <w:r w:rsidRPr="007404BD">
        <w:t>средневзвешенную</w:t>
      </w:r>
      <w:r w:rsidRPr="006C219E">
        <w:t xml:space="preserve"> </w:t>
      </w:r>
      <w:r w:rsidRPr="007404BD">
        <w:t>стоимость</w:t>
      </w:r>
      <w:r w:rsidRPr="006C219E">
        <w:t xml:space="preserve"> </w:t>
      </w:r>
      <w:r w:rsidRPr="007404BD">
        <w:t>капитала</w:t>
      </w:r>
      <w:r w:rsidRPr="006C219E">
        <w:t xml:space="preserve"> </w:t>
      </w:r>
      <w:r w:rsidRPr="007404BD">
        <w:t>б)</w:t>
      </w:r>
      <w:r w:rsidRPr="006C219E">
        <w:t xml:space="preserve"> </w:t>
      </w:r>
      <w:r w:rsidRPr="007404BD">
        <w:t>максимизирует</w:t>
      </w:r>
      <w:r w:rsidRPr="006C219E">
        <w:t xml:space="preserve"> </w:t>
      </w:r>
      <w:r w:rsidRPr="007404BD">
        <w:t>значение</w:t>
      </w:r>
      <w:r w:rsidRPr="006C219E">
        <w:t xml:space="preserve"> </w:t>
      </w:r>
      <w:r w:rsidRPr="007404BD">
        <w:t>прибыли на акцию</w:t>
      </w:r>
    </w:p>
    <w:p w14:paraId="53ADB2BC" w14:textId="2FF04012" w:rsidR="007404BD" w:rsidRPr="007404BD" w:rsidRDefault="007404BD" w:rsidP="00FB5D45">
      <w:pPr>
        <w:pStyle w:val="a5"/>
        <w:widowControl w:val="0"/>
        <w:numPr>
          <w:ilvl w:val="0"/>
          <w:numId w:val="30"/>
        </w:numPr>
        <w:tabs>
          <w:tab w:val="left" w:pos="567"/>
        </w:tabs>
        <w:autoSpaceDE w:val="0"/>
        <w:autoSpaceDN w:val="0"/>
        <w:spacing w:before="68"/>
        <w:ind w:left="284" w:firstLine="0"/>
        <w:contextualSpacing w:val="0"/>
      </w:pPr>
      <w:r w:rsidRPr="007404BD">
        <w:t>минимизирует</w:t>
      </w:r>
      <w:r w:rsidRPr="006C219E">
        <w:t xml:space="preserve"> </w:t>
      </w:r>
      <w:r w:rsidRPr="007404BD">
        <w:t>средневзвешенную</w:t>
      </w:r>
      <w:r w:rsidRPr="006C219E">
        <w:t xml:space="preserve"> </w:t>
      </w:r>
      <w:r w:rsidRPr="007404BD">
        <w:t>стоимость</w:t>
      </w:r>
      <w:r w:rsidRPr="006C219E">
        <w:t xml:space="preserve"> капитала</w:t>
      </w:r>
    </w:p>
    <w:p w14:paraId="49AEC2F1" w14:textId="643E74C0" w:rsidR="007404BD" w:rsidRPr="006C219E" w:rsidRDefault="007404BD" w:rsidP="00FB5D45">
      <w:pPr>
        <w:pStyle w:val="a5"/>
        <w:widowControl w:val="0"/>
        <w:numPr>
          <w:ilvl w:val="0"/>
          <w:numId w:val="30"/>
        </w:numPr>
        <w:tabs>
          <w:tab w:val="left" w:pos="567"/>
        </w:tabs>
        <w:autoSpaceDE w:val="0"/>
        <w:autoSpaceDN w:val="0"/>
        <w:spacing w:before="68"/>
        <w:ind w:left="284" w:firstLine="0"/>
        <w:contextualSpacing w:val="0"/>
      </w:pPr>
      <w:r w:rsidRPr="007404BD">
        <w:t>минимизирует</w:t>
      </w:r>
      <w:r w:rsidRPr="006C219E">
        <w:t xml:space="preserve"> </w:t>
      </w:r>
      <w:r w:rsidRPr="007404BD">
        <w:t>требуемую</w:t>
      </w:r>
      <w:r w:rsidRPr="006C219E">
        <w:t xml:space="preserve"> </w:t>
      </w:r>
      <w:r w:rsidRPr="007404BD">
        <w:t>доходность</w:t>
      </w:r>
      <w:r w:rsidRPr="006C219E">
        <w:t xml:space="preserve"> </w:t>
      </w:r>
      <w:r w:rsidRPr="007404BD">
        <w:t>акционерного</w:t>
      </w:r>
      <w:r w:rsidRPr="006C219E">
        <w:t xml:space="preserve"> </w:t>
      </w:r>
      <w:r w:rsidRPr="007404BD">
        <w:t>капитала</w:t>
      </w:r>
      <w:r w:rsidRPr="006C219E">
        <w:t xml:space="preserve"> </w:t>
      </w:r>
      <w:r w:rsidRPr="007404BD">
        <w:t>д)</w:t>
      </w:r>
      <w:r w:rsidRPr="006C219E">
        <w:t xml:space="preserve"> </w:t>
      </w:r>
      <w:r w:rsidRPr="007404BD">
        <w:t>минимизирует</w:t>
      </w:r>
      <w:r w:rsidRPr="006C219E">
        <w:t xml:space="preserve"> </w:t>
      </w:r>
      <w:r w:rsidRPr="007404BD">
        <w:t xml:space="preserve">риски </w:t>
      </w:r>
      <w:r w:rsidRPr="006C219E">
        <w:t>компании</w:t>
      </w:r>
    </w:p>
    <w:p w14:paraId="2EBDB1B5" w14:textId="77777777" w:rsidR="007404BD" w:rsidRPr="007404BD" w:rsidRDefault="007404BD" w:rsidP="003A0244">
      <w:pPr>
        <w:pStyle w:val="a5"/>
        <w:widowControl w:val="0"/>
        <w:tabs>
          <w:tab w:val="left" w:pos="567"/>
        </w:tabs>
        <w:autoSpaceDE w:val="0"/>
        <w:autoSpaceDN w:val="0"/>
        <w:spacing w:before="68"/>
        <w:ind w:left="284"/>
        <w:contextualSpacing w:val="0"/>
      </w:pPr>
    </w:p>
    <w:p w14:paraId="50797FED" w14:textId="410FE7A0" w:rsidR="007404BD" w:rsidRPr="006C219E" w:rsidRDefault="007404BD" w:rsidP="007B2D31">
      <w:pPr>
        <w:pStyle w:val="a5"/>
        <w:widowControl w:val="0"/>
        <w:numPr>
          <w:ilvl w:val="0"/>
          <w:numId w:val="19"/>
        </w:numPr>
        <w:tabs>
          <w:tab w:val="left" w:pos="567"/>
          <w:tab w:val="left" w:pos="851"/>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Графики инвестиционных возможностей IOS и предельной цены капитала MCC определяют:</w:t>
      </w:r>
    </w:p>
    <w:p w14:paraId="1BAE84E4" w14:textId="77777777" w:rsidR="006C219E" w:rsidRPr="006C219E" w:rsidRDefault="007404BD" w:rsidP="00FB5D45">
      <w:pPr>
        <w:pStyle w:val="a5"/>
        <w:widowControl w:val="0"/>
        <w:numPr>
          <w:ilvl w:val="0"/>
          <w:numId w:val="32"/>
        </w:numPr>
        <w:tabs>
          <w:tab w:val="left" w:pos="567"/>
        </w:tabs>
        <w:autoSpaceDE w:val="0"/>
        <w:autoSpaceDN w:val="0"/>
        <w:spacing w:before="41" w:line="270" w:lineRule="exact"/>
        <w:ind w:left="284" w:firstLine="0"/>
        <w:contextualSpacing w:val="0"/>
      </w:pPr>
      <w:r w:rsidRPr="007404BD">
        <w:t>возможные</w:t>
      </w:r>
      <w:r w:rsidRPr="006C219E">
        <w:rPr>
          <w:spacing w:val="-10"/>
        </w:rPr>
        <w:t xml:space="preserve"> </w:t>
      </w:r>
      <w:r w:rsidRPr="007404BD">
        <w:t>масштабы</w:t>
      </w:r>
      <w:r w:rsidRPr="006C219E">
        <w:rPr>
          <w:spacing w:val="-10"/>
        </w:rPr>
        <w:t xml:space="preserve"> </w:t>
      </w:r>
      <w:r w:rsidRPr="006C219E">
        <w:rPr>
          <w:spacing w:val="-2"/>
        </w:rPr>
        <w:t>инвестирования</w:t>
      </w:r>
    </w:p>
    <w:p w14:paraId="2876ED7E" w14:textId="112CDE72" w:rsidR="006C219E" w:rsidRPr="006C219E" w:rsidRDefault="007404BD" w:rsidP="00FB5D45">
      <w:pPr>
        <w:pStyle w:val="a5"/>
        <w:widowControl w:val="0"/>
        <w:numPr>
          <w:ilvl w:val="0"/>
          <w:numId w:val="32"/>
        </w:numPr>
        <w:tabs>
          <w:tab w:val="left" w:pos="567"/>
        </w:tabs>
        <w:autoSpaceDE w:val="0"/>
        <w:autoSpaceDN w:val="0"/>
        <w:spacing w:before="41" w:line="270" w:lineRule="exact"/>
        <w:ind w:left="284" w:firstLine="0"/>
        <w:contextualSpacing w:val="0"/>
      </w:pPr>
      <w:r w:rsidRPr="007404BD">
        <w:t>наиболее</w:t>
      </w:r>
      <w:r w:rsidRPr="006C219E">
        <w:rPr>
          <w:spacing w:val="-8"/>
        </w:rPr>
        <w:t xml:space="preserve"> </w:t>
      </w:r>
      <w:r w:rsidRPr="007404BD">
        <w:t>рациональную</w:t>
      </w:r>
      <w:r w:rsidRPr="006C219E">
        <w:rPr>
          <w:spacing w:val="-3"/>
        </w:rPr>
        <w:t xml:space="preserve"> </w:t>
      </w:r>
      <w:r w:rsidRPr="007404BD">
        <w:t>структуру</w:t>
      </w:r>
      <w:r w:rsidRPr="006C219E">
        <w:rPr>
          <w:spacing w:val="-9"/>
        </w:rPr>
        <w:t xml:space="preserve"> </w:t>
      </w:r>
      <w:r w:rsidRPr="007404BD">
        <w:t>привлечения</w:t>
      </w:r>
      <w:r w:rsidRPr="006C219E">
        <w:rPr>
          <w:spacing w:val="-3"/>
        </w:rPr>
        <w:t xml:space="preserve"> </w:t>
      </w:r>
      <w:r w:rsidRPr="007404BD">
        <w:t>средств</w:t>
      </w:r>
      <w:r w:rsidRPr="006C219E">
        <w:rPr>
          <w:spacing w:val="-4"/>
        </w:rPr>
        <w:t xml:space="preserve"> </w:t>
      </w:r>
      <w:r w:rsidRPr="006C219E">
        <w:rPr>
          <w:spacing w:val="-2"/>
        </w:rPr>
        <w:t>для инвестирования</w:t>
      </w:r>
    </w:p>
    <w:p w14:paraId="6E6359E3" w14:textId="7581B0F2" w:rsidR="007404BD" w:rsidRPr="007404BD" w:rsidRDefault="007404BD" w:rsidP="00FB5D45">
      <w:pPr>
        <w:pStyle w:val="a5"/>
        <w:widowControl w:val="0"/>
        <w:numPr>
          <w:ilvl w:val="0"/>
          <w:numId w:val="32"/>
        </w:numPr>
        <w:tabs>
          <w:tab w:val="left" w:pos="567"/>
        </w:tabs>
        <w:autoSpaceDE w:val="0"/>
        <w:autoSpaceDN w:val="0"/>
        <w:spacing w:before="41"/>
        <w:ind w:left="284" w:firstLine="0"/>
        <w:contextualSpacing w:val="0"/>
      </w:pPr>
      <w:r w:rsidRPr="007404BD">
        <w:t>доходность</w:t>
      </w:r>
      <w:r w:rsidRPr="006C219E">
        <w:rPr>
          <w:spacing w:val="-9"/>
        </w:rPr>
        <w:t xml:space="preserve"> </w:t>
      </w:r>
      <w:r w:rsidRPr="006C219E">
        <w:rPr>
          <w:spacing w:val="-2"/>
        </w:rPr>
        <w:t>инвестирования</w:t>
      </w:r>
    </w:p>
    <w:p w14:paraId="747C52EC" w14:textId="77777777" w:rsidR="007404BD" w:rsidRPr="007404BD" w:rsidRDefault="007404BD" w:rsidP="00FB5D45">
      <w:pPr>
        <w:pStyle w:val="a5"/>
        <w:widowControl w:val="0"/>
        <w:numPr>
          <w:ilvl w:val="0"/>
          <w:numId w:val="32"/>
        </w:numPr>
        <w:tabs>
          <w:tab w:val="left" w:pos="567"/>
        </w:tabs>
        <w:autoSpaceDE w:val="0"/>
        <w:autoSpaceDN w:val="0"/>
        <w:spacing w:before="41"/>
        <w:ind w:left="284" w:firstLine="0"/>
        <w:contextualSpacing w:val="0"/>
      </w:pPr>
      <w:r w:rsidRPr="007404BD">
        <w:t>ликвидность</w:t>
      </w:r>
      <w:r w:rsidRPr="007404BD">
        <w:rPr>
          <w:spacing w:val="-16"/>
        </w:rPr>
        <w:t xml:space="preserve"> </w:t>
      </w:r>
      <w:r w:rsidRPr="007404BD">
        <w:t>инвестиционных</w:t>
      </w:r>
      <w:r w:rsidRPr="007404BD">
        <w:rPr>
          <w:spacing w:val="-7"/>
        </w:rPr>
        <w:t xml:space="preserve"> </w:t>
      </w:r>
      <w:r w:rsidRPr="007404BD">
        <w:rPr>
          <w:spacing w:val="-2"/>
        </w:rPr>
        <w:t>проектов</w:t>
      </w:r>
    </w:p>
    <w:p w14:paraId="60861281" w14:textId="77777777" w:rsidR="007404BD" w:rsidRPr="007404BD" w:rsidRDefault="007404BD" w:rsidP="00FB5D45">
      <w:pPr>
        <w:pStyle w:val="a5"/>
        <w:widowControl w:val="0"/>
        <w:numPr>
          <w:ilvl w:val="0"/>
          <w:numId w:val="32"/>
        </w:numPr>
        <w:tabs>
          <w:tab w:val="left" w:pos="567"/>
        </w:tabs>
        <w:autoSpaceDE w:val="0"/>
        <w:autoSpaceDN w:val="0"/>
        <w:spacing w:before="41"/>
        <w:ind w:left="284" w:firstLine="0"/>
        <w:contextualSpacing w:val="0"/>
      </w:pPr>
      <w:r w:rsidRPr="007404BD">
        <w:t>безопасность</w:t>
      </w:r>
      <w:r w:rsidRPr="007404BD">
        <w:rPr>
          <w:spacing w:val="-14"/>
        </w:rPr>
        <w:t xml:space="preserve"> </w:t>
      </w:r>
      <w:r w:rsidRPr="007404BD">
        <w:rPr>
          <w:spacing w:val="-2"/>
        </w:rPr>
        <w:t>инвестирования</w:t>
      </w:r>
    </w:p>
    <w:p w14:paraId="3E5748D7" w14:textId="77777777" w:rsidR="007404BD" w:rsidRPr="007404BD" w:rsidRDefault="007404BD" w:rsidP="003A0244">
      <w:pPr>
        <w:pStyle w:val="a5"/>
        <w:widowControl w:val="0"/>
        <w:tabs>
          <w:tab w:val="left" w:pos="567"/>
        </w:tabs>
        <w:autoSpaceDE w:val="0"/>
        <w:autoSpaceDN w:val="0"/>
        <w:spacing w:before="41"/>
        <w:ind w:left="284"/>
        <w:contextualSpacing w:val="0"/>
      </w:pPr>
    </w:p>
    <w:p w14:paraId="740EAB73" w14:textId="4C4F4DD1" w:rsidR="007404BD" w:rsidRPr="006C219E" w:rsidRDefault="007404BD" w:rsidP="007B2D31">
      <w:pPr>
        <w:pStyle w:val="a5"/>
        <w:widowControl w:val="0"/>
        <w:numPr>
          <w:ilvl w:val="0"/>
          <w:numId w:val="19"/>
        </w:numPr>
        <w:tabs>
          <w:tab w:val="left" w:pos="567"/>
          <w:tab w:val="left" w:pos="851"/>
          <w:tab w:val="left" w:pos="4301"/>
          <w:tab w:val="left" w:pos="5549"/>
          <w:tab w:val="left" w:pos="6913"/>
          <w:tab w:val="left" w:pos="9001"/>
          <w:tab w:val="left" w:pos="9829"/>
          <w:tab w:val="left" w:pos="10741"/>
        </w:tabs>
        <w:autoSpaceDE w:val="0"/>
        <w:autoSpaceDN w:val="0"/>
        <w:spacing w:before="1" w:line="276" w:lineRule="auto"/>
        <w:ind w:left="284" w:firstLine="0"/>
        <w:contextualSpacing w:val="0"/>
        <w:rPr>
          <w:b/>
          <w:spacing w:val="-2"/>
        </w:rPr>
      </w:pPr>
      <w:r w:rsidRPr="006C219E">
        <w:rPr>
          <w:b/>
          <w:spacing w:val="-2"/>
        </w:rPr>
        <w:t>В отчетном году инвестор на рынке ценных бумаг заработал 18,5%. Доходность по казначейским векселям составила 6,5%, рыночная</w:t>
      </w:r>
      <w:r w:rsidR="006C219E" w:rsidRPr="006C219E">
        <w:rPr>
          <w:b/>
          <w:spacing w:val="-2"/>
        </w:rPr>
        <w:t xml:space="preserve"> </w:t>
      </w:r>
      <w:r w:rsidRPr="006C219E">
        <w:rPr>
          <w:b/>
          <w:spacing w:val="-2"/>
        </w:rPr>
        <w:t>доходность — 15%. Премия за риск вложения инвестора в ценные бумаги составила:</w:t>
      </w:r>
    </w:p>
    <w:p w14:paraId="71D4532F" w14:textId="77777777" w:rsidR="007404BD" w:rsidRPr="007404BD" w:rsidRDefault="007404BD" w:rsidP="003A0244">
      <w:pPr>
        <w:tabs>
          <w:tab w:val="left" w:pos="567"/>
        </w:tabs>
        <w:spacing w:line="267" w:lineRule="exact"/>
        <w:ind w:left="284"/>
      </w:pPr>
      <w:r w:rsidRPr="007404BD">
        <w:t>1)</w:t>
      </w:r>
      <w:r w:rsidRPr="007404BD">
        <w:rPr>
          <w:spacing w:val="-1"/>
        </w:rPr>
        <w:t xml:space="preserve"> </w:t>
      </w:r>
      <w:r w:rsidRPr="007404BD">
        <w:rPr>
          <w:spacing w:val="-5"/>
        </w:rPr>
        <w:t>12%</w:t>
      </w:r>
    </w:p>
    <w:p w14:paraId="79882E61" w14:textId="77777777" w:rsidR="007404BD" w:rsidRPr="007404BD" w:rsidRDefault="007404BD" w:rsidP="003A0244">
      <w:pPr>
        <w:tabs>
          <w:tab w:val="left" w:pos="567"/>
        </w:tabs>
        <w:spacing w:before="41"/>
        <w:ind w:left="284"/>
      </w:pPr>
      <w:r w:rsidRPr="007404BD">
        <w:t>2)</w:t>
      </w:r>
      <w:r w:rsidRPr="007404BD">
        <w:rPr>
          <w:spacing w:val="-1"/>
        </w:rPr>
        <w:t xml:space="preserve"> </w:t>
      </w:r>
      <w:r w:rsidRPr="007404BD">
        <w:rPr>
          <w:spacing w:val="-4"/>
        </w:rPr>
        <w:t>18,5%</w:t>
      </w:r>
    </w:p>
    <w:p w14:paraId="78682643" w14:textId="77777777" w:rsidR="007404BD" w:rsidRPr="007404BD" w:rsidRDefault="007404BD" w:rsidP="003A0244">
      <w:pPr>
        <w:tabs>
          <w:tab w:val="left" w:pos="567"/>
        </w:tabs>
        <w:spacing w:before="41"/>
        <w:ind w:left="284"/>
      </w:pPr>
      <w:r w:rsidRPr="007404BD">
        <w:t>3)</w:t>
      </w:r>
      <w:r w:rsidRPr="007404BD">
        <w:rPr>
          <w:spacing w:val="-1"/>
        </w:rPr>
        <w:t xml:space="preserve"> </w:t>
      </w:r>
      <w:r w:rsidRPr="007404BD">
        <w:rPr>
          <w:spacing w:val="-5"/>
        </w:rPr>
        <w:t>15%</w:t>
      </w:r>
    </w:p>
    <w:p w14:paraId="4E90CF40" w14:textId="77777777" w:rsidR="007404BD" w:rsidRPr="007404BD" w:rsidRDefault="007404BD" w:rsidP="003A0244">
      <w:pPr>
        <w:tabs>
          <w:tab w:val="left" w:pos="567"/>
        </w:tabs>
        <w:spacing w:before="43"/>
        <w:ind w:left="284"/>
      </w:pPr>
      <w:r w:rsidRPr="007404BD">
        <w:t>4)</w:t>
      </w:r>
      <w:r w:rsidRPr="007404BD">
        <w:rPr>
          <w:spacing w:val="-4"/>
        </w:rPr>
        <w:t xml:space="preserve"> 8,5%</w:t>
      </w:r>
    </w:p>
    <w:p w14:paraId="246BAE48" w14:textId="77777777" w:rsidR="007404BD" w:rsidRPr="007404BD" w:rsidRDefault="007404BD" w:rsidP="003A0244">
      <w:pPr>
        <w:tabs>
          <w:tab w:val="left" w:pos="567"/>
        </w:tabs>
        <w:spacing w:before="41"/>
        <w:ind w:left="284"/>
      </w:pPr>
      <w:r w:rsidRPr="007404BD">
        <w:t>5)</w:t>
      </w:r>
      <w:r w:rsidRPr="007404BD">
        <w:rPr>
          <w:spacing w:val="66"/>
        </w:rPr>
        <w:t xml:space="preserve"> </w:t>
      </w:r>
      <w:r w:rsidRPr="007404BD">
        <w:t>-</w:t>
      </w:r>
      <w:r w:rsidRPr="007404BD">
        <w:rPr>
          <w:spacing w:val="-1"/>
        </w:rPr>
        <w:t xml:space="preserve"> </w:t>
      </w:r>
      <w:r w:rsidRPr="007404BD">
        <w:rPr>
          <w:spacing w:val="-4"/>
        </w:rPr>
        <w:t>3,5%</w:t>
      </w:r>
    </w:p>
    <w:p w14:paraId="0008F07D" w14:textId="77777777" w:rsidR="00753953" w:rsidRDefault="00753953" w:rsidP="006C219E">
      <w:pPr>
        <w:spacing w:line="360" w:lineRule="auto"/>
        <w:ind w:firstLine="709"/>
        <w:rPr>
          <w:rFonts w:eastAsia="Calibri"/>
          <w:i/>
          <w:lang w:eastAsia="en-US"/>
        </w:rPr>
      </w:pPr>
    </w:p>
    <w:p w14:paraId="7EC9E040" w14:textId="7BDAA833" w:rsidR="004F49A1" w:rsidRPr="00FE1499" w:rsidRDefault="004F49A1" w:rsidP="00A866AD">
      <w:pPr>
        <w:spacing w:line="360" w:lineRule="auto"/>
        <w:ind w:firstLine="709"/>
        <w:jc w:val="both"/>
        <w:rPr>
          <w:rFonts w:eastAsia="Calibri"/>
          <w:i/>
          <w:lang w:eastAsia="en-US"/>
        </w:rPr>
      </w:pPr>
      <w:r w:rsidRPr="00FE1499">
        <w:rPr>
          <w:rFonts w:eastAsia="Calibri"/>
          <w:i/>
          <w:lang w:eastAsia="en-US"/>
        </w:rPr>
        <w:lastRenderedPageBreak/>
        <w:t xml:space="preserve">Критерии балльной оценки различных форм текущего контроля успеваемости содержатся в соответствующих методических рекомендациях </w:t>
      </w:r>
      <w:r w:rsidR="002C7D46" w:rsidRPr="00FE1499">
        <w:rPr>
          <w:rFonts w:eastAsia="Calibri"/>
          <w:i/>
          <w:lang w:eastAsia="en-US"/>
        </w:rPr>
        <w:t>Кафедры</w:t>
      </w:r>
      <w:r w:rsidR="00B36B7A" w:rsidRPr="00FE1499">
        <w:rPr>
          <w:rFonts w:eastAsia="Calibri"/>
          <w:i/>
          <w:lang w:eastAsia="en-US"/>
        </w:rPr>
        <w:t xml:space="preserve"> общего и проектного менеджмента</w:t>
      </w:r>
      <w:r w:rsidRPr="00FE1499">
        <w:rPr>
          <w:rFonts w:eastAsia="Calibri"/>
          <w:i/>
          <w:lang w:eastAsia="en-US"/>
        </w:rPr>
        <w:t>.</w:t>
      </w:r>
    </w:p>
    <w:p w14:paraId="7E9EC231" w14:textId="77777777" w:rsidR="006E06D8" w:rsidRPr="00A866AD" w:rsidRDefault="006E06D8" w:rsidP="00A866AD">
      <w:pPr>
        <w:spacing w:line="360" w:lineRule="auto"/>
        <w:ind w:firstLine="709"/>
        <w:jc w:val="both"/>
        <w:rPr>
          <w:rFonts w:eastAsia="Calibri"/>
          <w:lang w:eastAsia="en-US"/>
        </w:rPr>
      </w:pPr>
    </w:p>
    <w:p w14:paraId="2D42E16D" w14:textId="5AD6A562" w:rsidR="00FA42F5" w:rsidRPr="00A866AD" w:rsidRDefault="00FA42F5" w:rsidP="00A866AD">
      <w:pPr>
        <w:tabs>
          <w:tab w:val="left" w:pos="1035"/>
        </w:tabs>
        <w:spacing w:line="360" w:lineRule="auto"/>
        <w:ind w:firstLine="709"/>
        <w:jc w:val="both"/>
        <w:rPr>
          <w:b/>
        </w:rPr>
      </w:pPr>
      <w:r w:rsidRPr="00A866AD">
        <w:rPr>
          <w:b/>
        </w:rPr>
        <w:t>7. Фонд оценочных средств для проведения промежуточной аттестации обучающихся по дисциплине</w:t>
      </w:r>
    </w:p>
    <w:p w14:paraId="6D647877" w14:textId="77777777" w:rsidR="001A4F90" w:rsidRDefault="001A4F90" w:rsidP="001A4F90">
      <w:pPr>
        <w:widowControl w:val="0"/>
        <w:spacing w:line="360" w:lineRule="auto"/>
        <w:ind w:firstLine="709"/>
        <w:jc w:val="both"/>
      </w:pPr>
      <w:r w:rsidRPr="001A4F90">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1DCACDF" w14:textId="77777777" w:rsidR="00114362" w:rsidRDefault="00114362" w:rsidP="001A4F90">
      <w:pPr>
        <w:widowControl w:val="0"/>
        <w:spacing w:line="360" w:lineRule="auto"/>
        <w:ind w:firstLine="709"/>
        <w:jc w:val="both"/>
      </w:pPr>
    </w:p>
    <w:p w14:paraId="0E018806" w14:textId="19D6B5A5" w:rsidR="002036EB" w:rsidRDefault="002036EB" w:rsidP="00A866AD">
      <w:pPr>
        <w:widowControl w:val="0"/>
        <w:spacing w:line="360" w:lineRule="auto"/>
        <w:ind w:firstLine="709"/>
        <w:jc w:val="right"/>
      </w:pPr>
      <w:r w:rsidRPr="00A866AD">
        <w:t xml:space="preserve">Таблица </w:t>
      </w:r>
      <w:r w:rsidR="00C27BF0" w:rsidRPr="00A866AD">
        <w:t>5</w:t>
      </w:r>
      <w:r w:rsidR="00190BD1">
        <w:t xml:space="preserve"> </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273"/>
        <w:gridCol w:w="2976"/>
        <w:gridCol w:w="3256"/>
      </w:tblGrid>
      <w:tr w:rsidR="00190BD1" w:rsidRPr="008A7B55" w14:paraId="6B40806E" w14:textId="77777777" w:rsidTr="008A7B55">
        <w:tc>
          <w:tcPr>
            <w:tcW w:w="2127" w:type="dxa"/>
            <w:shd w:val="clear" w:color="auto" w:fill="auto"/>
          </w:tcPr>
          <w:p w14:paraId="2F1BBC32" w14:textId="2C93F271" w:rsidR="00190BD1" w:rsidRPr="008A7B55" w:rsidRDefault="00190BD1" w:rsidP="006A0C7B">
            <w:pPr>
              <w:tabs>
                <w:tab w:val="left" w:pos="540"/>
              </w:tabs>
              <w:contextualSpacing/>
              <w:jc w:val="center"/>
              <w:rPr>
                <w:b/>
                <w:sz w:val="22"/>
                <w:szCs w:val="22"/>
              </w:rPr>
            </w:pPr>
            <w:r w:rsidRPr="008A7B55">
              <w:rPr>
                <w:b/>
                <w:sz w:val="22"/>
                <w:szCs w:val="22"/>
              </w:rPr>
              <w:t>Наименование компетенции</w:t>
            </w:r>
          </w:p>
        </w:tc>
        <w:tc>
          <w:tcPr>
            <w:tcW w:w="2273" w:type="dxa"/>
            <w:shd w:val="clear" w:color="auto" w:fill="auto"/>
          </w:tcPr>
          <w:p w14:paraId="560F83C8" w14:textId="2436B809" w:rsidR="00190BD1" w:rsidRPr="008A7B55" w:rsidRDefault="00190BD1" w:rsidP="006A0C7B">
            <w:pPr>
              <w:tabs>
                <w:tab w:val="left" w:pos="540"/>
              </w:tabs>
              <w:contextualSpacing/>
              <w:jc w:val="center"/>
              <w:rPr>
                <w:b/>
                <w:sz w:val="22"/>
                <w:szCs w:val="22"/>
              </w:rPr>
            </w:pPr>
            <w:r w:rsidRPr="008A7B55">
              <w:rPr>
                <w:b/>
                <w:sz w:val="22"/>
                <w:szCs w:val="22"/>
              </w:rPr>
              <w:t>Индикаторы достижения компетенций</w:t>
            </w:r>
          </w:p>
        </w:tc>
        <w:tc>
          <w:tcPr>
            <w:tcW w:w="2976" w:type="dxa"/>
          </w:tcPr>
          <w:p w14:paraId="2C3F83A6" w14:textId="09770D84" w:rsidR="00190BD1" w:rsidRPr="008A7B55" w:rsidRDefault="00190BD1" w:rsidP="008A7B55">
            <w:pPr>
              <w:tabs>
                <w:tab w:val="left" w:pos="540"/>
              </w:tabs>
              <w:contextualSpacing/>
              <w:jc w:val="center"/>
              <w:rPr>
                <w:b/>
                <w:sz w:val="22"/>
                <w:szCs w:val="22"/>
              </w:rPr>
            </w:pPr>
            <w:r w:rsidRPr="008A7B55">
              <w:rPr>
                <w:b/>
                <w:sz w:val="22"/>
                <w:szCs w:val="22"/>
              </w:rPr>
              <w:t>Результаты обучения (умения и знания), соотнесенные с индикаторами достижения компетенции</w:t>
            </w:r>
          </w:p>
        </w:tc>
        <w:tc>
          <w:tcPr>
            <w:tcW w:w="3256" w:type="dxa"/>
            <w:shd w:val="clear" w:color="auto" w:fill="auto"/>
          </w:tcPr>
          <w:p w14:paraId="1BAA31AD" w14:textId="48CC04D4" w:rsidR="00190BD1" w:rsidRPr="008A7B55" w:rsidRDefault="007A721A" w:rsidP="006A0C7B">
            <w:pPr>
              <w:tabs>
                <w:tab w:val="left" w:pos="540"/>
              </w:tabs>
              <w:contextualSpacing/>
              <w:jc w:val="center"/>
              <w:rPr>
                <w:b/>
                <w:sz w:val="22"/>
                <w:szCs w:val="22"/>
              </w:rPr>
            </w:pPr>
            <w:r w:rsidRPr="008A7B55">
              <w:rPr>
                <w:b/>
                <w:sz w:val="22"/>
                <w:szCs w:val="22"/>
              </w:rPr>
              <w:t>Типовые контрольные задания</w:t>
            </w:r>
          </w:p>
        </w:tc>
      </w:tr>
      <w:tr w:rsidR="00190BD1" w:rsidRPr="008A7B55" w14:paraId="280AA0CD" w14:textId="77777777" w:rsidTr="008A7B55">
        <w:tc>
          <w:tcPr>
            <w:tcW w:w="2127" w:type="dxa"/>
            <w:shd w:val="clear" w:color="auto" w:fill="auto"/>
          </w:tcPr>
          <w:p w14:paraId="2A05E084" w14:textId="77777777" w:rsidR="00190BD1" w:rsidRPr="008A7B55" w:rsidRDefault="00190BD1" w:rsidP="00190BD1">
            <w:pPr>
              <w:rPr>
                <w:rFonts w:eastAsia="TimesNewRomanPSMT"/>
                <w:sz w:val="22"/>
                <w:szCs w:val="22"/>
              </w:rPr>
            </w:pPr>
            <w:r w:rsidRPr="008A7B55">
              <w:rPr>
                <w:b/>
                <w:sz w:val="22"/>
                <w:szCs w:val="22"/>
              </w:rPr>
              <w:t>ПКН-3</w:t>
            </w:r>
          </w:p>
          <w:p w14:paraId="248BD9D9" w14:textId="23BBFB06" w:rsidR="00190BD1" w:rsidRPr="008A7B55" w:rsidRDefault="00253FFE" w:rsidP="00253FFE">
            <w:pPr>
              <w:tabs>
                <w:tab w:val="left" w:pos="540"/>
              </w:tabs>
              <w:contextualSpacing/>
              <w:rPr>
                <w:sz w:val="22"/>
                <w:szCs w:val="22"/>
              </w:rPr>
            </w:pPr>
            <w:r w:rsidRPr="008A7B55">
              <w:rPr>
                <w:rFonts w:eastAsia="TimesNewRomanPSMT"/>
                <w:sz w:val="22"/>
                <w:szCs w:val="22"/>
              </w:rPr>
              <w:t>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учетом факторов риска и в условиях неопределенности</w:t>
            </w:r>
          </w:p>
        </w:tc>
        <w:tc>
          <w:tcPr>
            <w:tcW w:w="2273" w:type="dxa"/>
            <w:shd w:val="clear" w:color="auto" w:fill="auto"/>
          </w:tcPr>
          <w:p w14:paraId="6D27808F" w14:textId="77777777" w:rsidR="00190BD1" w:rsidRPr="008A7B55" w:rsidRDefault="00190BD1" w:rsidP="00190BD1">
            <w:pPr>
              <w:rPr>
                <w:sz w:val="22"/>
                <w:szCs w:val="22"/>
              </w:rPr>
            </w:pPr>
            <w:r w:rsidRPr="008A7B55">
              <w:rPr>
                <w:sz w:val="22"/>
                <w:szCs w:val="22"/>
              </w:rPr>
              <w:t xml:space="preserve">1. Проводит расчеты эффективности и обосновывает управленческие решения, связанные с осуществлением реальных и финансовых инвестиций, с учетом факторов риска и в условиях неопределенности. </w:t>
            </w:r>
          </w:p>
          <w:p w14:paraId="1F7BD940" w14:textId="77777777" w:rsidR="00190BD1" w:rsidRPr="008A7B55" w:rsidRDefault="00190BD1" w:rsidP="00190BD1">
            <w:pPr>
              <w:rPr>
                <w:sz w:val="22"/>
                <w:szCs w:val="22"/>
              </w:rPr>
            </w:pPr>
          </w:p>
          <w:p w14:paraId="0E2DA104" w14:textId="77777777" w:rsidR="00AB2A6F" w:rsidRPr="008A7B55" w:rsidRDefault="00AB2A6F" w:rsidP="00190BD1">
            <w:pPr>
              <w:rPr>
                <w:sz w:val="22"/>
                <w:szCs w:val="22"/>
              </w:rPr>
            </w:pPr>
          </w:p>
          <w:p w14:paraId="0786D852" w14:textId="77777777" w:rsidR="00AB2A6F" w:rsidRPr="008A7B55" w:rsidRDefault="00AB2A6F" w:rsidP="00190BD1">
            <w:pPr>
              <w:rPr>
                <w:sz w:val="22"/>
                <w:szCs w:val="22"/>
              </w:rPr>
            </w:pPr>
          </w:p>
          <w:p w14:paraId="5B25684D" w14:textId="77777777" w:rsidR="00AB2A6F" w:rsidRPr="008A7B55" w:rsidRDefault="00AB2A6F" w:rsidP="00190BD1">
            <w:pPr>
              <w:rPr>
                <w:sz w:val="22"/>
                <w:szCs w:val="22"/>
              </w:rPr>
            </w:pPr>
          </w:p>
          <w:p w14:paraId="6D4A23EB" w14:textId="77777777" w:rsidR="00190BD1" w:rsidRPr="008A7B55" w:rsidRDefault="00190BD1" w:rsidP="00190BD1">
            <w:pPr>
              <w:rPr>
                <w:sz w:val="22"/>
                <w:szCs w:val="22"/>
              </w:rPr>
            </w:pPr>
            <w:r w:rsidRPr="008A7B55">
              <w:rPr>
                <w:sz w:val="22"/>
                <w:szCs w:val="22"/>
              </w:rPr>
              <w:t xml:space="preserve">2. Применяет инструменты количественного и качественного анализа субъектов управления в целях разработки мероприятий по совершенствованию их деятельности. </w:t>
            </w:r>
          </w:p>
          <w:p w14:paraId="5050ED00" w14:textId="77777777" w:rsidR="00190BD1" w:rsidRPr="008A7B55" w:rsidRDefault="00190BD1" w:rsidP="00190BD1">
            <w:pPr>
              <w:rPr>
                <w:sz w:val="22"/>
                <w:szCs w:val="22"/>
              </w:rPr>
            </w:pPr>
          </w:p>
          <w:p w14:paraId="7DFF72D9" w14:textId="77777777" w:rsidR="00AB2A6F" w:rsidRPr="008A7B55" w:rsidRDefault="00AB2A6F" w:rsidP="00190BD1">
            <w:pPr>
              <w:rPr>
                <w:sz w:val="22"/>
                <w:szCs w:val="22"/>
              </w:rPr>
            </w:pPr>
          </w:p>
          <w:p w14:paraId="4BE5DC60" w14:textId="77777777" w:rsidR="00AB2A6F" w:rsidRPr="008A7B55" w:rsidRDefault="00AB2A6F" w:rsidP="00190BD1">
            <w:pPr>
              <w:rPr>
                <w:sz w:val="22"/>
                <w:szCs w:val="22"/>
              </w:rPr>
            </w:pPr>
          </w:p>
          <w:p w14:paraId="4C443E4B" w14:textId="77777777" w:rsidR="00AB2A6F" w:rsidRPr="008A7B55" w:rsidRDefault="00AB2A6F" w:rsidP="00190BD1">
            <w:pPr>
              <w:rPr>
                <w:sz w:val="22"/>
                <w:szCs w:val="22"/>
              </w:rPr>
            </w:pPr>
          </w:p>
          <w:p w14:paraId="7116A0E7" w14:textId="77777777" w:rsidR="00AB2A6F" w:rsidRPr="008A7B55" w:rsidRDefault="00AB2A6F" w:rsidP="00190BD1">
            <w:pPr>
              <w:rPr>
                <w:sz w:val="22"/>
                <w:szCs w:val="22"/>
              </w:rPr>
            </w:pPr>
          </w:p>
          <w:p w14:paraId="0C27C012" w14:textId="77777777" w:rsidR="00AB2A6F" w:rsidRPr="008A7B55" w:rsidRDefault="00AB2A6F" w:rsidP="00190BD1">
            <w:pPr>
              <w:rPr>
                <w:sz w:val="22"/>
                <w:szCs w:val="22"/>
              </w:rPr>
            </w:pPr>
          </w:p>
          <w:p w14:paraId="6C0039A5" w14:textId="77777777" w:rsidR="00AB2A6F" w:rsidRPr="008A7B55" w:rsidRDefault="00AB2A6F" w:rsidP="00190BD1">
            <w:pPr>
              <w:rPr>
                <w:sz w:val="22"/>
                <w:szCs w:val="22"/>
              </w:rPr>
            </w:pPr>
          </w:p>
          <w:p w14:paraId="5FB0573D" w14:textId="77777777" w:rsidR="00AB2A6F" w:rsidRPr="008A7B55" w:rsidRDefault="00AB2A6F" w:rsidP="00190BD1">
            <w:pPr>
              <w:rPr>
                <w:sz w:val="22"/>
                <w:szCs w:val="22"/>
              </w:rPr>
            </w:pPr>
          </w:p>
          <w:p w14:paraId="499ADD05" w14:textId="77777777" w:rsidR="00AB2A6F" w:rsidRPr="008A7B55" w:rsidRDefault="00AB2A6F" w:rsidP="00190BD1">
            <w:pPr>
              <w:rPr>
                <w:sz w:val="22"/>
                <w:szCs w:val="22"/>
              </w:rPr>
            </w:pPr>
          </w:p>
          <w:p w14:paraId="551DD564" w14:textId="77777777" w:rsidR="00AB2A6F" w:rsidRPr="008A7B55" w:rsidRDefault="00AB2A6F" w:rsidP="00190BD1">
            <w:pPr>
              <w:rPr>
                <w:sz w:val="22"/>
                <w:szCs w:val="22"/>
              </w:rPr>
            </w:pPr>
          </w:p>
          <w:p w14:paraId="74904F97" w14:textId="77777777" w:rsidR="00AB2A6F" w:rsidRPr="008A7B55" w:rsidRDefault="00AB2A6F" w:rsidP="00190BD1">
            <w:pPr>
              <w:rPr>
                <w:sz w:val="22"/>
                <w:szCs w:val="22"/>
              </w:rPr>
            </w:pPr>
          </w:p>
          <w:p w14:paraId="5F4A5422" w14:textId="77777777" w:rsidR="00AB2A6F" w:rsidRPr="008A7B55" w:rsidRDefault="00AB2A6F" w:rsidP="00190BD1">
            <w:pPr>
              <w:rPr>
                <w:sz w:val="22"/>
                <w:szCs w:val="22"/>
              </w:rPr>
            </w:pPr>
          </w:p>
          <w:p w14:paraId="418A74FE" w14:textId="77777777" w:rsidR="00AB2A6F" w:rsidRPr="008A7B55" w:rsidRDefault="00AB2A6F" w:rsidP="00190BD1">
            <w:pPr>
              <w:rPr>
                <w:sz w:val="22"/>
                <w:szCs w:val="22"/>
              </w:rPr>
            </w:pPr>
          </w:p>
          <w:p w14:paraId="77B7098A" w14:textId="77777777" w:rsidR="00AB2A6F" w:rsidRPr="008A7B55" w:rsidRDefault="00AB2A6F" w:rsidP="00190BD1">
            <w:pPr>
              <w:rPr>
                <w:sz w:val="22"/>
                <w:szCs w:val="22"/>
              </w:rPr>
            </w:pPr>
          </w:p>
          <w:p w14:paraId="43F5E819" w14:textId="77777777" w:rsidR="00AB2A6F" w:rsidRPr="008A7B55" w:rsidRDefault="00AB2A6F" w:rsidP="00190BD1">
            <w:pPr>
              <w:rPr>
                <w:sz w:val="22"/>
                <w:szCs w:val="22"/>
              </w:rPr>
            </w:pPr>
          </w:p>
          <w:p w14:paraId="4BD5CF63" w14:textId="77777777" w:rsidR="00AB2A6F" w:rsidRPr="008A7B55" w:rsidRDefault="00AB2A6F" w:rsidP="00190BD1">
            <w:pPr>
              <w:rPr>
                <w:sz w:val="22"/>
                <w:szCs w:val="22"/>
              </w:rPr>
            </w:pPr>
          </w:p>
          <w:p w14:paraId="6481EDAB" w14:textId="77777777" w:rsidR="00AB2A6F" w:rsidRPr="008A7B55" w:rsidRDefault="00AB2A6F" w:rsidP="00190BD1">
            <w:pPr>
              <w:rPr>
                <w:sz w:val="22"/>
                <w:szCs w:val="22"/>
              </w:rPr>
            </w:pPr>
          </w:p>
          <w:p w14:paraId="678797C1" w14:textId="77777777" w:rsidR="00AB2A6F" w:rsidRPr="008A7B55" w:rsidRDefault="00AB2A6F" w:rsidP="00190BD1">
            <w:pPr>
              <w:rPr>
                <w:sz w:val="22"/>
                <w:szCs w:val="22"/>
              </w:rPr>
            </w:pPr>
          </w:p>
          <w:p w14:paraId="57D5B0C3" w14:textId="77777777" w:rsidR="00AB2A6F" w:rsidRPr="008A7B55" w:rsidRDefault="00AB2A6F" w:rsidP="00190BD1">
            <w:pPr>
              <w:rPr>
                <w:sz w:val="22"/>
                <w:szCs w:val="22"/>
              </w:rPr>
            </w:pPr>
          </w:p>
          <w:p w14:paraId="3BEB0706" w14:textId="77777777" w:rsidR="00AB2A6F" w:rsidRPr="008A7B55" w:rsidRDefault="00AB2A6F" w:rsidP="00190BD1">
            <w:pPr>
              <w:rPr>
                <w:sz w:val="22"/>
                <w:szCs w:val="22"/>
              </w:rPr>
            </w:pPr>
          </w:p>
          <w:p w14:paraId="42795762" w14:textId="77777777" w:rsidR="00AB2A6F" w:rsidRPr="008A7B55" w:rsidRDefault="00AB2A6F" w:rsidP="00190BD1">
            <w:pPr>
              <w:rPr>
                <w:sz w:val="22"/>
                <w:szCs w:val="22"/>
              </w:rPr>
            </w:pPr>
          </w:p>
          <w:p w14:paraId="4BA0F1F1" w14:textId="77777777" w:rsidR="00190BD1" w:rsidRPr="008A7B55" w:rsidRDefault="00190BD1" w:rsidP="00190BD1">
            <w:pPr>
              <w:rPr>
                <w:sz w:val="22"/>
                <w:szCs w:val="22"/>
              </w:rPr>
            </w:pPr>
            <w:r w:rsidRPr="008A7B55">
              <w:rPr>
                <w:sz w:val="22"/>
                <w:szCs w:val="22"/>
              </w:rPr>
              <w:t xml:space="preserve">3. Разрабатывает систему диагностики и выявления негативных факторов развития бизнеса организации. </w:t>
            </w:r>
          </w:p>
          <w:p w14:paraId="786E7553" w14:textId="614339E9" w:rsidR="00190BD1" w:rsidRDefault="00190BD1" w:rsidP="00190BD1">
            <w:pPr>
              <w:rPr>
                <w:sz w:val="22"/>
                <w:szCs w:val="22"/>
              </w:rPr>
            </w:pPr>
          </w:p>
          <w:p w14:paraId="6B1180AD" w14:textId="2E000B26" w:rsidR="008A7B55" w:rsidRDefault="008A7B55" w:rsidP="00190BD1">
            <w:pPr>
              <w:rPr>
                <w:sz w:val="22"/>
                <w:szCs w:val="22"/>
              </w:rPr>
            </w:pPr>
          </w:p>
          <w:p w14:paraId="52B88446" w14:textId="5B48721C" w:rsidR="008A7B55" w:rsidRDefault="008A7B55" w:rsidP="00190BD1">
            <w:pPr>
              <w:rPr>
                <w:sz w:val="22"/>
                <w:szCs w:val="22"/>
              </w:rPr>
            </w:pPr>
          </w:p>
          <w:p w14:paraId="054E702C" w14:textId="3B42B5AB" w:rsidR="008A7B55" w:rsidRDefault="008A7B55" w:rsidP="00190BD1">
            <w:pPr>
              <w:rPr>
                <w:sz w:val="22"/>
                <w:szCs w:val="22"/>
              </w:rPr>
            </w:pPr>
          </w:p>
          <w:p w14:paraId="09403379" w14:textId="455A47E7" w:rsidR="008A7B55" w:rsidRDefault="008A7B55" w:rsidP="00190BD1">
            <w:pPr>
              <w:rPr>
                <w:sz w:val="22"/>
                <w:szCs w:val="22"/>
              </w:rPr>
            </w:pPr>
          </w:p>
          <w:p w14:paraId="338542FC" w14:textId="4F027358" w:rsidR="008A7B55" w:rsidRDefault="008A7B55" w:rsidP="00190BD1">
            <w:pPr>
              <w:rPr>
                <w:sz w:val="22"/>
                <w:szCs w:val="22"/>
              </w:rPr>
            </w:pPr>
          </w:p>
          <w:p w14:paraId="2C0FD228" w14:textId="5A61DBFB" w:rsidR="008A7B55" w:rsidRDefault="008A7B55" w:rsidP="00190BD1">
            <w:pPr>
              <w:rPr>
                <w:sz w:val="22"/>
                <w:szCs w:val="22"/>
              </w:rPr>
            </w:pPr>
          </w:p>
          <w:p w14:paraId="77410220" w14:textId="610283D2" w:rsidR="008A7B55" w:rsidRDefault="008A7B55" w:rsidP="00190BD1">
            <w:pPr>
              <w:rPr>
                <w:sz w:val="22"/>
                <w:szCs w:val="22"/>
              </w:rPr>
            </w:pPr>
          </w:p>
          <w:p w14:paraId="3887F066" w14:textId="7CD0A4D1" w:rsidR="008A7B55" w:rsidRDefault="008A7B55" w:rsidP="00190BD1">
            <w:pPr>
              <w:rPr>
                <w:sz w:val="22"/>
                <w:szCs w:val="22"/>
              </w:rPr>
            </w:pPr>
          </w:p>
          <w:p w14:paraId="6B4FD2CB" w14:textId="66CB108B" w:rsidR="008A7B55" w:rsidRDefault="008A7B55" w:rsidP="00190BD1">
            <w:pPr>
              <w:rPr>
                <w:sz w:val="22"/>
                <w:szCs w:val="22"/>
              </w:rPr>
            </w:pPr>
          </w:p>
          <w:p w14:paraId="17468BFA" w14:textId="6796C15E" w:rsidR="008A7B55" w:rsidRDefault="008A7B55" w:rsidP="00190BD1">
            <w:pPr>
              <w:rPr>
                <w:sz w:val="22"/>
                <w:szCs w:val="22"/>
              </w:rPr>
            </w:pPr>
          </w:p>
          <w:p w14:paraId="1D8522DE" w14:textId="0E037147" w:rsidR="008A7B55" w:rsidRDefault="008A7B55" w:rsidP="00190BD1">
            <w:pPr>
              <w:rPr>
                <w:sz w:val="22"/>
                <w:szCs w:val="22"/>
              </w:rPr>
            </w:pPr>
          </w:p>
          <w:p w14:paraId="351D7B0C" w14:textId="1A8FCB17" w:rsidR="008A7B55" w:rsidRDefault="008A7B55" w:rsidP="00190BD1">
            <w:pPr>
              <w:rPr>
                <w:sz w:val="22"/>
                <w:szCs w:val="22"/>
              </w:rPr>
            </w:pPr>
          </w:p>
          <w:p w14:paraId="196EFBD6" w14:textId="797F223B" w:rsidR="008A7B55" w:rsidRDefault="008A7B55" w:rsidP="00190BD1">
            <w:pPr>
              <w:rPr>
                <w:sz w:val="22"/>
                <w:szCs w:val="22"/>
              </w:rPr>
            </w:pPr>
          </w:p>
          <w:p w14:paraId="1D513BD4" w14:textId="681D93BF" w:rsidR="008A7B55" w:rsidRDefault="008A7B55" w:rsidP="00190BD1">
            <w:pPr>
              <w:rPr>
                <w:sz w:val="22"/>
                <w:szCs w:val="22"/>
              </w:rPr>
            </w:pPr>
          </w:p>
          <w:p w14:paraId="51B9F6DA" w14:textId="75620AD2" w:rsidR="008A7B55" w:rsidRDefault="008A7B55" w:rsidP="00190BD1">
            <w:pPr>
              <w:rPr>
                <w:sz w:val="22"/>
                <w:szCs w:val="22"/>
              </w:rPr>
            </w:pPr>
          </w:p>
          <w:p w14:paraId="4D461625" w14:textId="1F311595" w:rsidR="008A7B55" w:rsidRDefault="008A7B55" w:rsidP="00190BD1">
            <w:pPr>
              <w:rPr>
                <w:sz w:val="22"/>
                <w:szCs w:val="22"/>
              </w:rPr>
            </w:pPr>
          </w:p>
          <w:p w14:paraId="3915A60F" w14:textId="2F8F8D56" w:rsidR="008A7B55" w:rsidRDefault="008A7B55" w:rsidP="00190BD1">
            <w:pPr>
              <w:rPr>
                <w:sz w:val="22"/>
                <w:szCs w:val="22"/>
              </w:rPr>
            </w:pPr>
          </w:p>
          <w:p w14:paraId="312DEBD1" w14:textId="1F284DCE" w:rsidR="008A7B55" w:rsidRDefault="008A7B55" w:rsidP="00190BD1">
            <w:pPr>
              <w:rPr>
                <w:sz w:val="22"/>
                <w:szCs w:val="22"/>
              </w:rPr>
            </w:pPr>
          </w:p>
          <w:p w14:paraId="683D96EC" w14:textId="5F26E69C" w:rsidR="008A7B55" w:rsidRDefault="008A7B55" w:rsidP="00190BD1">
            <w:pPr>
              <w:rPr>
                <w:sz w:val="22"/>
                <w:szCs w:val="22"/>
              </w:rPr>
            </w:pPr>
          </w:p>
          <w:p w14:paraId="7269C536" w14:textId="352041D8" w:rsidR="008A7B55" w:rsidRDefault="008A7B55" w:rsidP="00190BD1">
            <w:pPr>
              <w:rPr>
                <w:sz w:val="22"/>
                <w:szCs w:val="22"/>
              </w:rPr>
            </w:pPr>
          </w:p>
          <w:p w14:paraId="318ADB9A" w14:textId="58A00102" w:rsidR="008A7B55" w:rsidRDefault="008A7B55" w:rsidP="00190BD1">
            <w:pPr>
              <w:rPr>
                <w:sz w:val="22"/>
                <w:szCs w:val="22"/>
              </w:rPr>
            </w:pPr>
          </w:p>
          <w:p w14:paraId="0D538E0F" w14:textId="5120A184" w:rsidR="008A7B55" w:rsidRDefault="008A7B55" w:rsidP="00190BD1">
            <w:pPr>
              <w:rPr>
                <w:sz w:val="22"/>
                <w:szCs w:val="22"/>
              </w:rPr>
            </w:pPr>
          </w:p>
          <w:p w14:paraId="6BE12396" w14:textId="04A294F3" w:rsidR="008A7B55" w:rsidRDefault="008A7B55" w:rsidP="00190BD1">
            <w:pPr>
              <w:rPr>
                <w:sz w:val="22"/>
                <w:szCs w:val="22"/>
              </w:rPr>
            </w:pPr>
          </w:p>
          <w:p w14:paraId="6C38ED97" w14:textId="6C008803" w:rsidR="008A7B55" w:rsidRDefault="008A7B55" w:rsidP="00190BD1">
            <w:pPr>
              <w:rPr>
                <w:sz w:val="22"/>
                <w:szCs w:val="22"/>
              </w:rPr>
            </w:pPr>
          </w:p>
          <w:p w14:paraId="6B6ECC01" w14:textId="558E8808" w:rsidR="008A7B55" w:rsidRDefault="008A7B55" w:rsidP="00190BD1">
            <w:pPr>
              <w:rPr>
                <w:sz w:val="22"/>
                <w:szCs w:val="22"/>
              </w:rPr>
            </w:pPr>
          </w:p>
          <w:p w14:paraId="580571F9" w14:textId="77777777" w:rsidR="008A7B55" w:rsidRDefault="008A7B55" w:rsidP="00190BD1">
            <w:pPr>
              <w:rPr>
                <w:sz w:val="22"/>
                <w:szCs w:val="22"/>
              </w:rPr>
            </w:pPr>
          </w:p>
          <w:p w14:paraId="75FCCE74" w14:textId="77777777" w:rsidR="008A7B55" w:rsidRPr="008A7B55" w:rsidRDefault="008A7B55" w:rsidP="00190BD1">
            <w:pPr>
              <w:rPr>
                <w:sz w:val="22"/>
                <w:szCs w:val="22"/>
              </w:rPr>
            </w:pPr>
          </w:p>
          <w:p w14:paraId="26537D51" w14:textId="77777777" w:rsidR="00AB2A6F" w:rsidRPr="008A7B55" w:rsidRDefault="00AB2A6F" w:rsidP="00190BD1">
            <w:pPr>
              <w:rPr>
                <w:sz w:val="22"/>
                <w:szCs w:val="22"/>
              </w:rPr>
            </w:pPr>
          </w:p>
          <w:p w14:paraId="4097FBFF" w14:textId="77777777" w:rsidR="00190BD1" w:rsidRPr="008A7B55" w:rsidRDefault="00190BD1" w:rsidP="00190BD1">
            <w:pPr>
              <w:rPr>
                <w:sz w:val="22"/>
                <w:szCs w:val="22"/>
              </w:rPr>
            </w:pPr>
            <w:r w:rsidRPr="008A7B55">
              <w:rPr>
                <w:sz w:val="22"/>
                <w:szCs w:val="22"/>
              </w:rPr>
              <w:t xml:space="preserve">4. Реализует способность принятия и реализации управленческих решений, </w:t>
            </w:r>
            <w:r w:rsidRPr="008A7B55">
              <w:rPr>
                <w:sz w:val="22"/>
                <w:szCs w:val="22"/>
              </w:rPr>
              <w:lastRenderedPageBreak/>
              <w:t xml:space="preserve">направленных на снижение вероятности возникновения неблагоприятного результата и минимизацию возможных потерь проекта, вызванных его реализацией. </w:t>
            </w:r>
          </w:p>
          <w:p w14:paraId="21AB2F71" w14:textId="77777777" w:rsidR="00190BD1" w:rsidRPr="008A7B55" w:rsidRDefault="00190BD1" w:rsidP="00190BD1">
            <w:pPr>
              <w:rPr>
                <w:sz w:val="22"/>
                <w:szCs w:val="22"/>
              </w:rPr>
            </w:pPr>
          </w:p>
          <w:p w14:paraId="6F58B369" w14:textId="77777777" w:rsidR="00AB2A6F" w:rsidRPr="008A7B55" w:rsidRDefault="00AB2A6F" w:rsidP="00190BD1">
            <w:pPr>
              <w:rPr>
                <w:sz w:val="22"/>
                <w:szCs w:val="22"/>
              </w:rPr>
            </w:pPr>
          </w:p>
          <w:p w14:paraId="38E7C12D" w14:textId="77777777" w:rsidR="00AB2A6F" w:rsidRPr="008A7B55" w:rsidRDefault="00AB2A6F" w:rsidP="00190BD1">
            <w:pPr>
              <w:rPr>
                <w:sz w:val="22"/>
                <w:szCs w:val="22"/>
              </w:rPr>
            </w:pPr>
          </w:p>
          <w:p w14:paraId="6A3C86D0" w14:textId="77777777" w:rsidR="00AB2A6F" w:rsidRPr="008A7B55" w:rsidRDefault="00AB2A6F" w:rsidP="00190BD1">
            <w:pPr>
              <w:rPr>
                <w:sz w:val="22"/>
                <w:szCs w:val="22"/>
              </w:rPr>
            </w:pPr>
          </w:p>
          <w:p w14:paraId="2F0CBC78" w14:textId="77777777" w:rsidR="00AB2A6F" w:rsidRPr="008A7B55" w:rsidRDefault="00AB2A6F" w:rsidP="00190BD1">
            <w:pPr>
              <w:rPr>
                <w:sz w:val="22"/>
                <w:szCs w:val="22"/>
              </w:rPr>
            </w:pPr>
          </w:p>
          <w:p w14:paraId="6490B6D3" w14:textId="77777777" w:rsidR="00AB2A6F" w:rsidRPr="008A7B55" w:rsidRDefault="00AB2A6F" w:rsidP="00190BD1">
            <w:pPr>
              <w:rPr>
                <w:sz w:val="22"/>
                <w:szCs w:val="22"/>
              </w:rPr>
            </w:pPr>
          </w:p>
          <w:p w14:paraId="2431243D" w14:textId="3F47D8AB" w:rsidR="00190BD1" w:rsidRPr="008A7B55" w:rsidRDefault="00190BD1" w:rsidP="00190BD1">
            <w:pPr>
              <w:rPr>
                <w:rFonts w:eastAsia="TimesNewRomanPSMT"/>
                <w:sz w:val="22"/>
                <w:szCs w:val="22"/>
              </w:rPr>
            </w:pPr>
            <w:r w:rsidRPr="008A7B55">
              <w:rPr>
                <w:sz w:val="22"/>
                <w:szCs w:val="22"/>
              </w:rPr>
              <w:t>5. Разрабатывает методы анализа эффективности реализации экономических проектов, а также методики их оценки.</w:t>
            </w:r>
          </w:p>
        </w:tc>
        <w:tc>
          <w:tcPr>
            <w:tcW w:w="2976" w:type="dxa"/>
          </w:tcPr>
          <w:p w14:paraId="0FDFBD98" w14:textId="77777777" w:rsidR="00190BD1" w:rsidRPr="008A7B55" w:rsidRDefault="00190BD1" w:rsidP="00190BD1">
            <w:pPr>
              <w:jc w:val="both"/>
              <w:rPr>
                <w:sz w:val="22"/>
                <w:szCs w:val="22"/>
              </w:rPr>
            </w:pPr>
            <w:r w:rsidRPr="008A7B55">
              <w:rPr>
                <w:b/>
                <w:sz w:val="22"/>
                <w:szCs w:val="22"/>
              </w:rPr>
              <w:lastRenderedPageBreak/>
              <w:t>Знать</w:t>
            </w:r>
            <w:r w:rsidRPr="008A7B55">
              <w:rPr>
                <w:sz w:val="22"/>
                <w:szCs w:val="22"/>
              </w:rPr>
              <w:t xml:space="preserve">: методики и показатели оценки эффективности реальных и финансовых инвестиций, с учетом факторов риска и неопределенности. </w:t>
            </w:r>
          </w:p>
          <w:p w14:paraId="15792E56" w14:textId="77777777" w:rsidR="00190BD1" w:rsidRPr="008A7B55" w:rsidRDefault="00190BD1" w:rsidP="00190BD1">
            <w:pPr>
              <w:jc w:val="both"/>
              <w:rPr>
                <w:sz w:val="22"/>
                <w:szCs w:val="22"/>
              </w:rPr>
            </w:pPr>
            <w:r w:rsidRPr="008A7B55">
              <w:rPr>
                <w:b/>
                <w:sz w:val="22"/>
                <w:szCs w:val="22"/>
              </w:rPr>
              <w:t>Уметь</w:t>
            </w:r>
            <w:r w:rsidRPr="008A7B55">
              <w:rPr>
                <w:sz w:val="22"/>
                <w:szCs w:val="22"/>
              </w:rPr>
              <w:t xml:space="preserve">: обосновывать управленческие решения, связанные с осуществлением реальных и финансовых инвестиций, с учетом факторов риска и неопределенности. </w:t>
            </w:r>
          </w:p>
          <w:p w14:paraId="64F362F8" w14:textId="77777777" w:rsidR="00190BD1" w:rsidRPr="008A7B55" w:rsidRDefault="00190BD1" w:rsidP="00190BD1">
            <w:pPr>
              <w:jc w:val="both"/>
              <w:rPr>
                <w:sz w:val="22"/>
                <w:szCs w:val="22"/>
              </w:rPr>
            </w:pPr>
          </w:p>
          <w:p w14:paraId="0F176926" w14:textId="77777777" w:rsidR="00AB2A6F" w:rsidRPr="008A7B55" w:rsidRDefault="00AB2A6F" w:rsidP="00190BD1">
            <w:pPr>
              <w:jc w:val="both"/>
              <w:rPr>
                <w:sz w:val="22"/>
                <w:szCs w:val="22"/>
              </w:rPr>
            </w:pPr>
          </w:p>
          <w:p w14:paraId="59F7442E" w14:textId="77777777" w:rsidR="00AB2A6F" w:rsidRPr="008A7B55" w:rsidRDefault="00AB2A6F" w:rsidP="00190BD1">
            <w:pPr>
              <w:jc w:val="both"/>
              <w:rPr>
                <w:sz w:val="22"/>
                <w:szCs w:val="22"/>
              </w:rPr>
            </w:pPr>
          </w:p>
          <w:p w14:paraId="7228B59D" w14:textId="77777777" w:rsidR="00190BD1" w:rsidRPr="008A7B55" w:rsidRDefault="00190BD1" w:rsidP="00190BD1">
            <w:pPr>
              <w:jc w:val="both"/>
              <w:rPr>
                <w:sz w:val="22"/>
                <w:szCs w:val="22"/>
              </w:rPr>
            </w:pPr>
            <w:r w:rsidRPr="008A7B55">
              <w:rPr>
                <w:b/>
                <w:sz w:val="22"/>
                <w:szCs w:val="22"/>
              </w:rPr>
              <w:t>Знать</w:t>
            </w:r>
            <w:r w:rsidRPr="008A7B55">
              <w:rPr>
                <w:sz w:val="22"/>
                <w:szCs w:val="22"/>
              </w:rPr>
              <w:t xml:space="preserve">: инструменты количественного и качественного анализа субъектов управления. </w:t>
            </w:r>
          </w:p>
          <w:p w14:paraId="1ECC465E" w14:textId="77777777" w:rsidR="00190BD1" w:rsidRPr="008A7B55" w:rsidRDefault="00190BD1" w:rsidP="00190BD1">
            <w:pPr>
              <w:jc w:val="both"/>
              <w:rPr>
                <w:sz w:val="22"/>
                <w:szCs w:val="22"/>
              </w:rPr>
            </w:pPr>
            <w:r w:rsidRPr="008A7B55">
              <w:rPr>
                <w:b/>
                <w:sz w:val="22"/>
                <w:szCs w:val="22"/>
              </w:rPr>
              <w:t>Уметь</w:t>
            </w:r>
            <w:r w:rsidRPr="008A7B55">
              <w:rPr>
                <w:sz w:val="22"/>
                <w:szCs w:val="22"/>
              </w:rPr>
              <w:t xml:space="preserve">: разрабатывать мероприятия по совершенствованию деятельности субъектов управления. </w:t>
            </w:r>
          </w:p>
          <w:p w14:paraId="1DB44138" w14:textId="77777777" w:rsidR="00190BD1" w:rsidRPr="008A7B55" w:rsidRDefault="00190BD1" w:rsidP="00190BD1">
            <w:pPr>
              <w:jc w:val="both"/>
              <w:rPr>
                <w:sz w:val="22"/>
                <w:szCs w:val="22"/>
              </w:rPr>
            </w:pPr>
          </w:p>
          <w:p w14:paraId="75472ECD" w14:textId="77777777" w:rsidR="00AB2A6F" w:rsidRPr="008A7B55" w:rsidRDefault="00AB2A6F" w:rsidP="00190BD1">
            <w:pPr>
              <w:jc w:val="both"/>
              <w:rPr>
                <w:sz w:val="22"/>
                <w:szCs w:val="22"/>
              </w:rPr>
            </w:pPr>
          </w:p>
          <w:p w14:paraId="46DB5EA4" w14:textId="77777777" w:rsidR="00AB2A6F" w:rsidRPr="008A7B55" w:rsidRDefault="00AB2A6F" w:rsidP="00190BD1">
            <w:pPr>
              <w:jc w:val="both"/>
              <w:rPr>
                <w:sz w:val="22"/>
                <w:szCs w:val="22"/>
              </w:rPr>
            </w:pPr>
          </w:p>
          <w:p w14:paraId="68CA9045" w14:textId="77777777" w:rsidR="00AB2A6F" w:rsidRPr="008A7B55" w:rsidRDefault="00AB2A6F" w:rsidP="00190BD1">
            <w:pPr>
              <w:jc w:val="both"/>
              <w:rPr>
                <w:sz w:val="22"/>
                <w:szCs w:val="22"/>
              </w:rPr>
            </w:pPr>
          </w:p>
          <w:p w14:paraId="3E0D86FA" w14:textId="77777777" w:rsidR="00AB2A6F" w:rsidRPr="008A7B55" w:rsidRDefault="00AB2A6F" w:rsidP="00190BD1">
            <w:pPr>
              <w:jc w:val="both"/>
              <w:rPr>
                <w:sz w:val="22"/>
                <w:szCs w:val="22"/>
              </w:rPr>
            </w:pPr>
          </w:p>
          <w:p w14:paraId="27FFEB7B" w14:textId="77777777" w:rsidR="00AB2A6F" w:rsidRPr="008A7B55" w:rsidRDefault="00AB2A6F" w:rsidP="00190BD1">
            <w:pPr>
              <w:jc w:val="both"/>
              <w:rPr>
                <w:sz w:val="22"/>
                <w:szCs w:val="22"/>
              </w:rPr>
            </w:pPr>
          </w:p>
          <w:p w14:paraId="1FF98C2D" w14:textId="77777777" w:rsidR="00AB2A6F" w:rsidRPr="008A7B55" w:rsidRDefault="00AB2A6F" w:rsidP="00190BD1">
            <w:pPr>
              <w:jc w:val="both"/>
              <w:rPr>
                <w:sz w:val="22"/>
                <w:szCs w:val="22"/>
              </w:rPr>
            </w:pPr>
          </w:p>
          <w:p w14:paraId="4383608E" w14:textId="77777777" w:rsidR="00AB2A6F" w:rsidRPr="008A7B55" w:rsidRDefault="00AB2A6F" w:rsidP="00190BD1">
            <w:pPr>
              <w:jc w:val="both"/>
              <w:rPr>
                <w:sz w:val="22"/>
                <w:szCs w:val="22"/>
              </w:rPr>
            </w:pPr>
          </w:p>
          <w:p w14:paraId="221C08FF" w14:textId="77777777" w:rsidR="00AB2A6F" w:rsidRPr="008A7B55" w:rsidRDefault="00AB2A6F" w:rsidP="00190BD1">
            <w:pPr>
              <w:jc w:val="both"/>
              <w:rPr>
                <w:sz w:val="22"/>
                <w:szCs w:val="22"/>
              </w:rPr>
            </w:pPr>
          </w:p>
          <w:p w14:paraId="389064C3" w14:textId="77777777" w:rsidR="00AB2A6F" w:rsidRPr="008A7B55" w:rsidRDefault="00AB2A6F" w:rsidP="00190BD1">
            <w:pPr>
              <w:jc w:val="both"/>
              <w:rPr>
                <w:sz w:val="22"/>
                <w:szCs w:val="22"/>
              </w:rPr>
            </w:pPr>
          </w:p>
          <w:p w14:paraId="16764C28" w14:textId="77777777" w:rsidR="00AB2A6F" w:rsidRPr="008A7B55" w:rsidRDefault="00AB2A6F" w:rsidP="00190BD1">
            <w:pPr>
              <w:jc w:val="both"/>
              <w:rPr>
                <w:sz w:val="22"/>
                <w:szCs w:val="22"/>
              </w:rPr>
            </w:pPr>
          </w:p>
          <w:p w14:paraId="535460AA" w14:textId="77777777" w:rsidR="00AB2A6F" w:rsidRPr="008A7B55" w:rsidRDefault="00AB2A6F" w:rsidP="00190BD1">
            <w:pPr>
              <w:jc w:val="both"/>
              <w:rPr>
                <w:sz w:val="22"/>
                <w:szCs w:val="22"/>
              </w:rPr>
            </w:pPr>
          </w:p>
          <w:p w14:paraId="670D3432" w14:textId="77777777" w:rsidR="00AB2A6F" w:rsidRPr="008A7B55" w:rsidRDefault="00AB2A6F" w:rsidP="00190BD1">
            <w:pPr>
              <w:jc w:val="both"/>
              <w:rPr>
                <w:sz w:val="22"/>
                <w:szCs w:val="22"/>
              </w:rPr>
            </w:pPr>
          </w:p>
          <w:p w14:paraId="00984539" w14:textId="77777777" w:rsidR="00AB2A6F" w:rsidRPr="008A7B55" w:rsidRDefault="00AB2A6F" w:rsidP="00190BD1">
            <w:pPr>
              <w:jc w:val="both"/>
              <w:rPr>
                <w:sz w:val="22"/>
                <w:szCs w:val="22"/>
              </w:rPr>
            </w:pPr>
          </w:p>
          <w:p w14:paraId="6CA45420" w14:textId="77777777" w:rsidR="00AB2A6F" w:rsidRPr="008A7B55" w:rsidRDefault="00AB2A6F" w:rsidP="00190BD1">
            <w:pPr>
              <w:jc w:val="both"/>
              <w:rPr>
                <w:sz w:val="22"/>
                <w:szCs w:val="22"/>
              </w:rPr>
            </w:pPr>
          </w:p>
          <w:p w14:paraId="773C4735" w14:textId="77777777" w:rsidR="00AB2A6F" w:rsidRPr="008A7B55" w:rsidRDefault="00AB2A6F" w:rsidP="00190BD1">
            <w:pPr>
              <w:jc w:val="both"/>
              <w:rPr>
                <w:sz w:val="22"/>
                <w:szCs w:val="22"/>
              </w:rPr>
            </w:pPr>
          </w:p>
          <w:p w14:paraId="5E84C419" w14:textId="77777777" w:rsidR="00AB2A6F" w:rsidRPr="008A7B55" w:rsidRDefault="00AB2A6F" w:rsidP="00190BD1">
            <w:pPr>
              <w:jc w:val="both"/>
              <w:rPr>
                <w:sz w:val="22"/>
                <w:szCs w:val="22"/>
              </w:rPr>
            </w:pPr>
          </w:p>
          <w:p w14:paraId="2663D910" w14:textId="77777777" w:rsidR="00AB2A6F" w:rsidRPr="008A7B55" w:rsidRDefault="00AB2A6F" w:rsidP="00190BD1">
            <w:pPr>
              <w:jc w:val="both"/>
              <w:rPr>
                <w:sz w:val="22"/>
                <w:szCs w:val="22"/>
              </w:rPr>
            </w:pPr>
          </w:p>
          <w:p w14:paraId="711DB075" w14:textId="77777777" w:rsidR="00AB2A6F" w:rsidRPr="008A7B55" w:rsidRDefault="00AB2A6F" w:rsidP="00190BD1">
            <w:pPr>
              <w:jc w:val="both"/>
              <w:rPr>
                <w:sz w:val="22"/>
                <w:szCs w:val="22"/>
              </w:rPr>
            </w:pPr>
          </w:p>
          <w:p w14:paraId="1B075D0F" w14:textId="0B0CD5DD" w:rsidR="00AB2A6F" w:rsidRDefault="00AB2A6F" w:rsidP="00190BD1">
            <w:pPr>
              <w:jc w:val="both"/>
              <w:rPr>
                <w:sz w:val="22"/>
                <w:szCs w:val="22"/>
              </w:rPr>
            </w:pPr>
          </w:p>
          <w:p w14:paraId="0675480B" w14:textId="77777777" w:rsidR="008A7B55" w:rsidRPr="008A7B55" w:rsidRDefault="008A7B55" w:rsidP="00190BD1">
            <w:pPr>
              <w:jc w:val="both"/>
              <w:rPr>
                <w:sz w:val="22"/>
                <w:szCs w:val="22"/>
              </w:rPr>
            </w:pPr>
          </w:p>
          <w:p w14:paraId="0489D94D" w14:textId="77777777" w:rsidR="00AB2A6F" w:rsidRPr="008A7B55" w:rsidRDefault="00AB2A6F" w:rsidP="00190BD1">
            <w:pPr>
              <w:jc w:val="both"/>
              <w:rPr>
                <w:sz w:val="22"/>
                <w:szCs w:val="22"/>
              </w:rPr>
            </w:pPr>
          </w:p>
          <w:p w14:paraId="701E8ACA" w14:textId="77777777" w:rsidR="00190BD1" w:rsidRPr="008A7B55" w:rsidRDefault="00190BD1" w:rsidP="00190BD1">
            <w:pPr>
              <w:jc w:val="both"/>
              <w:rPr>
                <w:sz w:val="22"/>
                <w:szCs w:val="22"/>
              </w:rPr>
            </w:pPr>
            <w:r w:rsidRPr="008A7B55">
              <w:rPr>
                <w:b/>
                <w:sz w:val="22"/>
                <w:szCs w:val="22"/>
              </w:rPr>
              <w:t>Знать</w:t>
            </w:r>
            <w:r w:rsidRPr="008A7B55">
              <w:rPr>
                <w:sz w:val="22"/>
                <w:szCs w:val="22"/>
              </w:rPr>
              <w:t xml:space="preserve">: систему диагностики развития бизнеса организации. </w:t>
            </w:r>
          </w:p>
          <w:p w14:paraId="5EBF536E" w14:textId="77777777" w:rsidR="00190BD1" w:rsidRPr="008A7B55" w:rsidRDefault="00190BD1" w:rsidP="00190BD1">
            <w:pPr>
              <w:jc w:val="both"/>
              <w:rPr>
                <w:sz w:val="22"/>
                <w:szCs w:val="22"/>
              </w:rPr>
            </w:pPr>
            <w:r w:rsidRPr="008A7B55">
              <w:rPr>
                <w:b/>
                <w:sz w:val="22"/>
                <w:szCs w:val="22"/>
              </w:rPr>
              <w:t>Уметь</w:t>
            </w:r>
            <w:r w:rsidRPr="008A7B55">
              <w:rPr>
                <w:sz w:val="22"/>
                <w:szCs w:val="22"/>
              </w:rPr>
              <w:t xml:space="preserve">: выявлять негативные факторы развития бизнеса организации. </w:t>
            </w:r>
          </w:p>
          <w:p w14:paraId="6CF07A1A" w14:textId="77777777" w:rsidR="00190BD1" w:rsidRPr="008A7B55" w:rsidRDefault="00190BD1" w:rsidP="00190BD1">
            <w:pPr>
              <w:jc w:val="both"/>
              <w:rPr>
                <w:sz w:val="22"/>
                <w:szCs w:val="22"/>
              </w:rPr>
            </w:pPr>
          </w:p>
          <w:p w14:paraId="37621213" w14:textId="0C6A664F" w:rsidR="00AB2A6F" w:rsidRDefault="00AB2A6F" w:rsidP="00190BD1">
            <w:pPr>
              <w:jc w:val="both"/>
              <w:rPr>
                <w:b/>
                <w:sz w:val="22"/>
                <w:szCs w:val="22"/>
              </w:rPr>
            </w:pPr>
          </w:p>
          <w:p w14:paraId="68E38DC2" w14:textId="2ADBE855" w:rsidR="008A7B55" w:rsidRDefault="008A7B55" w:rsidP="00190BD1">
            <w:pPr>
              <w:jc w:val="both"/>
              <w:rPr>
                <w:b/>
                <w:sz w:val="22"/>
                <w:szCs w:val="22"/>
              </w:rPr>
            </w:pPr>
          </w:p>
          <w:p w14:paraId="516CCF95" w14:textId="09C760DD" w:rsidR="008A7B55" w:rsidRDefault="008A7B55" w:rsidP="00190BD1">
            <w:pPr>
              <w:jc w:val="both"/>
              <w:rPr>
                <w:b/>
                <w:sz w:val="22"/>
                <w:szCs w:val="22"/>
              </w:rPr>
            </w:pPr>
          </w:p>
          <w:p w14:paraId="40DBA22D" w14:textId="3AEEA080" w:rsidR="008A7B55" w:rsidRDefault="008A7B55" w:rsidP="00190BD1">
            <w:pPr>
              <w:jc w:val="both"/>
              <w:rPr>
                <w:b/>
                <w:sz w:val="22"/>
                <w:szCs w:val="22"/>
              </w:rPr>
            </w:pPr>
          </w:p>
          <w:p w14:paraId="6F901049" w14:textId="70F28E70" w:rsidR="008A7B55" w:rsidRDefault="008A7B55" w:rsidP="00190BD1">
            <w:pPr>
              <w:jc w:val="both"/>
              <w:rPr>
                <w:b/>
                <w:sz w:val="22"/>
                <w:szCs w:val="22"/>
              </w:rPr>
            </w:pPr>
          </w:p>
          <w:p w14:paraId="244F4EDB" w14:textId="084246D4" w:rsidR="008A7B55" w:rsidRDefault="008A7B55" w:rsidP="00190BD1">
            <w:pPr>
              <w:jc w:val="both"/>
              <w:rPr>
                <w:b/>
                <w:sz w:val="22"/>
                <w:szCs w:val="22"/>
              </w:rPr>
            </w:pPr>
          </w:p>
          <w:p w14:paraId="71A3E37E" w14:textId="0DF531BF" w:rsidR="008A7B55" w:rsidRDefault="008A7B55" w:rsidP="00190BD1">
            <w:pPr>
              <w:jc w:val="both"/>
              <w:rPr>
                <w:b/>
                <w:sz w:val="22"/>
                <w:szCs w:val="22"/>
              </w:rPr>
            </w:pPr>
          </w:p>
          <w:p w14:paraId="12822543" w14:textId="0618A7CE" w:rsidR="008A7B55" w:rsidRDefault="008A7B55" w:rsidP="00190BD1">
            <w:pPr>
              <w:jc w:val="both"/>
              <w:rPr>
                <w:b/>
                <w:sz w:val="22"/>
                <w:szCs w:val="22"/>
              </w:rPr>
            </w:pPr>
          </w:p>
          <w:p w14:paraId="7AEA49D2" w14:textId="24EC5664" w:rsidR="008A7B55" w:rsidRDefault="008A7B55" w:rsidP="00190BD1">
            <w:pPr>
              <w:jc w:val="both"/>
              <w:rPr>
                <w:b/>
                <w:sz w:val="22"/>
                <w:szCs w:val="22"/>
              </w:rPr>
            </w:pPr>
          </w:p>
          <w:p w14:paraId="19BAFC91" w14:textId="7099605A" w:rsidR="008A7B55" w:rsidRDefault="008A7B55" w:rsidP="00190BD1">
            <w:pPr>
              <w:jc w:val="both"/>
              <w:rPr>
                <w:b/>
                <w:sz w:val="22"/>
                <w:szCs w:val="22"/>
              </w:rPr>
            </w:pPr>
          </w:p>
          <w:p w14:paraId="47123F3A" w14:textId="592FDC3C" w:rsidR="008A7B55" w:rsidRDefault="008A7B55" w:rsidP="00190BD1">
            <w:pPr>
              <w:jc w:val="both"/>
              <w:rPr>
                <w:b/>
                <w:sz w:val="22"/>
                <w:szCs w:val="22"/>
              </w:rPr>
            </w:pPr>
          </w:p>
          <w:p w14:paraId="1C20C55D" w14:textId="396BE29D" w:rsidR="008A7B55" w:rsidRDefault="008A7B55" w:rsidP="00190BD1">
            <w:pPr>
              <w:jc w:val="both"/>
              <w:rPr>
                <w:b/>
                <w:sz w:val="22"/>
                <w:szCs w:val="22"/>
              </w:rPr>
            </w:pPr>
          </w:p>
          <w:p w14:paraId="7AE174BA" w14:textId="0E12F3C6" w:rsidR="008A7B55" w:rsidRDefault="008A7B55" w:rsidP="00190BD1">
            <w:pPr>
              <w:jc w:val="both"/>
              <w:rPr>
                <w:b/>
                <w:sz w:val="22"/>
                <w:szCs w:val="22"/>
              </w:rPr>
            </w:pPr>
          </w:p>
          <w:p w14:paraId="081EA955" w14:textId="75854511" w:rsidR="008A7B55" w:rsidRDefault="008A7B55" w:rsidP="00190BD1">
            <w:pPr>
              <w:jc w:val="both"/>
              <w:rPr>
                <w:b/>
                <w:sz w:val="22"/>
                <w:szCs w:val="22"/>
              </w:rPr>
            </w:pPr>
          </w:p>
          <w:p w14:paraId="14B79344" w14:textId="1B8DA7CA" w:rsidR="008A7B55" w:rsidRDefault="008A7B55" w:rsidP="00190BD1">
            <w:pPr>
              <w:jc w:val="both"/>
              <w:rPr>
                <w:b/>
                <w:sz w:val="22"/>
                <w:szCs w:val="22"/>
              </w:rPr>
            </w:pPr>
          </w:p>
          <w:p w14:paraId="246AA762" w14:textId="75CB12B1" w:rsidR="008A7B55" w:rsidRDefault="008A7B55" w:rsidP="00190BD1">
            <w:pPr>
              <w:jc w:val="both"/>
              <w:rPr>
                <w:b/>
                <w:sz w:val="22"/>
                <w:szCs w:val="22"/>
              </w:rPr>
            </w:pPr>
          </w:p>
          <w:p w14:paraId="0A98FFCC" w14:textId="7A38DAA2" w:rsidR="008A7B55" w:rsidRDefault="008A7B55" w:rsidP="00190BD1">
            <w:pPr>
              <w:jc w:val="both"/>
              <w:rPr>
                <w:b/>
                <w:sz w:val="22"/>
                <w:szCs w:val="22"/>
              </w:rPr>
            </w:pPr>
          </w:p>
          <w:p w14:paraId="72287F32" w14:textId="09ABF779" w:rsidR="008A7B55" w:rsidRDefault="008A7B55" w:rsidP="00190BD1">
            <w:pPr>
              <w:jc w:val="both"/>
              <w:rPr>
                <w:b/>
                <w:sz w:val="22"/>
                <w:szCs w:val="22"/>
              </w:rPr>
            </w:pPr>
          </w:p>
          <w:p w14:paraId="2541A544" w14:textId="0CE0094B" w:rsidR="008A7B55" w:rsidRDefault="008A7B55" w:rsidP="00190BD1">
            <w:pPr>
              <w:jc w:val="both"/>
              <w:rPr>
                <w:b/>
                <w:sz w:val="22"/>
                <w:szCs w:val="22"/>
              </w:rPr>
            </w:pPr>
          </w:p>
          <w:p w14:paraId="09D139EC" w14:textId="5ED8A82B" w:rsidR="008A7B55" w:rsidRDefault="008A7B55" w:rsidP="00190BD1">
            <w:pPr>
              <w:jc w:val="both"/>
              <w:rPr>
                <w:b/>
                <w:sz w:val="22"/>
                <w:szCs w:val="22"/>
              </w:rPr>
            </w:pPr>
          </w:p>
          <w:p w14:paraId="38B87421" w14:textId="01ECB73B" w:rsidR="008A7B55" w:rsidRDefault="008A7B55" w:rsidP="00190BD1">
            <w:pPr>
              <w:jc w:val="both"/>
              <w:rPr>
                <w:b/>
                <w:sz w:val="22"/>
                <w:szCs w:val="22"/>
              </w:rPr>
            </w:pPr>
          </w:p>
          <w:p w14:paraId="713E1172" w14:textId="25943FA3" w:rsidR="008A7B55" w:rsidRDefault="008A7B55" w:rsidP="00190BD1">
            <w:pPr>
              <w:jc w:val="both"/>
              <w:rPr>
                <w:b/>
                <w:sz w:val="22"/>
                <w:szCs w:val="22"/>
              </w:rPr>
            </w:pPr>
          </w:p>
          <w:p w14:paraId="435A2183" w14:textId="72B154E7" w:rsidR="008A7B55" w:rsidRDefault="008A7B55" w:rsidP="00190BD1">
            <w:pPr>
              <w:jc w:val="both"/>
              <w:rPr>
                <w:b/>
                <w:sz w:val="22"/>
                <w:szCs w:val="22"/>
              </w:rPr>
            </w:pPr>
          </w:p>
          <w:p w14:paraId="18130C52" w14:textId="7B00284D" w:rsidR="008A7B55" w:rsidRDefault="008A7B55" w:rsidP="00190BD1">
            <w:pPr>
              <w:jc w:val="both"/>
              <w:rPr>
                <w:b/>
                <w:sz w:val="22"/>
                <w:szCs w:val="22"/>
              </w:rPr>
            </w:pPr>
          </w:p>
          <w:p w14:paraId="5016FC98" w14:textId="3547805A" w:rsidR="008A7B55" w:rsidRDefault="008A7B55" w:rsidP="00190BD1">
            <w:pPr>
              <w:jc w:val="both"/>
              <w:rPr>
                <w:b/>
                <w:sz w:val="22"/>
                <w:szCs w:val="22"/>
              </w:rPr>
            </w:pPr>
          </w:p>
          <w:p w14:paraId="1313D3FD" w14:textId="59D2DC04" w:rsidR="008A7B55" w:rsidRDefault="008A7B55" w:rsidP="00190BD1">
            <w:pPr>
              <w:jc w:val="both"/>
              <w:rPr>
                <w:b/>
                <w:sz w:val="22"/>
                <w:szCs w:val="22"/>
              </w:rPr>
            </w:pPr>
          </w:p>
          <w:p w14:paraId="094F6EA8" w14:textId="24E7C18B" w:rsidR="008A7B55" w:rsidRDefault="008A7B55" w:rsidP="00190BD1">
            <w:pPr>
              <w:jc w:val="both"/>
              <w:rPr>
                <w:b/>
                <w:sz w:val="22"/>
                <w:szCs w:val="22"/>
              </w:rPr>
            </w:pPr>
          </w:p>
          <w:p w14:paraId="69F8C0C5" w14:textId="77777777" w:rsidR="008A7B55" w:rsidRPr="008A7B55" w:rsidRDefault="008A7B55" w:rsidP="00190BD1">
            <w:pPr>
              <w:jc w:val="both"/>
              <w:rPr>
                <w:b/>
                <w:sz w:val="22"/>
                <w:szCs w:val="22"/>
              </w:rPr>
            </w:pPr>
          </w:p>
          <w:p w14:paraId="258D7172" w14:textId="77777777" w:rsidR="00190BD1" w:rsidRPr="008A7B55" w:rsidRDefault="00190BD1" w:rsidP="00190BD1">
            <w:pPr>
              <w:jc w:val="both"/>
              <w:rPr>
                <w:sz w:val="22"/>
                <w:szCs w:val="22"/>
              </w:rPr>
            </w:pPr>
            <w:r w:rsidRPr="008A7B55">
              <w:rPr>
                <w:b/>
                <w:sz w:val="22"/>
                <w:szCs w:val="22"/>
              </w:rPr>
              <w:t>Знать</w:t>
            </w:r>
            <w:r w:rsidRPr="008A7B55">
              <w:rPr>
                <w:sz w:val="22"/>
                <w:szCs w:val="22"/>
              </w:rPr>
              <w:t xml:space="preserve">: методы снижения вероятности возникновения неблагоприятного результата при реализации проекта. </w:t>
            </w:r>
          </w:p>
          <w:p w14:paraId="3E45E1CE" w14:textId="77777777" w:rsidR="00190BD1" w:rsidRPr="008A7B55" w:rsidRDefault="00190BD1" w:rsidP="00190BD1">
            <w:pPr>
              <w:jc w:val="both"/>
              <w:rPr>
                <w:sz w:val="22"/>
                <w:szCs w:val="22"/>
              </w:rPr>
            </w:pPr>
            <w:r w:rsidRPr="008A7B55">
              <w:rPr>
                <w:b/>
                <w:sz w:val="22"/>
                <w:szCs w:val="22"/>
              </w:rPr>
              <w:t>Уметь</w:t>
            </w:r>
            <w:r w:rsidRPr="008A7B55">
              <w:rPr>
                <w:sz w:val="22"/>
                <w:szCs w:val="22"/>
              </w:rPr>
              <w:t xml:space="preserve">: принимать управленческие решения, </w:t>
            </w:r>
            <w:r w:rsidRPr="008A7B55">
              <w:rPr>
                <w:sz w:val="22"/>
                <w:szCs w:val="22"/>
              </w:rPr>
              <w:lastRenderedPageBreak/>
              <w:t xml:space="preserve">направленные на минимизацию возможных потерь проекта, вызванных его реализацией. </w:t>
            </w:r>
          </w:p>
          <w:p w14:paraId="19F468F1" w14:textId="77777777" w:rsidR="00190BD1" w:rsidRPr="008A7B55" w:rsidRDefault="00190BD1" w:rsidP="00190BD1">
            <w:pPr>
              <w:jc w:val="both"/>
              <w:rPr>
                <w:sz w:val="22"/>
                <w:szCs w:val="22"/>
              </w:rPr>
            </w:pPr>
          </w:p>
          <w:p w14:paraId="506A9581" w14:textId="77777777" w:rsidR="00190BD1" w:rsidRPr="008A7B55" w:rsidRDefault="00190BD1" w:rsidP="00190BD1">
            <w:pPr>
              <w:jc w:val="both"/>
              <w:rPr>
                <w:sz w:val="22"/>
                <w:szCs w:val="22"/>
              </w:rPr>
            </w:pPr>
          </w:p>
          <w:p w14:paraId="23F6594C" w14:textId="77777777" w:rsidR="00190BD1" w:rsidRPr="008A7B55" w:rsidRDefault="00190BD1" w:rsidP="00190BD1">
            <w:pPr>
              <w:jc w:val="both"/>
              <w:rPr>
                <w:sz w:val="22"/>
                <w:szCs w:val="22"/>
              </w:rPr>
            </w:pPr>
          </w:p>
          <w:p w14:paraId="3CCC6D82" w14:textId="77777777" w:rsidR="00190BD1" w:rsidRPr="008A7B55" w:rsidRDefault="00190BD1" w:rsidP="00190BD1">
            <w:pPr>
              <w:jc w:val="both"/>
              <w:rPr>
                <w:sz w:val="22"/>
                <w:szCs w:val="22"/>
              </w:rPr>
            </w:pPr>
          </w:p>
          <w:p w14:paraId="0991F736" w14:textId="77777777" w:rsidR="00190BD1" w:rsidRPr="008A7B55" w:rsidRDefault="00190BD1" w:rsidP="00190BD1">
            <w:pPr>
              <w:jc w:val="both"/>
              <w:rPr>
                <w:sz w:val="22"/>
                <w:szCs w:val="22"/>
              </w:rPr>
            </w:pPr>
          </w:p>
          <w:p w14:paraId="788B44D9" w14:textId="77777777" w:rsidR="00AB2A6F" w:rsidRPr="008A7B55" w:rsidRDefault="00AB2A6F" w:rsidP="00190BD1">
            <w:pPr>
              <w:jc w:val="both"/>
              <w:rPr>
                <w:sz w:val="22"/>
                <w:szCs w:val="22"/>
              </w:rPr>
            </w:pPr>
          </w:p>
          <w:p w14:paraId="11DD2D46" w14:textId="77777777" w:rsidR="00AB2A6F" w:rsidRPr="008A7B55" w:rsidRDefault="00AB2A6F" w:rsidP="00190BD1">
            <w:pPr>
              <w:jc w:val="both"/>
              <w:rPr>
                <w:sz w:val="22"/>
                <w:szCs w:val="22"/>
              </w:rPr>
            </w:pPr>
          </w:p>
          <w:p w14:paraId="6D1E9465" w14:textId="77777777" w:rsidR="00AB2A6F" w:rsidRPr="008A7B55" w:rsidRDefault="00AB2A6F" w:rsidP="00190BD1">
            <w:pPr>
              <w:jc w:val="both"/>
              <w:rPr>
                <w:sz w:val="22"/>
                <w:szCs w:val="22"/>
              </w:rPr>
            </w:pPr>
          </w:p>
          <w:p w14:paraId="492FC8D9" w14:textId="77777777" w:rsidR="00AB2A6F" w:rsidRPr="008A7B55" w:rsidRDefault="00AB2A6F" w:rsidP="00190BD1">
            <w:pPr>
              <w:jc w:val="both"/>
              <w:rPr>
                <w:sz w:val="22"/>
                <w:szCs w:val="22"/>
              </w:rPr>
            </w:pPr>
          </w:p>
          <w:p w14:paraId="493904DF" w14:textId="77777777" w:rsidR="00AB2A6F" w:rsidRPr="008A7B55" w:rsidRDefault="00AB2A6F" w:rsidP="00190BD1">
            <w:pPr>
              <w:jc w:val="both"/>
              <w:rPr>
                <w:sz w:val="22"/>
                <w:szCs w:val="22"/>
              </w:rPr>
            </w:pPr>
          </w:p>
          <w:p w14:paraId="2B7CC943" w14:textId="77777777" w:rsidR="00AB2A6F" w:rsidRPr="008A7B55" w:rsidRDefault="00AB2A6F" w:rsidP="00190BD1">
            <w:pPr>
              <w:jc w:val="both"/>
              <w:rPr>
                <w:sz w:val="22"/>
                <w:szCs w:val="22"/>
              </w:rPr>
            </w:pPr>
          </w:p>
          <w:p w14:paraId="72FBF523" w14:textId="77777777" w:rsidR="00AB2A6F" w:rsidRPr="008A7B55" w:rsidRDefault="00AB2A6F" w:rsidP="00190BD1">
            <w:pPr>
              <w:jc w:val="both"/>
              <w:rPr>
                <w:sz w:val="22"/>
                <w:szCs w:val="22"/>
              </w:rPr>
            </w:pPr>
          </w:p>
          <w:p w14:paraId="32585C6C" w14:textId="77777777" w:rsidR="00190BD1" w:rsidRPr="008A7B55" w:rsidRDefault="00190BD1" w:rsidP="00190BD1">
            <w:pPr>
              <w:jc w:val="both"/>
              <w:rPr>
                <w:sz w:val="22"/>
                <w:szCs w:val="22"/>
              </w:rPr>
            </w:pPr>
            <w:r w:rsidRPr="008A7B55">
              <w:rPr>
                <w:b/>
                <w:sz w:val="22"/>
                <w:szCs w:val="22"/>
              </w:rPr>
              <w:t>Знать</w:t>
            </w:r>
            <w:r w:rsidRPr="008A7B55">
              <w:rPr>
                <w:sz w:val="22"/>
                <w:szCs w:val="22"/>
              </w:rPr>
              <w:t xml:space="preserve">: методы анализа эффективности реализации экономических проектов. </w:t>
            </w:r>
          </w:p>
          <w:p w14:paraId="01F8FD19" w14:textId="02DE5874" w:rsidR="00190BD1" w:rsidRPr="008A7B55" w:rsidRDefault="00190BD1" w:rsidP="00190BD1">
            <w:pPr>
              <w:rPr>
                <w:sz w:val="22"/>
                <w:szCs w:val="22"/>
              </w:rPr>
            </w:pPr>
            <w:r w:rsidRPr="008A7B55">
              <w:rPr>
                <w:b/>
                <w:sz w:val="22"/>
                <w:szCs w:val="22"/>
              </w:rPr>
              <w:t>Уметь</w:t>
            </w:r>
            <w:r w:rsidRPr="008A7B55">
              <w:rPr>
                <w:sz w:val="22"/>
                <w:szCs w:val="22"/>
              </w:rPr>
              <w:t>: разрабатывать методики оценки эффективности реализации экономических проектов.</w:t>
            </w:r>
          </w:p>
        </w:tc>
        <w:tc>
          <w:tcPr>
            <w:tcW w:w="3256" w:type="dxa"/>
            <w:shd w:val="clear" w:color="auto" w:fill="auto"/>
          </w:tcPr>
          <w:p w14:paraId="5166AF93" w14:textId="77777777" w:rsidR="00114362" w:rsidRPr="008A7B55" w:rsidRDefault="00114362" w:rsidP="00190BD1">
            <w:pPr>
              <w:jc w:val="both"/>
              <w:rPr>
                <w:sz w:val="22"/>
                <w:szCs w:val="22"/>
              </w:rPr>
            </w:pPr>
            <w:r w:rsidRPr="008A7B55">
              <w:rPr>
                <w:b/>
                <w:sz w:val="22"/>
                <w:szCs w:val="22"/>
              </w:rPr>
              <w:lastRenderedPageBreak/>
              <w:t>Задание</w:t>
            </w:r>
            <w:r w:rsidRPr="008A7B55">
              <w:rPr>
                <w:sz w:val="22"/>
                <w:szCs w:val="22"/>
              </w:rPr>
              <w:t xml:space="preserve">: </w:t>
            </w:r>
          </w:p>
          <w:p w14:paraId="17B44105" w14:textId="77777777" w:rsidR="00AB2A6F" w:rsidRPr="008A7B55" w:rsidRDefault="007A721A" w:rsidP="00190BD1">
            <w:pPr>
              <w:jc w:val="both"/>
              <w:rPr>
                <w:sz w:val="22"/>
                <w:szCs w:val="22"/>
              </w:rPr>
            </w:pPr>
            <w:r w:rsidRPr="008A7B55">
              <w:rPr>
                <w:sz w:val="22"/>
                <w:szCs w:val="22"/>
              </w:rPr>
              <w:t xml:space="preserve">Мощность предприятия по выпуску компрессоров на начало года составила 35000 шт. С апреля за счет повышения коэффициента сменности мощность увеличилась на 2000 шт., а с 1октября из-за выбытия части оборудования уменьшилась на 4000 шт. 1. Рассчитайте среднегодовую производственную мощность. 2.Предложите меры для эффективного использования производственной мощности </w:t>
            </w:r>
          </w:p>
          <w:p w14:paraId="21DDCD63" w14:textId="77777777" w:rsidR="00AB2A6F" w:rsidRPr="008A7B55" w:rsidRDefault="00AB2A6F" w:rsidP="00190BD1">
            <w:pPr>
              <w:jc w:val="both"/>
              <w:rPr>
                <w:sz w:val="22"/>
                <w:szCs w:val="22"/>
              </w:rPr>
            </w:pPr>
          </w:p>
          <w:p w14:paraId="59D30298" w14:textId="77777777" w:rsidR="00AB2A6F" w:rsidRPr="008A7B55" w:rsidRDefault="00AB2A6F" w:rsidP="00AB2A6F">
            <w:pPr>
              <w:jc w:val="both"/>
              <w:rPr>
                <w:sz w:val="22"/>
                <w:szCs w:val="22"/>
              </w:rPr>
            </w:pPr>
            <w:r w:rsidRPr="008A7B55">
              <w:rPr>
                <w:b/>
                <w:sz w:val="22"/>
                <w:szCs w:val="22"/>
              </w:rPr>
              <w:t>Задание</w:t>
            </w:r>
            <w:r w:rsidRPr="008A7B55">
              <w:rPr>
                <w:sz w:val="22"/>
                <w:szCs w:val="22"/>
              </w:rPr>
              <w:t xml:space="preserve">: </w:t>
            </w:r>
          </w:p>
          <w:p w14:paraId="7DF9EB69" w14:textId="77777777" w:rsidR="00AB2A6F" w:rsidRPr="008A7B55" w:rsidRDefault="007A721A" w:rsidP="00190BD1">
            <w:pPr>
              <w:jc w:val="both"/>
              <w:rPr>
                <w:sz w:val="22"/>
                <w:szCs w:val="22"/>
              </w:rPr>
            </w:pPr>
            <w:r w:rsidRPr="008A7B55">
              <w:rPr>
                <w:sz w:val="22"/>
                <w:szCs w:val="22"/>
              </w:rPr>
              <w:t>Известна следующая информация о фирме «</w:t>
            </w:r>
            <w:proofErr w:type="spellStart"/>
            <w:r w:rsidRPr="008A7B55">
              <w:rPr>
                <w:sz w:val="22"/>
                <w:szCs w:val="22"/>
              </w:rPr>
              <w:t>Жакко</w:t>
            </w:r>
            <w:proofErr w:type="spellEnd"/>
            <w:r w:rsidRPr="008A7B55">
              <w:rPr>
                <w:sz w:val="22"/>
                <w:szCs w:val="22"/>
              </w:rPr>
              <w:t xml:space="preserve">»: производственные мощности предприятия в месяц – 200 тыс. п/м ткани, объем целевой прибыли 3,1 млн. руб. переменные затраты - 136 руб. на единицу продукции, условно-постоянные затраты - 4,85 млн. руб. Предварительное исследование рынка показывает, что продукция будет пользоваться спросом при цене не выше 220 руб. за п/м. 1. </w:t>
            </w:r>
            <w:r w:rsidRPr="008A7B55">
              <w:rPr>
                <w:sz w:val="22"/>
                <w:szCs w:val="22"/>
              </w:rPr>
              <w:lastRenderedPageBreak/>
              <w:t xml:space="preserve">Рассчитайте нескольких вариантов цены, при которых предприятие может получить искомый объем целевой прибыли; срединах должны быть рассмотрены варианты: а) полной загрузки производственных мощностей; б) 50% загрузки производственных мощностей; 2. Определите объемы безубыточности при назначенных ценах. </w:t>
            </w:r>
          </w:p>
          <w:p w14:paraId="77594C07" w14:textId="77777777" w:rsidR="00AB2A6F" w:rsidRPr="008A7B55" w:rsidRDefault="00AB2A6F" w:rsidP="00190BD1">
            <w:pPr>
              <w:jc w:val="both"/>
              <w:rPr>
                <w:sz w:val="22"/>
                <w:szCs w:val="22"/>
              </w:rPr>
            </w:pPr>
          </w:p>
          <w:p w14:paraId="37C69869" w14:textId="77777777" w:rsidR="00AB2A6F" w:rsidRPr="008A7B55" w:rsidRDefault="00AB2A6F" w:rsidP="00190BD1">
            <w:pPr>
              <w:jc w:val="both"/>
              <w:rPr>
                <w:sz w:val="22"/>
                <w:szCs w:val="22"/>
              </w:rPr>
            </w:pPr>
          </w:p>
          <w:p w14:paraId="04F1C18C" w14:textId="77777777" w:rsidR="00AB2A6F" w:rsidRPr="008A7B55" w:rsidRDefault="00AB2A6F" w:rsidP="00AB2A6F">
            <w:pPr>
              <w:jc w:val="both"/>
              <w:rPr>
                <w:sz w:val="22"/>
                <w:szCs w:val="22"/>
              </w:rPr>
            </w:pPr>
            <w:r w:rsidRPr="008A7B55">
              <w:rPr>
                <w:b/>
                <w:sz w:val="22"/>
                <w:szCs w:val="22"/>
              </w:rPr>
              <w:t>Задание</w:t>
            </w:r>
            <w:r w:rsidRPr="008A7B55">
              <w:rPr>
                <w:sz w:val="22"/>
                <w:szCs w:val="22"/>
              </w:rPr>
              <w:t xml:space="preserve">: </w:t>
            </w:r>
          </w:p>
          <w:p w14:paraId="5540858B" w14:textId="77C90F35" w:rsidR="00190BD1" w:rsidRPr="008A7B55" w:rsidRDefault="007A721A" w:rsidP="00190BD1">
            <w:pPr>
              <w:jc w:val="both"/>
              <w:rPr>
                <w:sz w:val="22"/>
                <w:szCs w:val="22"/>
              </w:rPr>
            </w:pPr>
            <w:r w:rsidRPr="008A7B55">
              <w:rPr>
                <w:sz w:val="22"/>
                <w:szCs w:val="22"/>
              </w:rPr>
              <w:t>Компания «Строитель» занимается производством кирпича. Максимальная мощность компании – выпуск 50 тыс. штук кирпича в год. Усеченная себестоимость одного кирпича составляет 55 у.е., постоянные расходы на весь объем продукции составляют 2000 тыс. у.е. в год. Рыночная стоимость 1 кирпича составляет 120 у.е. Рынок растет, и заказчики готовы купить у Компании 60 тыс.</w:t>
            </w:r>
          </w:p>
          <w:p w14:paraId="2DEAA2E8" w14:textId="77777777" w:rsidR="00AB2A6F" w:rsidRPr="008A7B55" w:rsidRDefault="007A721A" w:rsidP="00190BD1">
            <w:pPr>
              <w:jc w:val="both"/>
              <w:rPr>
                <w:sz w:val="22"/>
                <w:szCs w:val="22"/>
              </w:rPr>
            </w:pPr>
            <w:r w:rsidRPr="008A7B55">
              <w:rPr>
                <w:sz w:val="22"/>
                <w:szCs w:val="22"/>
              </w:rPr>
              <w:t xml:space="preserve">кирпичей. Для того, чтобы удовлетворить спрос, руководство собирается купить новое оборудование, которое обойдется компании в 300 тыс. у.е. Срок полезного использования оборудования 10 лет, компания использует линейный способ начисления амортизации. Ставка налога на прибыль составляет 20%. Задание: Определите, как покупка оборудования повлияла на точку безубыточности компании. Определите срок окупаемости нового оборудования. </w:t>
            </w:r>
          </w:p>
          <w:p w14:paraId="2E94523E" w14:textId="77777777" w:rsidR="00AB2A6F" w:rsidRPr="008A7B55" w:rsidRDefault="00AB2A6F" w:rsidP="00190BD1">
            <w:pPr>
              <w:jc w:val="both"/>
              <w:rPr>
                <w:sz w:val="22"/>
                <w:szCs w:val="22"/>
              </w:rPr>
            </w:pPr>
          </w:p>
          <w:p w14:paraId="0B23D411" w14:textId="77777777" w:rsidR="00AB2A6F" w:rsidRPr="008A7B55" w:rsidRDefault="00AB2A6F" w:rsidP="00190BD1">
            <w:pPr>
              <w:jc w:val="both"/>
              <w:rPr>
                <w:sz w:val="22"/>
                <w:szCs w:val="22"/>
              </w:rPr>
            </w:pPr>
          </w:p>
          <w:p w14:paraId="46F84383" w14:textId="77777777" w:rsidR="00AB2A6F" w:rsidRDefault="00AB2A6F" w:rsidP="00190BD1">
            <w:pPr>
              <w:jc w:val="both"/>
              <w:rPr>
                <w:sz w:val="22"/>
                <w:szCs w:val="22"/>
              </w:rPr>
            </w:pPr>
          </w:p>
          <w:p w14:paraId="343A46A3" w14:textId="77777777" w:rsidR="007B2D31" w:rsidRPr="008A7B55" w:rsidRDefault="007B2D31" w:rsidP="00190BD1">
            <w:pPr>
              <w:jc w:val="both"/>
              <w:rPr>
                <w:sz w:val="22"/>
                <w:szCs w:val="22"/>
              </w:rPr>
            </w:pPr>
          </w:p>
          <w:p w14:paraId="4A7AF602" w14:textId="77777777" w:rsidR="00AB2A6F" w:rsidRPr="008A7B55" w:rsidRDefault="00AB2A6F" w:rsidP="00AB2A6F">
            <w:pPr>
              <w:jc w:val="both"/>
              <w:rPr>
                <w:sz w:val="22"/>
                <w:szCs w:val="22"/>
              </w:rPr>
            </w:pPr>
            <w:r w:rsidRPr="008A7B55">
              <w:rPr>
                <w:b/>
                <w:sz w:val="22"/>
                <w:szCs w:val="22"/>
              </w:rPr>
              <w:t>Задание</w:t>
            </w:r>
            <w:r w:rsidRPr="008A7B55">
              <w:rPr>
                <w:sz w:val="22"/>
                <w:szCs w:val="22"/>
              </w:rPr>
              <w:t xml:space="preserve">: </w:t>
            </w:r>
          </w:p>
          <w:p w14:paraId="687D019B" w14:textId="77777777" w:rsidR="007A721A" w:rsidRDefault="007A721A" w:rsidP="00190BD1">
            <w:pPr>
              <w:jc w:val="both"/>
              <w:rPr>
                <w:sz w:val="22"/>
                <w:szCs w:val="22"/>
              </w:rPr>
            </w:pPr>
            <w:r w:rsidRPr="008A7B55">
              <w:rPr>
                <w:sz w:val="22"/>
                <w:szCs w:val="22"/>
              </w:rPr>
              <w:t xml:space="preserve">Компания в течение отчетного периода произвела 1500 единиц продукции. Переменные затраты на производство единицы продукции составляют </w:t>
            </w:r>
            <w:r w:rsidRPr="008A7B55">
              <w:rPr>
                <w:sz w:val="22"/>
                <w:szCs w:val="22"/>
              </w:rPr>
              <w:lastRenderedPageBreak/>
              <w:t>50 руб. Общая сумма постоянных затрат – 50 000 руб. Объем реализации – 1500 единиц продукции по цене 100 руб. за единицу. На начало периода запасы незавершенного производства и готовой продукции отсутствовали. Рассчитайте усеченную и производственную себестоимость продукции, найдите для каждого случая чистую прибыль, если ставка налога на прибыль составляет 20%.</w:t>
            </w:r>
          </w:p>
          <w:p w14:paraId="508929F1" w14:textId="77777777" w:rsidR="008A7B55" w:rsidRDefault="008A7B55" w:rsidP="00190BD1">
            <w:pPr>
              <w:jc w:val="both"/>
              <w:rPr>
                <w:sz w:val="22"/>
                <w:szCs w:val="22"/>
              </w:rPr>
            </w:pPr>
          </w:p>
          <w:p w14:paraId="199D4416" w14:textId="77777777" w:rsidR="007565DD" w:rsidRPr="008A7B55" w:rsidRDefault="007565DD" w:rsidP="007565DD">
            <w:pPr>
              <w:jc w:val="both"/>
              <w:rPr>
                <w:sz w:val="22"/>
                <w:szCs w:val="22"/>
              </w:rPr>
            </w:pPr>
            <w:r w:rsidRPr="008A7B55">
              <w:rPr>
                <w:b/>
                <w:sz w:val="22"/>
                <w:szCs w:val="22"/>
              </w:rPr>
              <w:t>Задание</w:t>
            </w:r>
            <w:r w:rsidRPr="008A7B55">
              <w:rPr>
                <w:sz w:val="22"/>
                <w:szCs w:val="22"/>
              </w:rPr>
              <w:t xml:space="preserve">: </w:t>
            </w:r>
          </w:p>
          <w:p w14:paraId="5A6AEC3F" w14:textId="31D90FC4" w:rsidR="007565DD" w:rsidRPr="007565DD" w:rsidRDefault="007565DD" w:rsidP="007565DD">
            <w:pPr>
              <w:rPr>
                <w:sz w:val="22"/>
                <w:szCs w:val="22"/>
              </w:rPr>
            </w:pPr>
            <w:r w:rsidRPr="007565DD">
              <w:rPr>
                <w:sz w:val="22"/>
                <w:szCs w:val="22"/>
              </w:rPr>
              <w:t>Инвестор вложил 52 250 тыс. руб</w:t>
            </w:r>
            <w:r w:rsidR="004F4807">
              <w:rPr>
                <w:sz w:val="22"/>
                <w:szCs w:val="22"/>
              </w:rPr>
              <w:t>.</w:t>
            </w:r>
            <w:r w:rsidRPr="007565DD">
              <w:rPr>
                <w:sz w:val="22"/>
                <w:szCs w:val="22"/>
              </w:rPr>
              <w:t xml:space="preserve"> в проект</w:t>
            </w:r>
          </w:p>
          <w:p w14:paraId="52F60CB8" w14:textId="77777777" w:rsidR="007565DD" w:rsidRPr="007565DD" w:rsidRDefault="007565DD" w:rsidP="007565DD">
            <w:pPr>
              <w:rPr>
                <w:sz w:val="22"/>
                <w:szCs w:val="22"/>
              </w:rPr>
            </w:pPr>
            <w:r w:rsidRPr="007565DD">
              <w:rPr>
                <w:sz w:val="22"/>
                <w:szCs w:val="22"/>
              </w:rPr>
              <w:t xml:space="preserve">Средняя чистая прибыль по годам </w:t>
            </w:r>
          </w:p>
          <w:p w14:paraId="4452D4E5" w14:textId="77777777" w:rsidR="007565DD" w:rsidRPr="007565DD" w:rsidRDefault="007565DD" w:rsidP="007565DD">
            <w:pPr>
              <w:rPr>
                <w:sz w:val="22"/>
                <w:szCs w:val="22"/>
              </w:rPr>
            </w:pPr>
            <w:r w:rsidRPr="007565DD">
              <w:rPr>
                <w:sz w:val="22"/>
                <w:szCs w:val="22"/>
              </w:rPr>
              <w:t xml:space="preserve">Проект 1 </w:t>
            </w:r>
          </w:p>
          <w:p w14:paraId="38BE3E2B" w14:textId="77777777" w:rsidR="007565DD" w:rsidRPr="007565DD" w:rsidRDefault="007565DD" w:rsidP="007565DD">
            <w:pPr>
              <w:rPr>
                <w:sz w:val="22"/>
                <w:szCs w:val="22"/>
              </w:rPr>
            </w:pPr>
            <w:r w:rsidRPr="007565DD">
              <w:rPr>
                <w:sz w:val="22"/>
                <w:szCs w:val="22"/>
              </w:rPr>
              <w:t xml:space="preserve">1-й год - 1250 тыс. руб. </w:t>
            </w:r>
          </w:p>
          <w:p w14:paraId="7563BD74" w14:textId="77777777" w:rsidR="007565DD" w:rsidRPr="007565DD" w:rsidRDefault="007565DD" w:rsidP="007565DD">
            <w:pPr>
              <w:rPr>
                <w:sz w:val="22"/>
                <w:szCs w:val="22"/>
              </w:rPr>
            </w:pPr>
            <w:r w:rsidRPr="007565DD">
              <w:rPr>
                <w:sz w:val="22"/>
                <w:szCs w:val="22"/>
              </w:rPr>
              <w:t xml:space="preserve">2-й год – 12 000 тыс. руб. </w:t>
            </w:r>
          </w:p>
          <w:p w14:paraId="0E67F013" w14:textId="77777777" w:rsidR="007565DD" w:rsidRPr="007565DD" w:rsidRDefault="007565DD" w:rsidP="007565DD">
            <w:pPr>
              <w:rPr>
                <w:sz w:val="22"/>
                <w:szCs w:val="22"/>
              </w:rPr>
            </w:pPr>
            <w:r w:rsidRPr="007565DD">
              <w:rPr>
                <w:sz w:val="22"/>
                <w:szCs w:val="22"/>
              </w:rPr>
              <w:t>3-й год – 11 500 тыс. руб.</w:t>
            </w:r>
          </w:p>
          <w:p w14:paraId="4471AFCA" w14:textId="77777777" w:rsidR="007565DD" w:rsidRPr="007565DD" w:rsidRDefault="007565DD" w:rsidP="007565DD">
            <w:pPr>
              <w:rPr>
                <w:sz w:val="22"/>
                <w:szCs w:val="22"/>
              </w:rPr>
            </w:pPr>
            <w:r w:rsidRPr="007565DD">
              <w:rPr>
                <w:sz w:val="22"/>
                <w:szCs w:val="22"/>
              </w:rPr>
              <w:t>4-й год – 32 200 тыс. руб.</w:t>
            </w:r>
          </w:p>
          <w:p w14:paraId="5871BCA3" w14:textId="77777777" w:rsidR="007565DD" w:rsidRPr="007565DD" w:rsidRDefault="007565DD" w:rsidP="007565DD">
            <w:pPr>
              <w:rPr>
                <w:sz w:val="22"/>
                <w:szCs w:val="22"/>
              </w:rPr>
            </w:pPr>
            <w:r w:rsidRPr="007565DD">
              <w:rPr>
                <w:sz w:val="22"/>
                <w:szCs w:val="22"/>
              </w:rPr>
              <w:t xml:space="preserve">Проект 2 </w:t>
            </w:r>
          </w:p>
          <w:p w14:paraId="1E5E9468" w14:textId="77777777" w:rsidR="007565DD" w:rsidRPr="007565DD" w:rsidRDefault="007565DD" w:rsidP="007565DD">
            <w:pPr>
              <w:rPr>
                <w:sz w:val="22"/>
                <w:szCs w:val="22"/>
              </w:rPr>
            </w:pPr>
            <w:r w:rsidRPr="007565DD">
              <w:rPr>
                <w:sz w:val="22"/>
                <w:szCs w:val="22"/>
              </w:rPr>
              <w:t xml:space="preserve">1-й год – 32 500 тыс. руб. </w:t>
            </w:r>
          </w:p>
          <w:p w14:paraId="2D700F6E" w14:textId="77777777" w:rsidR="007565DD" w:rsidRPr="007565DD" w:rsidRDefault="007565DD" w:rsidP="007565DD">
            <w:pPr>
              <w:rPr>
                <w:sz w:val="22"/>
                <w:szCs w:val="22"/>
              </w:rPr>
            </w:pPr>
            <w:r w:rsidRPr="007565DD">
              <w:rPr>
                <w:sz w:val="22"/>
                <w:szCs w:val="22"/>
              </w:rPr>
              <w:t xml:space="preserve">2-й год – 9 300 тыс. руб. </w:t>
            </w:r>
          </w:p>
          <w:p w14:paraId="3F0CCAE6" w14:textId="77777777" w:rsidR="007565DD" w:rsidRPr="007565DD" w:rsidRDefault="007565DD" w:rsidP="007565DD">
            <w:pPr>
              <w:rPr>
                <w:sz w:val="22"/>
                <w:szCs w:val="22"/>
              </w:rPr>
            </w:pPr>
            <w:r w:rsidRPr="007565DD">
              <w:rPr>
                <w:sz w:val="22"/>
                <w:szCs w:val="22"/>
              </w:rPr>
              <w:t>3-й год – 8 500 тыс. руб.</w:t>
            </w:r>
          </w:p>
          <w:p w14:paraId="68D0AE85" w14:textId="77777777" w:rsidR="007565DD" w:rsidRPr="007565DD" w:rsidRDefault="007565DD" w:rsidP="007565DD">
            <w:pPr>
              <w:rPr>
                <w:sz w:val="22"/>
                <w:szCs w:val="22"/>
              </w:rPr>
            </w:pPr>
            <w:r w:rsidRPr="007565DD">
              <w:rPr>
                <w:sz w:val="22"/>
                <w:szCs w:val="22"/>
              </w:rPr>
              <w:t>4-й год – 13 200 тыс. руб.</w:t>
            </w:r>
          </w:p>
          <w:p w14:paraId="7138B87E" w14:textId="73C79F07" w:rsidR="008A7B55" w:rsidRPr="007565DD" w:rsidRDefault="007565DD" w:rsidP="007565DD">
            <w:r w:rsidRPr="007565DD">
              <w:rPr>
                <w:sz w:val="22"/>
                <w:szCs w:val="22"/>
              </w:rPr>
              <w:t>Задание рассчитать окупаемость проекта.</w:t>
            </w:r>
            <w:r>
              <w:t xml:space="preserve"> </w:t>
            </w:r>
          </w:p>
        </w:tc>
      </w:tr>
      <w:tr w:rsidR="007A721A" w:rsidRPr="008A7B55" w14:paraId="6D01BBDE" w14:textId="77777777" w:rsidTr="008A7B55">
        <w:tc>
          <w:tcPr>
            <w:tcW w:w="2127" w:type="dxa"/>
            <w:shd w:val="clear" w:color="auto" w:fill="auto"/>
          </w:tcPr>
          <w:p w14:paraId="26F41CFB" w14:textId="6B6A7896" w:rsidR="007A721A" w:rsidRPr="008A7B55" w:rsidRDefault="007A721A" w:rsidP="007A721A">
            <w:pPr>
              <w:rPr>
                <w:b/>
                <w:sz w:val="22"/>
                <w:szCs w:val="22"/>
              </w:rPr>
            </w:pPr>
            <w:r w:rsidRPr="008A7B55">
              <w:rPr>
                <w:b/>
                <w:sz w:val="22"/>
                <w:szCs w:val="22"/>
              </w:rPr>
              <w:lastRenderedPageBreak/>
              <w:t>ПК</w:t>
            </w:r>
            <w:r w:rsidR="00B36B7A" w:rsidRPr="008A7B55">
              <w:rPr>
                <w:b/>
                <w:sz w:val="22"/>
                <w:szCs w:val="22"/>
              </w:rPr>
              <w:t>Н</w:t>
            </w:r>
            <w:r w:rsidRPr="008A7B55">
              <w:rPr>
                <w:b/>
                <w:sz w:val="22"/>
                <w:szCs w:val="22"/>
              </w:rPr>
              <w:t>-4</w:t>
            </w:r>
          </w:p>
          <w:p w14:paraId="3AC7A905" w14:textId="3482E13F" w:rsidR="007A721A" w:rsidRPr="008A7B55" w:rsidRDefault="002469EF" w:rsidP="002469EF">
            <w:pPr>
              <w:tabs>
                <w:tab w:val="left" w:pos="540"/>
              </w:tabs>
              <w:contextualSpacing/>
              <w:rPr>
                <w:sz w:val="22"/>
                <w:szCs w:val="22"/>
              </w:rPr>
            </w:pPr>
            <w:r w:rsidRPr="008A7B55">
              <w:rPr>
                <w:sz w:val="22"/>
                <w:szCs w:val="22"/>
              </w:rPr>
              <w:t>Способность руководить проектной и процессной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w:t>
            </w:r>
          </w:p>
        </w:tc>
        <w:tc>
          <w:tcPr>
            <w:tcW w:w="2273" w:type="dxa"/>
            <w:shd w:val="clear" w:color="auto" w:fill="auto"/>
          </w:tcPr>
          <w:p w14:paraId="0C5DA1A1" w14:textId="77777777" w:rsidR="007A721A" w:rsidRPr="008A7B55" w:rsidRDefault="007A721A" w:rsidP="007A721A">
            <w:pPr>
              <w:rPr>
                <w:sz w:val="22"/>
                <w:szCs w:val="22"/>
              </w:rPr>
            </w:pPr>
            <w:r w:rsidRPr="008A7B55">
              <w:rPr>
                <w:sz w:val="22"/>
                <w:szCs w:val="22"/>
              </w:rPr>
              <w:t xml:space="preserve">1. Использует методы проектного менеджмента для организации управления проектами различного характера и управления портфелем проектов. </w:t>
            </w:r>
          </w:p>
          <w:p w14:paraId="7F0E51A3" w14:textId="77777777" w:rsidR="007A721A" w:rsidRPr="008A7B55" w:rsidRDefault="007A721A" w:rsidP="007A721A">
            <w:pPr>
              <w:rPr>
                <w:sz w:val="22"/>
                <w:szCs w:val="22"/>
              </w:rPr>
            </w:pPr>
          </w:p>
          <w:p w14:paraId="583D7777" w14:textId="77777777" w:rsidR="007A721A" w:rsidRPr="008A7B55" w:rsidRDefault="007A721A" w:rsidP="007A721A">
            <w:pPr>
              <w:rPr>
                <w:sz w:val="22"/>
                <w:szCs w:val="22"/>
              </w:rPr>
            </w:pPr>
          </w:p>
          <w:p w14:paraId="491CE80C" w14:textId="4BC92882" w:rsidR="007A721A" w:rsidRDefault="007A721A" w:rsidP="007A721A">
            <w:pPr>
              <w:rPr>
                <w:sz w:val="22"/>
                <w:szCs w:val="22"/>
              </w:rPr>
            </w:pPr>
          </w:p>
          <w:p w14:paraId="7F23ED06" w14:textId="3333F87E" w:rsidR="008A7B55" w:rsidRDefault="008A7B55" w:rsidP="007A721A">
            <w:pPr>
              <w:rPr>
                <w:sz w:val="22"/>
                <w:szCs w:val="22"/>
              </w:rPr>
            </w:pPr>
          </w:p>
          <w:p w14:paraId="6BD0C6B9" w14:textId="11AA06D6" w:rsidR="008A7B55" w:rsidRDefault="008A7B55" w:rsidP="007A721A">
            <w:pPr>
              <w:rPr>
                <w:sz w:val="22"/>
                <w:szCs w:val="22"/>
              </w:rPr>
            </w:pPr>
          </w:p>
          <w:p w14:paraId="42D4E954" w14:textId="446B024C" w:rsidR="008A7B55" w:rsidRDefault="008A7B55" w:rsidP="007A721A">
            <w:pPr>
              <w:rPr>
                <w:sz w:val="22"/>
                <w:szCs w:val="22"/>
              </w:rPr>
            </w:pPr>
          </w:p>
          <w:p w14:paraId="5843FFD7" w14:textId="7C9CA144" w:rsidR="008A7B55" w:rsidRDefault="008A7B55" w:rsidP="007A721A">
            <w:pPr>
              <w:rPr>
                <w:sz w:val="22"/>
                <w:szCs w:val="22"/>
              </w:rPr>
            </w:pPr>
          </w:p>
          <w:p w14:paraId="1FE3B420" w14:textId="54123A9A" w:rsidR="008A7B55" w:rsidRDefault="008A7B55" w:rsidP="007A721A">
            <w:pPr>
              <w:rPr>
                <w:sz w:val="22"/>
                <w:szCs w:val="22"/>
              </w:rPr>
            </w:pPr>
          </w:p>
          <w:p w14:paraId="5A5EFCA3" w14:textId="6E049A54" w:rsidR="008A7B55" w:rsidRDefault="008A7B55" w:rsidP="007A721A">
            <w:pPr>
              <w:rPr>
                <w:sz w:val="22"/>
                <w:szCs w:val="22"/>
              </w:rPr>
            </w:pPr>
          </w:p>
          <w:p w14:paraId="41A16CD8" w14:textId="72F07893" w:rsidR="008A7B55" w:rsidRDefault="008A7B55" w:rsidP="007A721A">
            <w:pPr>
              <w:rPr>
                <w:sz w:val="22"/>
                <w:szCs w:val="22"/>
              </w:rPr>
            </w:pPr>
          </w:p>
          <w:p w14:paraId="0E4EA228" w14:textId="77777777" w:rsidR="008A7B55" w:rsidRPr="008A7B55" w:rsidRDefault="008A7B55" w:rsidP="007A721A">
            <w:pPr>
              <w:rPr>
                <w:sz w:val="22"/>
                <w:szCs w:val="22"/>
              </w:rPr>
            </w:pPr>
          </w:p>
          <w:p w14:paraId="74FEE9B3" w14:textId="77777777" w:rsidR="007A721A" w:rsidRPr="008A7B55" w:rsidRDefault="007A721A" w:rsidP="007A721A">
            <w:pPr>
              <w:rPr>
                <w:sz w:val="22"/>
                <w:szCs w:val="22"/>
              </w:rPr>
            </w:pPr>
          </w:p>
          <w:p w14:paraId="635EC43D" w14:textId="361BE39E" w:rsidR="007A721A" w:rsidRPr="008A7B55" w:rsidRDefault="007A721A" w:rsidP="007A721A">
            <w:pPr>
              <w:rPr>
                <w:sz w:val="22"/>
                <w:szCs w:val="22"/>
              </w:rPr>
            </w:pPr>
            <w:r w:rsidRPr="008A7B55">
              <w:rPr>
                <w:sz w:val="22"/>
                <w:szCs w:val="22"/>
              </w:rPr>
              <w:t>2. Демонстрирует владение методами управления бизнес</w:t>
            </w:r>
            <w:r w:rsidR="00253FFE" w:rsidRPr="008A7B55">
              <w:rPr>
                <w:sz w:val="22"/>
                <w:szCs w:val="22"/>
              </w:rPr>
              <w:t>-</w:t>
            </w:r>
            <w:r w:rsidRPr="008A7B55">
              <w:rPr>
                <w:sz w:val="22"/>
                <w:szCs w:val="22"/>
              </w:rPr>
              <w:lastRenderedPageBreak/>
              <w:t xml:space="preserve">процессами и их реинжиниринга. </w:t>
            </w:r>
          </w:p>
          <w:p w14:paraId="459B32E6" w14:textId="77777777" w:rsidR="007A721A" w:rsidRPr="008A7B55" w:rsidRDefault="007A721A" w:rsidP="007A721A">
            <w:pPr>
              <w:rPr>
                <w:sz w:val="22"/>
                <w:szCs w:val="22"/>
              </w:rPr>
            </w:pPr>
          </w:p>
          <w:p w14:paraId="725873F5" w14:textId="77777777" w:rsidR="007A721A" w:rsidRPr="008A7B55" w:rsidRDefault="007A721A" w:rsidP="007A721A">
            <w:pPr>
              <w:rPr>
                <w:sz w:val="22"/>
                <w:szCs w:val="22"/>
              </w:rPr>
            </w:pPr>
          </w:p>
          <w:p w14:paraId="466568A0" w14:textId="0DAD1D20" w:rsidR="007A721A" w:rsidRDefault="007A721A" w:rsidP="007A721A">
            <w:pPr>
              <w:rPr>
                <w:sz w:val="22"/>
                <w:szCs w:val="22"/>
              </w:rPr>
            </w:pPr>
          </w:p>
          <w:p w14:paraId="4542FEF6" w14:textId="23C86727" w:rsidR="008A7B55" w:rsidRDefault="008A7B55" w:rsidP="007A721A">
            <w:pPr>
              <w:rPr>
                <w:sz w:val="22"/>
                <w:szCs w:val="22"/>
              </w:rPr>
            </w:pPr>
          </w:p>
          <w:p w14:paraId="5A2A00C2" w14:textId="2C256332" w:rsidR="008A7B55" w:rsidRDefault="008A7B55" w:rsidP="007A721A">
            <w:pPr>
              <w:rPr>
                <w:sz w:val="22"/>
                <w:szCs w:val="22"/>
              </w:rPr>
            </w:pPr>
          </w:p>
          <w:p w14:paraId="315B2DF6" w14:textId="3E620978" w:rsidR="008A7B55" w:rsidRDefault="008A7B55" w:rsidP="007A721A">
            <w:pPr>
              <w:rPr>
                <w:sz w:val="22"/>
                <w:szCs w:val="22"/>
              </w:rPr>
            </w:pPr>
          </w:p>
          <w:p w14:paraId="521211AA" w14:textId="4A37B140" w:rsidR="008A7B55" w:rsidRDefault="008A7B55" w:rsidP="007A721A">
            <w:pPr>
              <w:rPr>
                <w:sz w:val="22"/>
                <w:szCs w:val="22"/>
              </w:rPr>
            </w:pPr>
          </w:p>
          <w:p w14:paraId="5597D1A5" w14:textId="3A783202" w:rsidR="008A7B55" w:rsidRDefault="008A7B55" w:rsidP="007A721A">
            <w:pPr>
              <w:rPr>
                <w:sz w:val="22"/>
                <w:szCs w:val="22"/>
              </w:rPr>
            </w:pPr>
          </w:p>
          <w:p w14:paraId="30235536" w14:textId="08B7FD17" w:rsidR="008A7B55" w:rsidRDefault="008A7B55" w:rsidP="007A721A">
            <w:pPr>
              <w:rPr>
                <w:sz w:val="22"/>
                <w:szCs w:val="22"/>
              </w:rPr>
            </w:pPr>
          </w:p>
          <w:p w14:paraId="157519C6" w14:textId="0C6C2263" w:rsidR="008A7B55" w:rsidRDefault="008A7B55" w:rsidP="007A721A">
            <w:pPr>
              <w:rPr>
                <w:sz w:val="22"/>
                <w:szCs w:val="22"/>
              </w:rPr>
            </w:pPr>
          </w:p>
          <w:p w14:paraId="2B6FE71D" w14:textId="08FD92EB" w:rsidR="008A7B55" w:rsidRDefault="008A7B55" w:rsidP="007A721A">
            <w:pPr>
              <w:rPr>
                <w:sz w:val="22"/>
                <w:szCs w:val="22"/>
              </w:rPr>
            </w:pPr>
          </w:p>
          <w:p w14:paraId="02F9F4A0" w14:textId="6971DFA1" w:rsidR="008A7B55" w:rsidRDefault="008A7B55" w:rsidP="007A721A">
            <w:pPr>
              <w:rPr>
                <w:sz w:val="22"/>
                <w:szCs w:val="22"/>
              </w:rPr>
            </w:pPr>
          </w:p>
          <w:p w14:paraId="509D214B" w14:textId="048D2BD6" w:rsidR="008A7B55" w:rsidRDefault="008A7B55" w:rsidP="007A721A">
            <w:pPr>
              <w:rPr>
                <w:sz w:val="22"/>
                <w:szCs w:val="22"/>
              </w:rPr>
            </w:pPr>
          </w:p>
          <w:p w14:paraId="36D7736E" w14:textId="6960FD90" w:rsidR="008A7B55" w:rsidRDefault="008A7B55" w:rsidP="007A721A">
            <w:pPr>
              <w:rPr>
                <w:sz w:val="22"/>
                <w:szCs w:val="22"/>
              </w:rPr>
            </w:pPr>
          </w:p>
          <w:p w14:paraId="48EC78DE" w14:textId="29511E1E" w:rsidR="008A7B55" w:rsidRDefault="008A7B55" w:rsidP="007A721A">
            <w:pPr>
              <w:rPr>
                <w:sz w:val="22"/>
                <w:szCs w:val="22"/>
              </w:rPr>
            </w:pPr>
          </w:p>
          <w:p w14:paraId="27FD3FDD" w14:textId="74FE7999" w:rsidR="008A7B55" w:rsidRDefault="008A7B55" w:rsidP="007A721A">
            <w:pPr>
              <w:rPr>
                <w:sz w:val="22"/>
                <w:szCs w:val="22"/>
              </w:rPr>
            </w:pPr>
          </w:p>
          <w:p w14:paraId="618BD4FF" w14:textId="0DA45032" w:rsidR="008A7B55" w:rsidRDefault="008A7B55" w:rsidP="007A721A">
            <w:pPr>
              <w:rPr>
                <w:sz w:val="22"/>
                <w:szCs w:val="22"/>
              </w:rPr>
            </w:pPr>
          </w:p>
          <w:p w14:paraId="73A538B8" w14:textId="2DA4C5A5" w:rsidR="008A7B55" w:rsidRDefault="008A7B55" w:rsidP="007A721A">
            <w:pPr>
              <w:rPr>
                <w:sz w:val="22"/>
                <w:szCs w:val="22"/>
              </w:rPr>
            </w:pPr>
          </w:p>
          <w:p w14:paraId="253F1220" w14:textId="6227B99A" w:rsidR="008A7B55" w:rsidRDefault="008A7B55" w:rsidP="007A721A">
            <w:pPr>
              <w:rPr>
                <w:sz w:val="22"/>
                <w:szCs w:val="22"/>
              </w:rPr>
            </w:pPr>
          </w:p>
          <w:p w14:paraId="290821BD" w14:textId="05D15EDB" w:rsidR="008A7B55" w:rsidRDefault="008A7B55" w:rsidP="007A721A">
            <w:pPr>
              <w:rPr>
                <w:sz w:val="22"/>
                <w:szCs w:val="22"/>
              </w:rPr>
            </w:pPr>
          </w:p>
          <w:p w14:paraId="4C30A796" w14:textId="237B123A" w:rsidR="008A7B55" w:rsidRDefault="008A7B55" w:rsidP="007A721A">
            <w:pPr>
              <w:rPr>
                <w:sz w:val="22"/>
                <w:szCs w:val="22"/>
              </w:rPr>
            </w:pPr>
          </w:p>
          <w:p w14:paraId="43771150" w14:textId="358F223C" w:rsidR="008A7B55" w:rsidRDefault="008A7B55" w:rsidP="007A721A">
            <w:pPr>
              <w:rPr>
                <w:sz w:val="22"/>
                <w:szCs w:val="22"/>
              </w:rPr>
            </w:pPr>
          </w:p>
          <w:p w14:paraId="4F2114F0" w14:textId="3462B9A2" w:rsidR="008A7B55" w:rsidRDefault="008A7B55" w:rsidP="007A721A">
            <w:pPr>
              <w:rPr>
                <w:sz w:val="22"/>
                <w:szCs w:val="22"/>
              </w:rPr>
            </w:pPr>
          </w:p>
          <w:p w14:paraId="4A785504" w14:textId="4A0C0A5B" w:rsidR="008A7B55" w:rsidRDefault="008A7B55" w:rsidP="007A721A">
            <w:pPr>
              <w:rPr>
                <w:sz w:val="22"/>
                <w:szCs w:val="22"/>
              </w:rPr>
            </w:pPr>
          </w:p>
          <w:p w14:paraId="4AF62C3C" w14:textId="380DF820" w:rsidR="008A7B55" w:rsidRDefault="008A7B55" w:rsidP="007A721A">
            <w:pPr>
              <w:rPr>
                <w:sz w:val="22"/>
                <w:szCs w:val="22"/>
              </w:rPr>
            </w:pPr>
          </w:p>
          <w:p w14:paraId="0AF4C3D6" w14:textId="1B051FAD" w:rsidR="008A7B55" w:rsidRDefault="008A7B55" w:rsidP="007A721A">
            <w:pPr>
              <w:rPr>
                <w:sz w:val="22"/>
                <w:szCs w:val="22"/>
              </w:rPr>
            </w:pPr>
          </w:p>
          <w:p w14:paraId="2E9CFE00" w14:textId="068C26FF" w:rsidR="008A7B55" w:rsidRDefault="008A7B55" w:rsidP="007A721A">
            <w:pPr>
              <w:rPr>
                <w:sz w:val="22"/>
                <w:szCs w:val="22"/>
              </w:rPr>
            </w:pPr>
          </w:p>
          <w:p w14:paraId="49C0BB69" w14:textId="21B7784E" w:rsidR="008A7B55" w:rsidRDefault="008A7B55" w:rsidP="007A721A">
            <w:pPr>
              <w:rPr>
                <w:sz w:val="22"/>
                <w:szCs w:val="22"/>
              </w:rPr>
            </w:pPr>
          </w:p>
          <w:p w14:paraId="168F1F1B" w14:textId="347BA70F" w:rsidR="008A7B55" w:rsidRDefault="008A7B55" w:rsidP="007A721A">
            <w:pPr>
              <w:rPr>
                <w:sz w:val="22"/>
                <w:szCs w:val="22"/>
              </w:rPr>
            </w:pPr>
          </w:p>
          <w:p w14:paraId="06C4C497" w14:textId="04D7A5CC" w:rsidR="008A7B55" w:rsidRDefault="008A7B55" w:rsidP="007A721A">
            <w:pPr>
              <w:rPr>
                <w:sz w:val="22"/>
                <w:szCs w:val="22"/>
              </w:rPr>
            </w:pPr>
          </w:p>
          <w:p w14:paraId="60003982" w14:textId="0F70DE55" w:rsidR="008A7B55" w:rsidRDefault="008A7B55" w:rsidP="007A721A">
            <w:pPr>
              <w:rPr>
                <w:sz w:val="22"/>
                <w:szCs w:val="22"/>
              </w:rPr>
            </w:pPr>
          </w:p>
          <w:p w14:paraId="780E2078" w14:textId="71462FC1" w:rsidR="008A7B55" w:rsidRDefault="008A7B55" w:rsidP="007A721A">
            <w:pPr>
              <w:rPr>
                <w:sz w:val="22"/>
                <w:szCs w:val="22"/>
              </w:rPr>
            </w:pPr>
          </w:p>
          <w:p w14:paraId="2CA2F6ED" w14:textId="699FC0E9" w:rsidR="008A7B55" w:rsidRDefault="008A7B55" w:rsidP="007A721A">
            <w:pPr>
              <w:rPr>
                <w:sz w:val="22"/>
                <w:szCs w:val="22"/>
              </w:rPr>
            </w:pPr>
          </w:p>
          <w:p w14:paraId="30B8A694" w14:textId="77777777" w:rsidR="008A7B55" w:rsidRPr="008A7B55" w:rsidRDefault="008A7B55" w:rsidP="007A721A">
            <w:pPr>
              <w:rPr>
                <w:sz w:val="22"/>
                <w:szCs w:val="22"/>
              </w:rPr>
            </w:pPr>
          </w:p>
          <w:p w14:paraId="3B6BAE3F" w14:textId="77777777" w:rsidR="007A721A" w:rsidRPr="008A7B55" w:rsidRDefault="007A721A" w:rsidP="007A721A">
            <w:pPr>
              <w:rPr>
                <w:sz w:val="22"/>
                <w:szCs w:val="22"/>
              </w:rPr>
            </w:pPr>
          </w:p>
          <w:p w14:paraId="6DFC7A1E" w14:textId="77777777" w:rsidR="007A721A" w:rsidRPr="008A7B55" w:rsidRDefault="007A721A" w:rsidP="007A721A">
            <w:pPr>
              <w:rPr>
                <w:sz w:val="22"/>
                <w:szCs w:val="22"/>
              </w:rPr>
            </w:pPr>
            <w:r w:rsidRPr="008A7B55">
              <w:rPr>
                <w:sz w:val="22"/>
                <w:szCs w:val="22"/>
              </w:rPr>
              <w:t xml:space="preserve">3. Реализует способность управления материальными и финансовыми потоками. </w:t>
            </w:r>
          </w:p>
          <w:p w14:paraId="09E5C591" w14:textId="4DF9FA0C" w:rsidR="007A721A" w:rsidRPr="008A7B55" w:rsidRDefault="007A721A" w:rsidP="007A721A">
            <w:pPr>
              <w:rPr>
                <w:sz w:val="22"/>
                <w:szCs w:val="22"/>
              </w:rPr>
            </w:pPr>
          </w:p>
          <w:p w14:paraId="09FA82C4" w14:textId="77777777" w:rsidR="002469EF" w:rsidRPr="008A7B55" w:rsidRDefault="002469EF" w:rsidP="007A721A">
            <w:pPr>
              <w:rPr>
                <w:sz w:val="22"/>
                <w:szCs w:val="22"/>
              </w:rPr>
            </w:pPr>
          </w:p>
          <w:p w14:paraId="26197F4B" w14:textId="77777777" w:rsidR="00AB2A6F" w:rsidRPr="008A7B55" w:rsidRDefault="00AB2A6F" w:rsidP="007A721A">
            <w:pPr>
              <w:rPr>
                <w:sz w:val="22"/>
                <w:szCs w:val="22"/>
              </w:rPr>
            </w:pPr>
          </w:p>
          <w:p w14:paraId="3B3531D8" w14:textId="77777777" w:rsidR="00AB2A6F" w:rsidRPr="008A7B55" w:rsidRDefault="00AB2A6F" w:rsidP="007A721A">
            <w:pPr>
              <w:rPr>
                <w:sz w:val="22"/>
                <w:szCs w:val="22"/>
              </w:rPr>
            </w:pPr>
          </w:p>
          <w:p w14:paraId="02C5FDE5" w14:textId="77777777" w:rsidR="00AB2A6F" w:rsidRPr="008A7B55" w:rsidRDefault="00AB2A6F" w:rsidP="007A721A">
            <w:pPr>
              <w:rPr>
                <w:sz w:val="22"/>
                <w:szCs w:val="22"/>
              </w:rPr>
            </w:pPr>
          </w:p>
          <w:p w14:paraId="00A9E62E" w14:textId="77777777" w:rsidR="00AB2A6F" w:rsidRPr="008A7B55" w:rsidRDefault="00AB2A6F" w:rsidP="007A721A">
            <w:pPr>
              <w:rPr>
                <w:sz w:val="22"/>
                <w:szCs w:val="22"/>
              </w:rPr>
            </w:pPr>
          </w:p>
          <w:p w14:paraId="10F017BB" w14:textId="77777777" w:rsidR="00AB2A6F" w:rsidRPr="008A7B55" w:rsidRDefault="00AB2A6F" w:rsidP="007A721A">
            <w:pPr>
              <w:rPr>
                <w:sz w:val="22"/>
                <w:szCs w:val="22"/>
              </w:rPr>
            </w:pPr>
          </w:p>
          <w:p w14:paraId="65CB2110" w14:textId="77777777" w:rsidR="00AB2A6F" w:rsidRPr="008A7B55" w:rsidRDefault="00AB2A6F" w:rsidP="007A721A">
            <w:pPr>
              <w:rPr>
                <w:sz w:val="22"/>
                <w:szCs w:val="22"/>
              </w:rPr>
            </w:pPr>
          </w:p>
          <w:p w14:paraId="3CC06279" w14:textId="77777777" w:rsidR="00AB2A6F" w:rsidRPr="008A7B55" w:rsidRDefault="00AB2A6F" w:rsidP="007A721A">
            <w:pPr>
              <w:rPr>
                <w:sz w:val="22"/>
                <w:szCs w:val="22"/>
              </w:rPr>
            </w:pPr>
          </w:p>
          <w:p w14:paraId="3B8E8B15" w14:textId="77777777" w:rsidR="00AB2A6F" w:rsidRPr="008A7B55" w:rsidRDefault="00AB2A6F" w:rsidP="007A721A">
            <w:pPr>
              <w:rPr>
                <w:sz w:val="22"/>
                <w:szCs w:val="22"/>
              </w:rPr>
            </w:pPr>
          </w:p>
          <w:p w14:paraId="667A7746" w14:textId="77777777" w:rsidR="00AB2A6F" w:rsidRPr="008A7B55" w:rsidRDefault="00AB2A6F" w:rsidP="007A721A">
            <w:pPr>
              <w:rPr>
                <w:sz w:val="22"/>
                <w:szCs w:val="22"/>
              </w:rPr>
            </w:pPr>
          </w:p>
          <w:p w14:paraId="033E9FAF" w14:textId="77777777" w:rsidR="00AB2A6F" w:rsidRPr="008A7B55" w:rsidRDefault="00AB2A6F" w:rsidP="007A721A">
            <w:pPr>
              <w:rPr>
                <w:sz w:val="22"/>
                <w:szCs w:val="22"/>
              </w:rPr>
            </w:pPr>
          </w:p>
          <w:p w14:paraId="1480BB98" w14:textId="77777777" w:rsidR="00AB2A6F" w:rsidRPr="008A7B55" w:rsidRDefault="00AB2A6F" w:rsidP="007A721A">
            <w:pPr>
              <w:rPr>
                <w:sz w:val="22"/>
                <w:szCs w:val="22"/>
              </w:rPr>
            </w:pPr>
          </w:p>
          <w:p w14:paraId="29A9607B" w14:textId="77777777" w:rsidR="00AB2A6F" w:rsidRPr="008A7B55" w:rsidRDefault="00AB2A6F" w:rsidP="007A721A">
            <w:pPr>
              <w:rPr>
                <w:sz w:val="22"/>
                <w:szCs w:val="22"/>
              </w:rPr>
            </w:pPr>
          </w:p>
          <w:p w14:paraId="61E72A3F" w14:textId="77777777" w:rsidR="00AB2A6F" w:rsidRPr="008A7B55" w:rsidRDefault="00AB2A6F" w:rsidP="007A721A">
            <w:pPr>
              <w:rPr>
                <w:sz w:val="22"/>
                <w:szCs w:val="22"/>
              </w:rPr>
            </w:pPr>
          </w:p>
          <w:p w14:paraId="7C4C8B60" w14:textId="77777777" w:rsidR="00AB2A6F" w:rsidRPr="008A7B55" w:rsidRDefault="00AB2A6F" w:rsidP="007A721A">
            <w:pPr>
              <w:rPr>
                <w:sz w:val="22"/>
                <w:szCs w:val="22"/>
              </w:rPr>
            </w:pPr>
          </w:p>
          <w:p w14:paraId="1F8BCF93" w14:textId="77777777" w:rsidR="00AB2A6F" w:rsidRPr="008A7B55" w:rsidRDefault="00AB2A6F" w:rsidP="007A721A">
            <w:pPr>
              <w:rPr>
                <w:sz w:val="22"/>
                <w:szCs w:val="22"/>
              </w:rPr>
            </w:pPr>
          </w:p>
          <w:p w14:paraId="51A6EAE1" w14:textId="77777777" w:rsidR="00AB2A6F" w:rsidRPr="008A7B55" w:rsidRDefault="00AB2A6F" w:rsidP="007A721A">
            <w:pPr>
              <w:rPr>
                <w:sz w:val="22"/>
                <w:szCs w:val="22"/>
              </w:rPr>
            </w:pPr>
          </w:p>
          <w:p w14:paraId="0B8DA796" w14:textId="77777777" w:rsidR="00AB2A6F" w:rsidRPr="008A7B55" w:rsidRDefault="00AB2A6F" w:rsidP="007A721A">
            <w:pPr>
              <w:rPr>
                <w:sz w:val="22"/>
                <w:szCs w:val="22"/>
              </w:rPr>
            </w:pPr>
          </w:p>
          <w:p w14:paraId="5462E3E8" w14:textId="77777777" w:rsidR="00AB2A6F" w:rsidRPr="008A7B55" w:rsidRDefault="00AB2A6F" w:rsidP="007A721A">
            <w:pPr>
              <w:rPr>
                <w:sz w:val="22"/>
                <w:szCs w:val="22"/>
              </w:rPr>
            </w:pPr>
          </w:p>
          <w:p w14:paraId="70CE20E2" w14:textId="77777777" w:rsidR="00AB2A6F" w:rsidRPr="008A7B55" w:rsidRDefault="00AB2A6F" w:rsidP="007A721A">
            <w:pPr>
              <w:rPr>
                <w:sz w:val="22"/>
                <w:szCs w:val="22"/>
              </w:rPr>
            </w:pPr>
          </w:p>
          <w:p w14:paraId="2ED063A1" w14:textId="77777777" w:rsidR="00AB2A6F" w:rsidRPr="008A7B55" w:rsidRDefault="00AB2A6F" w:rsidP="007A721A">
            <w:pPr>
              <w:rPr>
                <w:sz w:val="22"/>
                <w:szCs w:val="22"/>
              </w:rPr>
            </w:pPr>
          </w:p>
          <w:p w14:paraId="4E1983A2" w14:textId="77777777" w:rsidR="00AB2A6F" w:rsidRPr="008A7B55" w:rsidRDefault="00AB2A6F" w:rsidP="007A721A">
            <w:pPr>
              <w:rPr>
                <w:sz w:val="22"/>
                <w:szCs w:val="22"/>
              </w:rPr>
            </w:pPr>
          </w:p>
          <w:p w14:paraId="43DBC960" w14:textId="77777777" w:rsidR="00AB2A6F" w:rsidRPr="008A7B55" w:rsidRDefault="00AB2A6F" w:rsidP="007A721A">
            <w:pPr>
              <w:rPr>
                <w:sz w:val="22"/>
                <w:szCs w:val="22"/>
              </w:rPr>
            </w:pPr>
          </w:p>
          <w:p w14:paraId="61C93473" w14:textId="77777777" w:rsidR="00AB2A6F" w:rsidRPr="008A7B55" w:rsidRDefault="00AB2A6F" w:rsidP="007A721A">
            <w:pPr>
              <w:rPr>
                <w:sz w:val="22"/>
                <w:szCs w:val="22"/>
              </w:rPr>
            </w:pPr>
          </w:p>
          <w:p w14:paraId="7EEE120A" w14:textId="77777777" w:rsidR="00AB2A6F" w:rsidRPr="008A7B55" w:rsidRDefault="00AB2A6F" w:rsidP="007A721A">
            <w:pPr>
              <w:rPr>
                <w:sz w:val="22"/>
                <w:szCs w:val="22"/>
              </w:rPr>
            </w:pPr>
          </w:p>
          <w:p w14:paraId="0E3709EA" w14:textId="77777777" w:rsidR="00AB2A6F" w:rsidRPr="008A7B55" w:rsidRDefault="00AB2A6F" w:rsidP="007A721A">
            <w:pPr>
              <w:rPr>
                <w:sz w:val="22"/>
                <w:szCs w:val="22"/>
              </w:rPr>
            </w:pPr>
          </w:p>
          <w:p w14:paraId="09CE61A0" w14:textId="77777777" w:rsidR="00AB2A6F" w:rsidRPr="008A7B55" w:rsidRDefault="00AB2A6F" w:rsidP="007A721A">
            <w:pPr>
              <w:rPr>
                <w:sz w:val="22"/>
                <w:szCs w:val="22"/>
              </w:rPr>
            </w:pPr>
          </w:p>
          <w:p w14:paraId="0B8AF620" w14:textId="77777777" w:rsidR="00AB2A6F" w:rsidRPr="008A7B55" w:rsidRDefault="00AB2A6F" w:rsidP="007A721A">
            <w:pPr>
              <w:rPr>
                <w:sz w:val="22"/>
                <w:szCs w:val="22"/>
              </w:rPr>
            </w:pPr>
          </w:p>
          <w:p w14:paraId="18AC08C6" w14:textId="4ED8F81C" w:rsidR="007A721A" w:rsidRPr="008A7B55" w:rsidRDefault="007A721A" w:rsidP="007A721A">
            <w:pPr>
              <w:rPr>
                <w:rFonts w:eastAsia="TimesNewRomanPSMT"/>
                <w:sz w:val="22"/>
                <w:szCs w:val="22"/>
              </w:rPr>
            </w:pPr>
            <w:r w:rsidRPr="008A7B55">
              <w:rPr>
                <w:sz w:val="22"/>
                <w:szCs w:val="22"/>
              </w:rPr>
              <w:t>4. Выявляет риски, существующие в деятельности организации, и управляет ими</w:t>
            </w:r>
          </w:p>
        </w:tc>
        <w:tc>
          <w:tcPr>
            <w:tcW w:w="2976" w:type="dxa"/>
          </w:tcPr>
          <w:p w14:paraId="4A02D5EF" w14:textId="77777777" w:rsidR="007A721A" w:rsidRPr="008A7B55" w:rsidRDefault="007A721A" w:rsidP="007A721A">
            <w:pPr>
              <w:jc w:val="both"/>
              <w:rPr>
                <w:sz w:val="22"/>
                <w:szCs w:val="22"/>
              </w:rPr>
            </w:pPr>
            <w:r w:rsidRPr="008A7B55">
              <w:rPr>
                <w:b/>
                <w:sz w:val="22"/>
                <w:szCs w:val="22"/>
              </w:rPr>
              <w:lastRenderedPageBreak/>
              <w:t>Знать</w:t>
            </w:r>
            <w:r w:rsidRPr="008A7B55">
              <w:rPr>
                <w:sz w:val="22"/>
                <w:szCs w:val="22"/>
              </w:rPr>
              <w:t xml:space="preserve">: методы управления инвестиционной деятельностью, основы формирования и финансового обеспечения портфелей проектов. </w:t>
            </w:r>
          </w:p>
          <w:p w14:paraId="69D6188C" w14:textId="77777777" w:rsidR="007A721A" w:rsidRPr="008A7B55" w:rsidRDefault="007A721A" w:rsidP="007A721A">
            <w:pPr>
              <w:jc w:val="both"/>
              <w:rPr>
                <w:sz w:val="22"/>
                <w:szCs w:val="22"/>
              </w:rPr>
            </w:pPr>
            <w:r w:rsidRPr="008A7B55">
              <w:rPr>
                <w:b/>
                <w:sz w:val="22"/>
                <w:szCs w:val="22"/>
              </w:rPr>
              <w:t>Уметь</w:t>
            </w:r>
            <w:r w:rsidRPr="008A7B55">
              <w:rPr>
                <w:sz w:val="22"/>
                <w:szCs w:val="22"/>
              </w:rPr>
              <w:t xml:space="preserve">: принимать решения по управлению портфелями проектов. </w:t>
            </w:r>
          </w:p>
          <w:p w14:paraId="5578B42F" w14:textId="29E05AB2" w:rsidR="007A721A" w:rsidRDefault="007A721A" w:rsidP="007A721A">
            <w:pPr>
              <w:jc w:val="both"/>
              <w:rPr>
                <w:sz w:val="22"/>
                <w:szCs w:val="22"/>
              </w:rPr>
            </w:pPr>
          </w:p>
          <w:p w14:paraId="1F0417B0" w14:textId="49F470D6" w:rsidR="008A7B55" w:rsidRDefault="008A7B55" w:rsidP="007A721A">
            <w:pPr>
              <w:jc w:val="both"/>
              <w:rPr>
                <w:sz w:val="22"/>
                <w:szCs w:val="22"/>
              </w:rPr>
            </w:pPr>
          </w:p>
          <w:p w14:paraId="4199925E" w14:textId="2723F655" w:rsidR="008A7B55" w:rsidRDefault="008A7B55" w:rsidP="007A721A">
            <w:pPr>
              <w:jc w:val="both"/>
              <w:rPr>
                <w:sz w:val="22"/>
                <w:szCs w:val="22"/>
              </w:rPr>
            </w:pPr>
          </w:p>
          <w:p w14:paraId="29ADD1CE" w14:textId="30313A11" w:rsidR="008A7B55" w:rsidRDefault="008A7B55" w:rsidP="007A721A">
            <w:pPr>
              <w:jc w:val="both"/>
              <w:rPr>
                <w:sz w:val="22"/>
                <w:szCs w:val="22"/>
              </w:rPr>
            </w:pPr>
          </w:p>
          <w:p w14:paraId="6B8D6787" w14:textId="2AAD04FC" w:rsidR="008A7B55" w:rsidRDefault="008A7B55" w:rsidP="007A721A">
            <w:pPr>
              <w:jc w:val="both"/>
              <w:rPr>
                <w:sz w:val="22"/>
                <w:szCs w:val="22"/>
              </w:rPr>
            </w:pPr>
          </w:p>
          <w:p w14:paraId="4AA50F36" w14:textId="370ABFF2" w:rsidR="008A7B55" w:rsidRDefault="008A7B55" w:rsidP="007A721A">
            <w:pPr>
              <w:jc w:val="both"/>
              <w:rPr>
                <w:sz w:val="22"/>
                <w:szCs w:val="22"/>
              </w:rPr>
            </w:pPr>
          </w:p>
          <w:p w14:paraId="32727644" w14:textId="30B18906" w:rsidR="008A7B55" w:rsidRDefault="008A7B55" w:rsidP="007A721A">
            <w:pPr>
              <w:jc w:val="both"/>
              <w:rPr>
                <w:sz w:val="22"/>
                <w:szCs w:val="22"/>
              </w:rPr>
            </w:pPr>
          </w:p>
          <w:p w14:paraId="25E27643" w14:textId="12846090" w:rsidR="008A7B55" w:rsidRDefault="008A7B55" w:rsidP="007A721A">
            <w:pPr>
              <w:jc w:val="both"/>
              <w:rPr>
                <w:sz w:val="22"/>
                <w:szCs w:val="22"/>
              </w:rPr>
            </w:pPr>
          </w:p>
          <w:p w14:paraId="7B792550" w14:textId="397B0777" w:rsidR="008A7B55" w:rsidRDefault="008A7B55" w:rsidP="007A721A">
            <w:pPr>
              <w:jc w:val="both"/>
              <w:rPr>
                <w:sz w:val="22"/>
                <w:szCs w:val="22"/>
              </w:rPr>
            </w:pPr>
          </w:p>
          <w:p w14:paraId="3FDA34FA" w14:textId="77777777" w:rsidR="008A7B55" w:rsidRPr="008A7B55" w:rsidRDefault="008A7B55" w:rsidP="007A721A">
            <w:pPr>
              <w:jc w:val="both"/>
              <w:rPr>
                <w:sz w:val="22"/>
                <w:szCs w:val="22"/>
              </w:rPr>
            </w:pPr>
          </w:p>
          <w:p w14:paraId="247A4649" w14:textId="77777777" w:rsidR="007A721A" w:rsidRPr="008A7B55" w:rsidRDefault="007A721A" w:rsidP="007A721A">
            <w:pPr>
              <w:jc w:val="both"/>
              <w:rPr>
                <w:sz w:val="22"/>
                <w:szCs w:val="22"/>
              </w:rPr>
            </w:pPr>
          </w:p>
          <w:p w14:paraId="01E73105" w14:textId="77777777" w:rsidR="007A721A" w:rsidRPr="008A7B55" w:rsidRDefault="007A721A" w:rsidP="007A721A">
            <w:pPr>
              <w:jc w:val="both"/>
              <w:rPr>
                <w:sz w:val="22"/>
                <w:szCs w:val="22"/>
              </w:rPr>
            </w:pPr>
          </w:p>
          <w:p w14:paraId="04569888" w14:textId="3ADD4A21" w:rsidR="007A721A" w:rsidRPr="008A7B55" w:rsidRDefault="007A721A" w:rsidP="007A721A">
            <w:pPr>
              <w:jc w:val="both"/>
              <w:rPr>
                <w:sz w:val="22"/>
                <w:szCs w:val="22"/>
              </w:rPr>
            </w:pPr>
            <w:r w:rsidRPr="008A7B55">
              <w:rPr>
                <w:b/>
                <w:sz w:val="22"/>
                <w:szCs w:val="22"/>
              </w:rPr>
              <w:t>Знать</w:t>
            </w:r>
            <w:r w:rsidRPr="008A7B55">
              <w:rPr>
                <w:sz w:val="22"/>
                <w:szCs w:val="22"/>
              </w:rPr>
              <w:t xml:space="preserve">: методы, используемые в проектном анализе; </w:t>
            </w:r>
          </w:p>
          <w:p w14:paraId="09265BF2" w14:textId="77777777" w:rsidR="007A721A" w:rsidRPr="008A7B55" w:rsidRDefault="007A721A" w:rsidP="007A721A">
            <w:pPr>
              <w:jc w:val="both"/>
              <w:rPr>
                <w:sz w:val="22"/>
                <w:szCs w:val="22"/>
              </w:rPr>
            </w:pPr>
            <w:r w:rsidRPr="008A7B55">
              <w:rPr>
                <w:b/>
                <w:sz w:val="22"/>
                <w:szCs w:val="22"/>
              </w:rPr>
              <w:lastRenderedPageBreak/>
              <w:t>Уметь</w:t>
            </w:r>
            <w:r w:rsidRPr="008A7B55">
              <w:rPr>
                <w:sz w:val="22"/>
                <w:szCs w:val="22"/>
              </w:rPr>
              <w:t xml:space="preserve">: принимать решения по управлению программами проектов и их реинжиниринга </w:t>
            </w:r>
          </w:p>
          <w:p w14:paraId="1FA211C8" w14:textId="77777777" w:rsidR="007A721A" w:rsidRPr="008A7B55" w:rsidRDefault="007A721A" w:rsidP="007A721A">
            <w:pPr>
              <w:jc w:val="both"/>
              <w:rPr>
                <w:sz w:val="22"/>
                <w:szCs w:val="22"/>
              </w:rPr>
            </w:pPr>
          </w:p>
          <w:p w14:paraId="2790E858" w14:textId="77777777" w:rsidR="007A721A" w:rsidRPr="008A7B55" w:rsidRDefault="007A721A" w:rsidP="007A721A">
            <w:pPr>
              <w:jc w:val="both"/>
              <w:rPr>
                <w:sz w:val="22"/>
                <w:szCs w:val="22"/>
              </w:rPr>
            </w:pPr>
          </w:p>
          <w:p w14:paraId="7D2E44C4" w14:textId="6553ABE9" w:rsidR="007A721A" w:rsidRPr="008A7B55" w:rsidRDefault="007A721A" w:rsidP="007A721A">
            <w:pPr>
              <w:jc w:val="both"/>
              <w:rPr>
                <w:sz w:val="22"/>
                <w:szCs w:val="22"/>
              </w:rPr>
            </w:pPr>
          </w:p>
          <w:p w14:paraId="55F6F22B" w14:textId="010CF610" w:rsidR="002469EF" w:rsidRDefault="002469EF" w:rsidP="007A721A">
            <w:pPr>
              <w:jc w:val="both"/>
              <w:rPr>
                <w:sz w:val="22"/>
                <w:szCs w:val="22"/>
              </w:rPr>
            </w:pPr>
          </w:p>
          <w:p w14:paraId="69486AFF" w14:textId="145E15F0" w:rsidR="008A7B55" w:rsidRDefault="008A7B55" w:rsidP="007A721A">
            <w:pPr>
              <w:jc w:val="both"/>
              <w:rPr>
                <w:sz w:val="22"/>
                <w:szCs w:val="22"/>
              </w:rPr>
            </w:pPr>
          </w:p>
          <w:p w14:paraId="787C4FDB" w14:textId="1AC356B4" w:rsidR="008A7B55" w:rsidRDefault="008A7B55" w:rsidP="007A721A">
            <w:pPr>
              <w:jc w:val="both"/>
              <w:rPr>
                <w:sz w:val="22"/>
                <w:szCs w:val="22"/>
              </w:rPr>
            </w:pPr>
          </w:p>
          <w:p w14:paraId="52E2022B" w14:textId="06A515FA" w:rsidR="008A7B55" w:rsidRDefault="008A7B55" w:rsidP="007A721A">
            <w:pPr>
              <w:jc w:val="both"/>
              <w:rPr>
                <w:sz w:val="22"/>
                <w:szCs w:val="22"/>
              </w:rPr>
            </w:pPr>
          </w:p>
          <w:p w14:paraId="0648BF89" w14:textId="60C39855" w:rsidR="008A7B55" w:rsidRDefault="008A7B55" w:rsidP="007A721A">
            <w:pPr>
              <w:jc w:val="both"/>
              <w:rPr>
                <w:sz w:val="22"/>
                <w:szCs w:val="22"/>
              </w:rPr>
            </w:pPr>
          </w:p>
          <w:p w14:paraId="4AB7D935" w14:textId="57A6DF08" w:rsidR="008A7B55" w:rsidRDefault="008A7B55" w:rsidP="007A721A">
            <w:pPr>
              <w:jc w:val="both"/>
              <w:rPr>
                <w:sz w:val="22"/>
                <w:szCs w:val="22"/>
              </w:rPr>
            </w:pPr>
          </w:p>
          <w:p w14:paraId="37C72254" w14:textId="5079CE1A" w:rsidR="008A7B55" w:rsidRDefault="008A7B55" w:rsidP="007A721A">
            <w:pPr>
              <w:jc w:val="both"/>
              <w:rPr>
                <w:sz w:val="22"/>
                <w:szCs w:val="22"/>
              </w:rPr>
            </w:pPr>
          </w:p>
          <w:p w14:paraId="6BE48EFD" w14:textId="250BE390" w:rsidR="008A7B55" w:rsidRDefault="008A7B55" w:rsidP="007A721A">
            <w:pPr>
              <w:jc w:val="both"/>
              <w:rPr>
                <w:sz w:val="22"/>
                <w:szCs w:val="22"/>
              </w:rPr>
            </w:pPr>
          </w:p>
          <w:p w14:paraId="5425DAA9" w14:textId="6519F5E6" w:rsidR="008A7B55" w:rsidRDefault="008A7B55" w:rsidP="007A721A">
            <w:pPr>
              <w:jc w:val="both"/>
              <w:rPr>
                <w:sz w:val="22"/>
                <w:szCs w:val="22"/>
              </w:rPr>
            </w:pPr>
          </w:p>
          <w:p w14:paraId="2FFB5AF0" w14:textId="0F5C1CC0" w:rsidR="008A7B55" w:rsidRDefault="008A7B55" w:rsidP="007A721A">
            <w:pPr>
              <w:jc w:val="both"/>
              <w:rPr>
                <w:sz w:val="22"/>
                <w:szCs w:val="22"/>
              </w:rPr>
            </w:pPr>
          </w:p>
          <w:p w14:paraId="5BC7A90C" w14:textId="04F480F7" w:rsidR="008A7B55" w:rsidRDefault="008A7B55" w:rsidP="007A721A">
            <w:pPr>
              <w:jc w:val="both"/>
              <w:rPr>
                <w:sz w:val="22"/>
                <w:szCs w:val="22"/>
              </w:rPr>
            </w:pPr>
          </w:p>
          <w:p w14:paraId="330437BB" w14:textId="1FF629BC" w:rsidR="008A7B55" w:rsidRDefault="008A7B55" w:rsidP="007A721A">
            <w:pPr>
              <w:jc w:val="both"/>
              <w:rPr>
                <w:sz w:val="22"/>
                <w:szCs w:val="22"/>
              </w:rPr>
            </w:pPr>
          </w:p>
          <w:p w14:paraId="41ABD662" w14:textId="50D76997" w:rsidR="008A7B55" w:rsidRDefault="008A7B55" w:rsidP="007A721A">
            <w:pPr>
              <w:jc w:val="both"/>
              <w:rPr>
                <w:sz w:val="22"/>
                <w:szCs w:val="22"/>
              </w:rPr>
            </w:pPr>
          </w:p>
          <w:p w14:paraId="72FA9DF8" w14:textId="15BD182E" w:rsidR="008A7B55" w:rsidRDefault="008A7B55" w:rsidP="007A721A">
            <w:pPr>
              <w:jc w:val="both"/>
              <w:rPr>
                <w:sz w:val="22"/>
                <w:szCs w:val="22"/>
              </w:rPr>
            </w:pPr>
          </w:p>
          <w:p w14:paraId="1255549C" w14:textId="5621921E" w:rsidR="008A7B55" w:rsidRDefault="008A7B55" w:rsidP="007A721A">
            <w:pPr>
              <w:jc w:val="both"/>
              <w:rPr>
                <w:sz w:val="22"/>
                <w:szCs w:val="22"/>
              </w:rPr>
            </w:pPr>
          </w:p>
          <w:p w14:paraId="60EF6655" w14:textId="07E247D0" w:rsidR="008A7B55" w:rsidRDefault="008A7B55" w:rsidP="007A721A">
            <w:pPr>
              <w:jc w:val="both"/>
              <w:rPr>
                <w:sz w:val="22"/>
                <w:szCs w:val="22"/>
              </w:rPr>
            </w:pPr>
          </w:p>
          <w:p w14:paraId="0EE9B894" w14:textId="559EA850" w:rsidR="008A7B55" w:rsidRDefault="008A7B55" w:rsidP="007A721A">
            <w:pPr>
              <w:jc w:val="both"/>
              <w:rPr>
                <w:sz w:val="22"/>
                <w:szCs w:val="22"/>
              </w:rPr>
            </w:pPr>
          </w:p>
          <w:p w14:paraId="42ABEA97" w14:textId="74710DBE" w:rsidR="008A7B55" w:rsidRDefault="008A7B55" w:rsidP="007A721A">
            <w:pPr>
              <w:jc w:val="both"/>
              <w:rPr>
                <w:sz w:val="22"/>
                <w:szCs w:val="22"/>
              </w:rPr>
            </w:pPr>
          </w:p>
          <w:p w14:paraId="302938D2" w14:textId="6ECC7A3C" w:rsidR="008A7B55" w:rsidRDefault="008A7B55" w:rsidP="007A721A">
            <w:pPr>
              <w:jc w:val="both"/>
              <w:rPr>
                <w:sz w:val="22"/>
                <w:szCs w:val="22"/>
              </w:rPr>
            </w:pPr>
          </w:p>
          <w:p w14:paraId="357A4390" w14:textId="20DF07C1" w:rsidR="008A7B55" w:rsidRDefault="008A7B55" w:rsidP="007A721A">
            <w:pPr>
              <w:jc w:val="both"/>
              <w:rPr>
                <w:sz w:val="22"/>
                <w:szCs w:val="22"/>
              </w:rPr>
            </w:pPr>
          </w:p>
          <w:p w14:paraId="27394D6F" w14:textId="0A35CFD1" w:rsidR="008A7B55" w:rsidRDefault="008A7B55" w:rsidP="007A721A">
            <w:pPr>
              <w:jc w:val="both"/>
              <w:rPr>
                <w:sz w:val="22"/>
                <w:szCs w:val="22"/>
              </w:rPr>
            </w:pPr>
          </w:p>
          <w:p w14:paraId="4D724058" w14:textId="21263B67" w:rsidR="008A7B55" w:rsidRDefault="008A7B55" w:rsidP="007A721A">
            <w:pPr>
              <w:jc w:val="both"/>
              <w:rPr>
                <w:sz w:val="22"/>
                <w:szCs w:val="22"/>
              </w:rPr>
            </w:pPr>
          </w:p>
          <w:p w14:paraId="52C1ABD1" w14:textId="4A67CEDE" w:rsidR="008A7B55" w:rsidRDefault="008A7B55" w:rsidP="007A721A">
            <w:pPr>
              <w:jc w:val="both"/>
              <w:rPr>
                <w:sz w:val="22"/>
                <w:szCs w:val="22"/>
              </w:rPr>
            </w:pPr>
          </w:p>
          <w:p w14:paraId="0B780666" w14:textId="699DB0E6" w:rsidR="008A7B55" w:rsidRDefault="008A7B55" w:rsidP="007A721A">
            <w:pPr>
              <w:jc w:val="both"/>
              <w:rPr>
                <w:sz w:val="22"/>
                <w:szCs w:val="22"/>
              </w:rPr>
            </w:pPr>
          </w:p>
          <w:p w14:paraId="6198491C" w14:textId="766829C1" w:rsidR="008A7B55" w:rsidRDefault="008A7B55" w:rsidP="007A721A">
            <w:pPr>
              <w:jc w:val="both"/>
              <w:rPr>
                <w:sz w:val="22"/>
                <w:szCs w:val="22"/>
              </w:rPr>
            </w:pPr>
          </w:p>
          <w:p w14:paraId="1516D969" w14:textId="7C0EDFFE" w:rsidR="008A7B55" w:rsidRDefault="008A7B55" w:rsidP="007A721A">
            <w:pPr>
              <w:jc w:val="both"/>
              <w:rPr>
                <w:sz w:val="22"/>
                <w:szCs w:val="22"/>
              </w:rPr>
            </w:pPr>
          </w:p>
          <w:p w14:paraId="61B4046A" w14:textId="3A76343C" w:rsidR="008A7B55" w:rsidRDefault="008A7B55" w:rsidP="007A721A">
            <w:pPr>
              <w:jc w:val="both"/>
              <w:rPr>
                <w:sz w:val="22"/>
                <w:szCs w:val="22"/>
              </w:rPr>
            </w:pPr>
          </w:p>
          <w:p w14:paraId="63BEBFC1" w14:textId="5A66B225" w:rsidR="008A7B55" w:rsidRDefault="008A7B55" w:rsidP="007A721A">
            <w:pPr>
              <w:jc w:val="both"/>
              <w:rPr>
                <w:sz w:val="22"/>
                <w:szCs w:val="22"/>
              </w:rPr>
            </w:pPr>
          </w:p>
          <w:p w14:paraId="30CD24A3" w14:textId="77777777" w:rsidR="008A7B55" w:rsidRPr="008A7B55" w:rsidRDefault="008A7B55" w:rsidP="007A721A">
            <w:pPr>
              <w:jc w:val="both"/>
              <w:rPr>
                <w:sz w:val="22"/>
                <w:szCs w:val="22"/>
              </w:rPr>
            </w:pPr>
          </w:p>
          <w:p w14:paraId="73111A5F" w14:textId="77777777" w:rsidR="007A721A" w:rsidRPr="008A7B55" w:rsidRDefault="007A721A" w:rsidP="007A721A">
            <w:pPr>
              <w:jc w:val="both"/>
              <w:rPr>
                <w:sz w:val="22"/>
                <w:szCs w:val="22"/>
              </w:rPr>
            </w:pPr>
            <w:r w:rsidRPr="008A7B55">
              <w:rPr>
                <w:b/>
                <w:sz w:val="22"/>
                <w:szCs w:val="22"/>
              </w:rPr>
              <w:t>Знать</w:t>
            </w:r>
            <w:r w:rsidRPr="008A7B55">
              <w:rPr>
                <w:sz w:val="22"/>
                <w:szCs w:val="22"/>
              </w:rPr>
              <w:t xml:space="preserve">: критерии оценки результативности проектов </w:t>
            </w:r>
          </w:p>
          <w:p w14:paraId="722DA26C" w14:textId="77777777" w:rsidR="007A721A" w:rsidRPr="008A7B55" w:rsidRDefault="007A721A" w:rsidP="007A721A">
            <w:pPr>
              <w:jc w:val="both"/>
              <w:rPr>
                <w:sz w:val="22"/>
                <w:szCs w:val="22"/>
              </w:rPr>
            </w:pPr>
            <w:r w:rsidRPr="008A7B55">
              <w:rPr>
                <w:b/>
                <w:sz w:val="22"/>
                <w:szCs w:val="22"/>
              </w:rPr>
              <w:t>Уметь</w:t>
            </w:r>
            <w:r w:rsidRPr="008A7B55">
              <w:rPr>
                <w:sz w:val="22"/>
                <w:szCs w:val="22"/>
              </w:rPr>
              <w:t xml:space="preserve">: определять потребность в ресурсах и стоимость проекта; проводить анализ выполнения работ проекта. </w:t>
            </w:r>
          </w:p>
          <w:p w14:paraId="5BBD096F" w14:textId="77777777" w:rsidR="007A721A" w:rsidRPr="008A7B55" w:rsidRDefault="007A721A" w:rsidP="007A721A">
            <w:pPr>
              <w:jc w:val="both"/>
              <w:rPr>
                <w:sz w:val="22"/>
                <w:szCs w:val="22"/>
              </w:rPr>
            </w:pPr>
          </w:p>
          <w:p w14:paraId="7E1FDF6E" w14:textId="77777777" w:rsidR="007A721A" w:rsidRPr="008A7B55" w:rsidRDefault="007A721A" w:rsidP="007A721A">
            <w:pPr>
              <w:jc w:val="both"/>
              <w:rPr>
                <w:sz w:val="22"/>
                <w:szCs w:val="22"/>
              </w:rPr>
            </w:pPr>
          </w:p>
          <w:p w14:paraId="6D10ECE8" w14:textId="77777777" w:rsidR="00AB2A6F" w:rsidRPr="008A7B55" w:rsidRDefault="00AB2A6F" w:rsidP="007A721A">
            <w:pPr>
              <w:jc w:val="both"/>
              <w:rPr>
                <w:sz w:val="22"/>
                <w:szCs w:val="22"/>
              </w:rPr>
            </w:pPr>
          </w:p>
          <w:p w14:paraId="3D5D84D4" w14:textId="77777777" w:rsidR="00AB2A6F" w:rsidRPr="008A7B55" w:rsidRDefault="00AB2A6F" w:rsidP="007A721A">
            <w:pPr>
              <w:jc w:val="both"/>
              <w:rPr>
                <w:sz w:val="22"/>
                <w:szCs w:val="22"/>
              </w:rPr>
            </w:pPr>
          </w:p>
          <w:p w14:paraId="47BD9F4B" w14:textId="77777777" w:rsidR="00AB2A6F" w:rsidRPr="008A7B55" w:rsidRDefault="00AB2A6F" w:rsidP="007A721A">
            <w:pPr>
              <w:jc w:val="both"/>
              <w:rPr>
                <w:sz w:val="22"/>
                <w:szCs w:val="22"/>
              </w:rPr>
            </w:pPr>
          </w:p>
          <w:p w14:paraId="5094D7C3" w14:textId="77777777" w:rsidR="00AB2A6F" w:rsidRPr="008A7B55" w:rsidRDefault="00AB2A6F" w:rsidP="007A721A">
            <w:pPr>
              <w:jc w:val="both"/>
              <w:rPr>
                <w:sz w:val="22"/>
                <w:szCs w:val="22"/>
              </w:rPr>
            </w:pPr>
          </w:p>
          <w:p w14:paraId="792633AC" w14:textId="77777777" w:rsidR="00AB2A6F" w:rsidRPr="008A7B55" w:rsidRDefault="00AB2A6F" w:rsidP="007A721A">
            <w:pPr>
              <w:jc w:val="both"/>
              <w:rPr>
                <w:sz w:val="22"/>
                <w:szCs w:val="22"/>
              </w:rPr>
            </w:pPr>
          </w:p>
          <w:p w14:paraId="49993389" w14:textId="77777777" w:rsidR="00AB2A6F" w:rsidRPr="008A7B55" w:rsidRDefault="00AB2A6F" w:rsidP="007A721A">
            <w:pPr>
              <w:jc w:val="both"/>
              <w:rPr>
                <w:sz w:val="22"/>
                <w:szCs w:val="22"/>
              </w:rPr>
            </w:pPr>
          </w:p>
          <w:p w14:paraId="155AF7E6" w14:textId="77777777" w:rsidR="00AB2A6F" w:rsidRPr="008A7B55" w:rsidRDefault="00AB2A6F" w:rsidP="007A721A">
            <w:pPr>
              <w:jc w:val="both"/>
              <w:rPr>
                <w:sz w:val="22"/>
                <w:szCs w:val="22"/>
              </w:rPr>
            </w:pPr>
          </w:p>
          <w:p w14:paraId="5DE4DFF6" w14:textId="77777777" w:rsidR="00AB2A6F" w:rsidRPr="008A7B55" w:rsidRDefault="00AB2A6F" w:rsidP="007A721A">
            <w:pPr>
              <w:jc w:val="both"/>
              <w:rPr>
                <w:sz w:val="22"/>
                <w:szCs w:val="22"/>
              </w:rPr>
            </w:pPr>
          </w:p>
          <w:p w14:paraId="3070BD0E" w14:textId="77777777" w:rsidR="00AB2A6F" w:rsidRPr="008A7B55" w:rsidRDefault="00AB2A6F" w:rsidP="007A721A">
            <w:pPr>
              <w:jc w:val="both"/>
              <w:rPr>
                <w:sz w:val="22"/>
                <w:szCs w:val="22"/>
              </w:rPr>
            </w:pPr>
          </w:p>
          <w:p w14:paraId="70119002" w14:textId="77777777" w:rsidR="00AB2A6F" w:rsidRPr="008A7B55" w:rsidRDefault="00AB2A6F" w:rsidP="007A721A">
            <w:pPr>
              <w:jc w:val="both"/>
              <w:rPr>
                <w:sz w:val="22"/>
                <w:szCs w:val="22"/>
              </w:rPr>
            </w:pPr>
          </w:p>
          <w:p w14:paraId="6CCE9954" w14:textId="77777777" w:rsidR="00AB2A6F" w:rsidRPr="008A7B55" w:rsidRDefault="00AB2A6F" w:rsidP="007A721A">
            <w:pPr>
              <w:jc w:val="both"/>
              <w:rPr>
                <w:sz w:val="22"/>
                <w:szCs w:val="22"/>
              </w:rPr>
            </w:pPr>
          </w:p>
          <w:p w14:paraId="4CDD2E6A" w14:textId="77777777" w:rsidR="00AB2A6F" w:rsidRPr="008A7B55" w:rsidRDefault="00AB2A6F" w:rsidP="007A721A">
            <w:pPr>
              <w:jc w:val="both"/>
              <w:rPr>
                <w:sz w:val="22"/>
                <w:szCs w:val="22"/>
              </w:rPr>
            </w:pPr>
          </w:p>
          <w:p w14:paraId="5C4A7EEF" w14:textId="77777777" w:rsidR="00AB2A6F" w:rsidRPr="008A7B55" w:rsidRDefault="00AB2A6F" w:rsidP="007A721A">
            <w:pPr>
              <w:jc w:val="both"/>
              <w:rPr>
                <w:sz w:val="22"/>
                <w:szCs w:val="22"/>
              </w:rPr>
            </w:pPr>
          </w:p>
          <w:p w14:paraId="30F47C47" w14:textId="77777777" w:rsidR="00AB2A6F" w:rsidRPr="008A7B55" w:rsidRDefault="00AB2A6F" w:rsidP="007A721A">
            <w:pPr>
              <w:jc w:val="both"/>
              <w:rPr>
                <w:sz w:val="22"/>
                <w:szCs w:val="22"/>
              </w:rPr>
            </w:pPr>
          </w:p>
          <w:p w14:paraId="2E508763" w14:textId="77777777" w:rsidR="00AB2A6F" w:rsidRPr="008A7B55" w:rsidRDefault="00AB2A6F" w:rsidP="007A721A">
            <w:pPr>
              <w:jc w:val="both"/>
              <w:rPr>
                <w:sz w:val="22"/>
                <w:szCs w:val="22"/>
              </w:rPr>
            </w:pPr>
          </w:p>
          <w:p w14:paraId="6266A167" w14:textId="77777777" w:rsidR="00AB2A6F" w:rsidRPr="008A7B55" w:rsidRDefault="00AB2A6F" w:rsidP="007A721A">
            <w:pPr>
              <w:jc w:val="both"/>
              <w:rPr>
                <w:sz w:val="22"/>
                <w:szCs w:val="22"/>
              </w:rPr>
            </w:pPr>
          </w:p>
          <w:p w14:paraId="164ACE5A" w14:textId="77777777" w:rsidR="00AB2A6F" w:rsidRPr="008A7B55" w:rsidRDefault="00AB2A6F" w:rsidP="007A721A">
            <w:pPr>
              <w:jc w:val="both"/>
              <w:rPr>
                <w:sz w:val="22"/>
                <w:szCs w:val="22"/>
              </w:rPr>
            </w:pPr>
          </w:p>
          <w:p w14:paraId="4EDB15AE" w14:textId="77777777" w:rsidR="00AB2A6F" w:rsidRPr="008A7B55" w:rsidRDefault="00AB2A6F" w:rsidP="007A721A">
            <w:pPr>
              <w:jc w:val="both"/>
              <w:rPr>
                <w:sz w:val="22"/>
                <w:szCs w:val="22"/>
              </w:rPr>
            </w:pPr>
          </w:p>
          <w:p w14:paraId="6B54AE41" w14:textId="77777777" w:rsidR="00AB2A6F" w:rsidRPr="008A7B55" w:rsidRDefault="00AB2A6F" w:rsidP="007A721A">
            <w:pPr>
              <w:jc w:val="both"/>
              <w:rPr>
                <w:sz w:val="22"/>
                <w:szCs w:val="22"/>
              </w:rPr>
            </w:pPr>
          </w:p>
          <w:p w14:paraId="2AADE3EF" w14:textId="77777777" w:rsidR="00AB2A6F" w:rsidRPr="008A7B55" w:rsidRDefault="00AB2A6F" w:rsidP="007A721A">
            <w:pPr>
              <w:jc w:val="both"/>
              <w:rPr>
                <w:sz w:val="22"/>
                <w:szCs w:val="22"/>
              </w:rPr>
            </w:pPr>
          </w:p>
          <w:p w14:paraId="6C0E0616" w14:textId="77777777" w:rsidR="00AB2A6F" w:rsidRPr="008A7B55" w:rsidRDefault="00AB2A6F" w:rsidP="007A721A">
            <w:pPr>
              <w:jc w:val="both"/>
              <w:rPr>
                <w:sz w:val="22"/>
                <w:szCs w:val="22"/>
              </w:rPr>
            </w:pPr>
          </w:p>
          <w:p w14:paraId="710C7805" w14:textId="77777777" w:rsidR="00AB2A6F" w:rsidRPr="008A7B55" w:rsidRDefault="00AB2A6F" w:rsidP="007A721A">
            <w:pPr>
              <w:jc w:val="both"/>
              <w:rPr>
                <w:sz w:val="22"/>
                <w:szCs w:val="22"/>
              </w:rPr>
            </w:pPr>
          </w:p>
          <w:p w14:paraId="066545BD" w14:textId="77777777" w:rsidR="00AB2A6F" w:rsidRPr="008A7B55" w:rsidRDefault="00AB2A6F" w:rsidP="007A721A">
            <w:pPr>
              <w:jc w:val="both"/>
              <w:rPr>
                <w:sz w:val="22"/>
                <w:szCs w:val="22"/>
              </w:rPr>
            </w:pPr>
          </w:p>
          <w:p w14:paraId="7631291E" w14:textId="77777777" w:rsidR="00AB2A6F" w:rsidRPr="008A7B55" w:rsidRDefault="00AB2A6F" w:rsidP="007A721A">
            <w:pPr>
              <w:jc w:val="both"/>
              <w:rPr>
                <w:sz w:val="22"/>
                <w:szCs w:val="22"/>
              </w:rPr>
            </w:pPr>
          </w:p>
          <w:p w14:paraId="57034C59" w14:textId="77777777" w:rsidR="00AB2A6F" w:rsidRDefault="00AB2A6F" w:rsidP="007A721A">
            <w:pPr>
              <w:jc w:val="both"/>
              <w:rPr>
                <w:sz w:val="22"/>
                <w:szCs w:val="22"/>
              </w:rPr>
            </w:pPr>
          </w:p>
          <w:p w14:paraId="41D1E8EA" w14:textId="77777777" w:rsidR="007B2D31" w:rsidRPr="008A7B55" w:rsidRDefault="007B2D31" w:rsidP="007A721A">
            <w:pPr>
              <w:jc w:val="both"/>
              <w:rPr>
                <w:sz w:val="22"/>
                <w:szCs w:val="22"/>
              </w:rPr>
            </w:pPr>
          </w:p>
          <w:p w14:paraId="151E80CA" w14:textId="77777777" w:rsidR="00AB2A6F" w:rsidRPr="008A7B55" w:rsidRDefault="00AB2A6F" w:rsidP="007A721A">
            <w:pPr>
              <w:jc w:val="both"/>
              <w:rPr>
                <w:sz w:val="22"/>
                <w:szCs w:val="22"/>
              </w:rPr>
            </w:pPr>
          </w:p>
          <w:p w14:paraId="27CB85AF" w14:textId="77777777" w:rsidR="007A721A" w:rsidRPr="008A7B55" w:rsidRDefault="007A721A" w:rsidP="007A721A">
            <w:pPr>
              <w:jc w:val="both"/>
              <w:rPr>
                <w:sz w:val="22"/>
                <w:szCs w:val="22"/>
              </w:rPr>
            </w:pPr>
            <w:r w:rsidRPr="008A7B55">
              <w:rPr>
                <w:b/>
                <w:sz w:val="22"/>
                <w:szCs w:val="22"/>
              </w:rPr>
              <w:t>Знать</w:t>
            </w:r>
            <w:r w:rsidRPr="008A7B55">
              <w:rPr>
                <w:sz w:val="22"/>
                <w:szCs w:val="22"/>
              </w:rPr>
              <w:t xml:space="preserve">: методы проектного анализа и оценки эффективности и рисков проекта; </w:t>
            </w:r>
          </w:p>
          <w:p w14:paraId="44E619CE" w14:textId="45D454D4" w:rsidR="007A721A" w:rsidRPr="008A7B55" w:rsidRDefault="007A721A" w:rsidP="007A721A">
            <w:pPr>
              <w:rPr>
                <w:sz w:val="22"/>
                <w:szCs w:val="22"/>
              </w:rPr>
            </w:pPr>
            <w:r w:rsidRPr="008A7B55">
              <w:rPr>
                <w:b/>
                <w:sz w:val="22"/>
                <w:szCs w:val="22"/>
              </w:rPr>
              <w:t>Уметь</w:t>
            </w:r>
            <w:r w:rsidRPr="008A7B55">
              <w:rPr>
                <w:sz w:val="22"/>
                <w:szCs w:val="22"/>
              </w:rPr>
              <w:t>: анализировать финансовую реализуемость и экономическую эффективность проектов</w:t>
            </w:r>
          </w:p>
        </w:tc>
        <w:tc>
          <w:tcPr>
            <w:tcW w:w="3256" w:type="dxa"/>
            <w:shd w:val="clear" w:color="auto" w:fill="auto"/>
          </w:tcPr>
          <w:p w14:paraId="674949B7" w14:textId="77777777" w:rsidR="00AB2A6F" w:rsidRPr="008A7B55" w:rsidRDefault="00AB2A6F" w:rsidP="00AB2A6F">
            <w:pPr>
              <w:jc w:val="both"/>
              <w:rPr>
                <w:sz w:val="22"/>
                <w:szCs w:val="22"/>
              </w:rPr>
            </w:pPr>
            <w:r w:rsidRPr="008A7B55">
              <w:rPr>
                <w:b/>
                <w:sz w:val="22"/>
                <w:szCs w:val="22"/>
              </w:rPr>
              <w:lastRenderedPageBreak/>
              <w:t>Задание</w:t>
            </w:r>
            <w:r w:rsidRPr="008A7B55">
              <w:rPr>
                <w:sz w:val="22"/>
                <w:szCs w:val="22"/>
              </w:rPr>
              <w:t xml:space="preserve">: </w:t>
            </w:r>
          </w:p>
          <w:p w14:paraId="019DE506" w14:textId="77777777" w:rsidR="00AB2A6F" w:rsidRPr="008A7B55" w:rsidRDefault="007A721A" w:rsidP="002469EF">
            <w:pPr>
              <w:rPr>
                <w:sz w:val="22"/>
                <w:szCs w:val="22"/>
              </w:rPr>
            </w:pPr>
            <w:r w:rsidRPr="008A7B55">
              <w:rPr>
                <w:sz w:val="22"/>
                <w:szCs w:val="22"/>
              </w:rPr>
              <w:t xml:space="preserve">Определите первоначальную стоимость оборудования «А» и «Б», исходя из следующих данных. Цена приобретения оборудования: «А» 500 тыс. руб., «Б» - 700 тыс. руб. Общая сумма транспортных расходов – 400 тыс. руб., погрузоразгрузочных работ – 70 тыс. руб. На долю оборудования «А» приходится 30% затрат на транспортировку и 35% затрат на погрузоразгрузочные работы. Расходы на установку и монтаж оборудования «А» - 70 тыс. руб., «Б»- 75 тыс. руб. </w:t>
            </w:r>
          </w:p>
          <w:p w14:paraId="265A9AC2" w14:textId="77777777" w:rsidR="00AB2A6F" w:rsidRPr="008A7B55" w:rsidRDefault="00AB2A6F" w:rsidP="002469EF">
            <w:pPr>
              <w:rPr>
                <w:sz w:val="22"/>
                <w:szCs w:val="22"/>
              </w:rPr>
            </w:pPr>
          </w:p>
          <w:p w14:paraId="7CEFC540" w14:textId="030D3453" w:rsidR="00AB2A6F" w:rsidRDefault="00AB2A6F" w:rsidP="002469EF">
            <w:pPr>
              <w:rPr>
                <w:sz w:val="22"/>
                <w:szCs w:val="22"/>
              </w:rPr>
            </w:pPr>
          </w:p>
          <w:p w14:paraId="2C9D17E4" w14:textId="77777777" w:rsidR="008A7B55" w:rsidRPr="008A7B55" w:rsidRDefault="008A7B55" w:rsidP="002469EF">
            <w:pPr>
              <w:rPr>
                <w:sz w:val="22"/>
                <w:szCs w:val="22"/>
              </w:rPr>
            </w:pPr>
          </w:p>
          <w:p w14:paraId="61B98B15" w14:textId="77777777" w:rsidR="00AB2A6F" w:rsidRPr="008A7B55" w:rsidRDefault="00AB2A6F" w:rsidP="00AB2A6F">
            <w:pPr>
              <w:jc w:val="both"/>
              <w:rPr>
                <w:sz w:val="22"/>
                <w:szCs w:val="22"/>
              </w:rPr>
            </w:pPr>
            <w:r w:rsidRPr="008A7B55">
              <w:rPr>
                <w:b/>
                <w:sz w:val="22"/>
                <w:szCs w:val="22"/>
              </w:rPr>
              <w:t>Задание</w:t>
            </w:r>
            <w:r w:rsidRPr="008A7B55">
              <w:rPr>
                <w:sz w:val="22"/>
                <w:szCs w:val="22"/>
              </w:rPr>
              <w:t xml:space="preserve">: </w:t>
            </w:r>
          </w:p>
          <w:p w14:paraId="1EDDC298" w14:textId="77777777" w:rsidR="00AB2A6F" w:rsidRPr="008A7B55" w:rsidRDefault="007A721A" w:rsidP="002469EF">
            <w:pPr>
              <w:rPr>
                <w:sz w:val="22"/>
                <w:szCs w:val="22"/>
              </w:rPr>
            </w:pPr>
            <w:r w:rsidRPr="008A7B55">
              <w:rPr>
                <w:sz w:val="22"/>
                <w:szCs w:val="22"/>
              </w:rPr>
              <w:t xml:space="preserve">Инвестор рассматривает возможность покупки отеля за </w:t>
            </w:r>
            <w:r w:rsidRPr="008A7B55">
              <w:rPr>
                <w:sz w:val="22"/>
                <w:szCs w:val="22"/>
              </w:rPr>
              <w:lastRenderedPageBreak/>
              <w:t xml:space="preserve">6 млн рублей и вложения 10 млн рублей на реконструкцию. На данный момент номерной фонд отеля – 50 номеров, и в среднем, загрузки номеров составляет 45% в любой день. Стоимость одной ночи составляет 2000 рублей. Если реконструкция начнется сегодня, то закончится ровно через год. Во время реконструкции отель будет закрыт, однако оплата зарплат останется на том же уровне из-за долгосрочных контрактов. В среднем на зарплаты уходит порядка 4 млн рублей в год, отчисления в социальные фоны составляют 30%. После ремонта предполагается увеличение загрузки номеров до 70%, стоимости одной ночи на 10%. Ставка единого налога на прибыль составляет 20%. Задание. Рассчитайте инвестиционную привлекательность возможных вариантов на ближайшие 5 лет: 1 вариант: без учета реконструкции отеля 2 вариант: с учетом реконструкции отеля </w:t>
            </w:r>
          </w:p>
          <w:p w14:paraId="729A66AC" w14:textId="77777777" w:rsidR="00AB2A6F" w:rsidRPr="008A7B55" w:rsidRDefault="007A721A" w:rsidP="002469EF">
            <w:pPr>
              <w:rPr>
                <w:sz w:val="22"/>
                <w:szCs w:val="22"/>
              </w:rPr>
            </w:pPr>
            <w:r w:rsidRPr="008A7B55">
              <w:rPr>
                <w:sz w:val="22"/>
                <w:szCs w:val="22"/>
              </w:rPr>
              <w:t xml:space="preserve">Рассчитайте точку безубыточности для случая с реконструкцией отеля </w:t>
            </w:r>
          </w:p>
          <w:p w14:paraId="48ED5AEE" w14:textId="77777777" w:rsidR="00AB2A6F" w:rsidRPr="008A7B55" w:rsidRDefault="00AB2A6F" w:rsidP="002469EF">
            <w:pPr>
              <w:rPr>
                <w:sz w:val="22"/>
                <w:szCs w:val="22"/>
              </w:rPr>
            </w:pPr>
          </w:p>
          <w:p w14:paraId="54C63A6C" w14:textId="77777777" w:rsidR="00AB2A6F" w:rsidRPr="008A7B55" w:rsidRDefault="00AB2A6F" w:rsidP="002469EF">
            <w:pPr>
              <w:rPr>
                <w:sz w:val="22"/>
                <w:szCs w:val="22"/>
              </w:rPr>
            </w:pPr>
          </w:p>
          <w:p w14:paraId="711FC851" w14:textId="77777777" w:rsidR="00AB2A6F" w:rsidRPr="008A7B55" w:rsidRDefault="00AB2A6F" w:rsidP="00AB2A6F">
            <w:pPr>
              <w:jc w:val="both"/>
              <w:rPr>
                <w:sz w:val="22"/>
                <w:szCs w:val="22"/>
              </w:rPr>
            </w:pPr>
            <w:r w:rsidRPr="008A7B55">
              <w:rPr>
                <w:b/>
                <w:sz w:val="22"/>
                <w:szCs w:val="22"/>
              </w:rPr>
              <w:t>Задание</w:t>
            </w:r>
            <w:r w:rsidRPr="008A7B55">
              <w:rPr>
                <w:sz w:val="22"/>
                <w:szCs w:val="22"/>
              </w:rPr>
              <w:t xml:space="preserve">: </w:t>
            </w:r>
          </w:p>
          <w:p w14:paraId="4B25B3F3" w14:textId="77777777" w:rsidR="007A721A" w:rsidRDefault="007A721A" w:rsidP="00AB2A6F">
            <w:pPr>
              <w:rPr>
                <w:sz w:val="22"/>
                <w:szCs w:val="22"/>
              </w:rPr>
            </w:pPr>
            <w:r w:rsidRPr="008A7B55">
              <w:rPr>
                <w:sz w:val="22"/>
                <w:szCs w:val="22"/>
              </w:rPr>
              <w:t xml:space="preserve">На начало года стоимость основных средств компании составляла 20 млн руб. 20 марта предприятие приобрело станки на сумму 2 500 тыс. руб. 26 августа было ликвидировано оборудование на 700 тыс. руб. За год предприятие выпустило продукцию на сумму 8 000 тыс. руб. Среднесписочная численность персонала за период не изменялась и составила 350 чел. Определить: 1. Среднегодовую стоимость основных средств с учетом изменения стоимости в различных периодах; 2. Фондоотдачу; 3. </w:t>
            </w:r>
            <w:proofErr w:type="spellStart"/>
            <w:r w:rsidRPr="008A7B55">
              <w:rPr>
                <w:sz w:val="22"/>
                <w:szCs w:val="22"/>
              </w:rPr>
              <w:t>Фондоёмкость</w:t>
            </w:r>
            <w:proofErr w:type="spellEnd"/>
            <w:r w:rsidRPr="008A7B55">
              <w:rPr>
                <w:sz w:val="22"/>
                <w:szCs w:val="22"/>
              </w:rPr>
              <w:t xml:space="preserve">; 4. Производительность труда. Определить годовую сумму </w:t>
            </w:r>
            <w:r w:rsidRPr="008A7B55">
              <w:rPr>
                <w:sz w:val="22"/>
                <w:szCs w:val="22"/>
              </w:rPr>
              <w:lastRenderedPageBreak/>
              <w:t>амортизационных отчислений следующими способами: Линейный способ: приобретен объект основных средств</w:t>
            </w:r>
            <w:r w:rsidR="002469EF" w:rsidRPr="008A7B55">
              <w:rPr>
                <w:sz w:val="22"/>
                <w:szCs w:val="22"/>
              </w:rPr>
              <w:t xml:space="preserve"> </w:t>
            </w:r>
            <w:r w:rsidRPr="008A7B55">
              <w:rPr>
                <w:sz w:val="22"/>
                <w:szCs w:val="22"/>
              </w:rPr>
              <w:t>стоимостью 300 000 руб. со сроком службы 5 лет. Способ уменьшаемого остатка: приобретен объект основных средств стоимостью 300 000 руб., срок полезного использования – 5 года, коэффициент ускорения – 1,8.</w:t>
            </w:r>
          </w:p>
          <w:p w14:paraId="43D07AB0" w14:textId="77777777" w:rsidR="008A7B55" w:rsidRDefault="008A7B55" w:rsidP="00AB2A6F">
            <w:pPr>
              <w:rPr>
                <w:sz w:val="22"/>
                <w:szCs w:val="22"/>
              </w:rPr>
            </w:pPr>
          </w:p>
          <w:p w14:paraId="3740F938" w14:textId="77777777" w:rsidR="008A7B55" w:rsidRDefault="008A7B55" w:rsidP="00AB2A6F">
            <w:pPr>
              <w:rPr>
                <w:sz w:val="22"/>
                <w:szCs w:val="22"/>
              </w:rPr>
            </w:pPr>
          </w:p>
          <w:p w14:paraId="54409955" w14:textId="77777777" w:rsidR="007B2D31" w:rsidRDefault="007B2D31" w:rsidP="00AB2A6F">
            <w:pPr>
              <w:rPr>
                <w:b/>
                <w:color w:val="00B050"/>
                <w:sz w:val="22"/>
                <w:szCs w:val="22"/>
              </w:rPr>
            </w:pPr>
          </w:p>
          <w:p w14:paraId="31635401" w14:textId="77777777" w:rsidR="006F274C" w:rsidRPr="008A7B55" w:rsidRDefault="006F274C" w:rsidP="006F274C">
            <w:pPr>
              <w:jc w:val="both"/>
              <w:rPr>
                <w:sz w:val="22"/>
                <w:szCs w:val="22"/>
              </w:rPr>
            </w:pPr>
            <w:r w:rsidRPr="008A7B55">
              <w:rPr>
                <w:b/>
                <w:sz w:val="22"/>
                <w:szCs w:val="22"/>
              </w:rPr>
              <w:t>Задание</w:t>
            </w:r>
            <w:r w:rsidRPr="008A7B55">
              <w:rPr>
                <w:sz w:val="22"/>
                <w:szCs w:val="22"/>
              </w:rPr>
              <w:t xml:space="preserve">: </w:t>
            </w:r>
          </w:p>
          <w:p w14:paraId="57DFD60D" w14:textId="77777777" w:rsidR="007565DD" w:rsidRPr="006F274C" w:rsidRDefault="007565DD" w:rsidP="007565DD">
            <w:pPr>
              <w:rPr>
                <w:sz w:val="22"/>
                <w:szCs w:val="22"/>
              </w:rPr>
            </w:pPr>
            <w:r w:rsidRPr="006F274C">
              <w:rPr>
                <w:sz w:val="22"/>
                <w:szCs w:val="22"/>
              </w:rPr>
              <w:t>Инвестор вложил 75 000 тыс. руб. в проект</w:t>
            </w:r>
          </w:p>
          <w:p w14:paraId="4123A6AA" w14:textId="77777777" w:rsidR="007565DD" w:rsidRPr="006F274C" w:rsidRDefault="007565DD" w:rsidP="007565DD">
            <w:pPr>
              <w:rPr>
                <w:sz w:val="22"/>
                <w:szCs w:val="22"/>
              </w:rPr>
            </w:pPr>
            <w:r w:rsidRPr="006F274C">
              <w:rPr>
                <w:sz w:val="22"/>
                <w:szCs w:val="22"/>
              </w:rPr>
              <w:t xml:space="preserve">Средняя чистая прибыль по годам </w:t>
            </w:r>
          </w:p>
          <w:p w14:paraId="0FBD8E7E" w14:textId="77777777" w:rsidR="007565DD" w:rsidRPr="006F274C" w:rsidRDefault="007565DD" w:rsidP="007565DD">
            <w:pPr>
              <w:rPr>
                <w:sz w:val="22"/>
                <w:szCs w:val="22"/>
              </w:rPr>
            </w:pPr>
            <w:r w:rsidRPr="006F274C">
              <w:rPr>
                <w:sz w:val="22"/>
                <w:szCs w:val="22"/>
              </w:rPr>
              <w:t xml:space="preserve">Проект 1 </w:t>
            </w:r>
          </w:p>
          <w:p w14:paraId="76103D3B" w14:textId="77777777" w:rsidR="007565DD" w:rsidRPr="006F274C" w:rsidRDefault="007565DD" w:rsidP="007565DD">
            <w:pPr>
              <w:rPr>
                <w:sz w:val="22"/>
                <w:szCs w:val="22"/>
              </w:rPr>
            </w:pPr>
            <w:r w:rsidRPr="006F274C">
              <w:rPr>
                <w:sz w:val="22"/>
                <w:szCs w:val="22"/>
              </w:rPr>
              <w:t xml:space="preserve">1-й год – 22 500 тыс. руб. </w:t>
            </w:r>
          </w:p>
          <w:p w14:paraId="6809E8E2" w14:textId="77777777" w:rsidR="007565DD" w:rsidRPr="006F274C" w:rsidRDefault="007565DD" w:rsidP="007565DD">
            <w:pPr>
              <w:rPr>
                <w:sz w:val="22"/>
                <w:szCs w:val="22"/>
              </w:rPr>
            </w:pPr>
            <w:r w:rsidRPr="006F274C">
              <w:rPr>
                <w:sz w:val="22"/>
                <w:szCs w:val="22"/>
              </w:rPr>
              <w:t xml:space="preserve">2-й год – 22 000 тыс. руб. </w:t>
            </w:r>
          </w:p>
          <w:p w14:paraId="5F380808" w14:textId="77777777" w:rsidR="007565DD" w:rsidRPr="006F274C" w:rsidRDefault="007565DD" w:rsidP="007565DD">
            <w:pPr>
              <w:rPr>
                <w:sz w:val="22"/>
                <w:szCs w:val="22"/>
              </w:rPr>
            </w:pPr>
            <w:r w:rsidRPr="006F274C">
              <w:rPr>
                <w:sz w:val="22"/>
                <w:szCs w:val="22"/>
              </w:rPr>
              <w:t>3-й год – 25 500 тыс. руб.</w:t>
            </w:r>
          </w:p>
          <w:p w14:paraId="03990442" w14:textId="77777777" w:rsidR="007565DD" w:rsidRPr="006F274C" w:rsidRDefault="007565DD" w:rsidP="007565DD">
            <w:pPr>
              <w:rPr>
                <w:sz w:val="22"/>
                <w:szCs w:val="22"/>
              </w:rPr>
            </w:pPr>
            <w:r w:rsidRPr="006F274C">
              <w:rPr>
                <w:sz w:val="22"/>
                <w:szCs w:val="22"/>
              </w:rPr>
              <w:t>4-й год – 32 200 тыс. руб.</w:t>
            </w:r>
          </w:p>
          <w:p w14:paraId="20451A4A" w14:textId="77777777" w:rsidR="007565DD" w:rsidRPr="006F274C" w:rsidRDefault="007565DD" w:rsidP="007565DD">
            <w:pPr>
              <w:rPr>
                <w:sz w:val="22"/>
                <w:szCs w:val="22"/>
              </w:rPr>
            </w:pPr>
            <w:r w:rsidRPr="006F274C">
              <w:rPr>
                <w:sz w:val="22"/>
                <w:szCs w:val="22"/>
              </w:rPr>
              <w:t xml:space="preserve">Проект 2 </w:t>
            </w:r>
          </w:p>
          <w:p w14:paraId="160E5935" w14:textId="77777777" w:rsidR="007565DD" w:rsidRPr="006F274C" w:rsidRDefault="007565DD" w:rsidP="007565DD">
            <w:pPr>
              <w:rPr>
                <w:sz w:val="22"/>
                <w:szCs w:val="22"/>
              </w:rPr>
            </w:pPr>
            <w:r w:rsidRPr="006F274C">
              <w:rPr>
                <w:sz w:val="22"/>
                <w:szCs w:val="22"/>
              </w:rPr>
              <w:t xml:space="preserve">1-й год – 32 500 тыс. руб. </w:t>
            </w:r>
          </w:p>
          <w:p w14:paraId="3F81154E" w14:textId="77777777" w:rsidR="007565DD" w:rsidRPr="006F274C" w:rsidRDefault="007565DD" w:rsidP="007565DD">
            <w:pPr>
              <w:rPr>
                <w:sz w:val="22"/>
                <w:szCs w:val="22"/>
              </w:rPr>
            </w:pPr>
            <w:r w:rsidRPr="006F274C">
              <w:rPr>
                <w:sz w:val="22"/>
                <w:szCs w:val="22"/>
              </w:rPr>
              <w:t xml:space="preserve">2-й год – 19 300 тыс. руб. </w:t>
            </w:r>
          </w:p>
          <w:p w14:paraId="561B1D03" w14:textId="77777777" w:rsidR="007565DD" w:rsidRPr="006F274C" w:rsidRDefault="007565DD" w:rsidP="007565DD">
            <w:pPr>
              <w:rPr>
                <w:sz w:val="22"/>
                <w:szCs w:val="22"/>
              </w:rPr>
            </w:pPr>
            <w:r w:rsidRPr="006F274C">
              <w:rPr>
                <w:sz w:val="22"/>
                <w:szCs w:val="22"/>
              </w:rPr>
              <w:t>3-й год – 18 500 тыс. руб.</w:t>
            </w:r>
          </w:p>
          <w:p w14:paraId="6934E776" w14:textId="77777777" w:rsidR="007565DD" w:rsidRPr="006F274C" w:rsidRDefault="007565DD" w:rsidP="007565DD">
            <w:pPr>
              <w:rPr>
                <w:sz w:val="22"/>
                <w:szCs w:val="22"/>
              </w:rPr>
            </w:pPr>
            <w:r w:rsidRPr="006F274C">
              <w:rPr>
                <w:sz w:val="22"/>
                <w:szCs w:val="22"/>
              </w:rPr>
              <w:t>4-й год – 13 200 тыс. руб.</w:t>
            </w:r>
          </w:p>
          <w:p w14:paraId="2DA07EDF" w14:textId="4CF0E1B7" w:rsidR="007565DD" w:rsidRPr="006F274C" w:rsidRDefault="007565DD" w:rsidP="007565DD">
            <w:pPr>
              <w:rPr>
                <w:sz w:val="22"/>
                <w:szCs w:val="22"/>
              </w:rPr>
            </w:pPr>
            <w:r w:rsidRPr="006F274C">
              <w:rPr>
                <w:sz w:val="22"/>
                <w:szCs w:val="22"/>
              </w:rPr>
              <w:t xml:space="preserve">Задание рассчитать окупаемость </w:t>
            </w:r>
            <w:r w:rsidR="006F274C">
              <w:rPr>
                <w:sz w:val="22"/>
                <w:szCs w:val="22"/>
              </w:rPr>
              <w:t xml:space="preserve">и провести анализ рисков </w:t>
            </w:r>
            <w:r w:rsidRPr="006F274C">
              <w:rPr>
                <w:sz w:val="22"/>
                <w:szCs w:val="22"/>
              </w:rPr>
              <w:t xml:space="preserve">проекта. </w:t>
            </w:r>
          </w:p>
          <w:p w14:paraId="0B0C2C07" w14:textId="02678181" w:rsidR="008A7B55" w:rsidRPr="008A7B55" w:rsidRDefault="008A7B55" w:rsidP="00AB2A6F">
            <w:pPr>
              <w:rPr>
                <w:b/>
                <w:i/>
                <w:sz w:val="22"/>
                <w:szCs w:val="22"/>
              </w:rPr>
            </w:pPr>
          </w:p>
        </w:tc>
      </w:tr>
      <w:tr w:rsidR="007A721A" w:rsidRPr="008A7B55" w14:paraId="11093F0C" w14:textId="77777777" w:rsidTr="008A7B55">
        <w:tc>
          <w:tcPr>
            <w:tcW w:w="2127" w:type="dxa"/>
            <w:shd w:val="clear" w:color="auto" w:fill="auto"/>
          </w:tcPr>
          <w:p w14:paraId="7ED4996D" w14:textId="77777777" w:rsidR="007A721A" w:rsidRPr="008A7B55" w:rsidRDefault="007A721A" w:rsidP="007A721A">
            <w:pPr>
              <w:rPr>
                <w:b/>
                <w:sz w:val="22"/>
                <w:szCs w:val="22"/>
              </w:rPr>
            </w:pPr>
            <w:r w:rsidRPr="008A7B55">
              <w:rPr>
                <w:b/>
                <w:sz w:val="22"/>
                <w:szCs w:val="22"/>
              </w:rPr>
              <w:lastRenderedPageBreak/>
              <w:t>ПК-1</w:t>
            </w:r>
          </w:p>
          <w:p w14:paraId="76911DBE" w14:textId="3D0EEBC6" w:rsidR="007A721A" w:rsidRPr="008A7B55" w:rsidRDefault="007A721A" w:rsidP="007A721A">
            <w:pPr>
              <w:tabs>
                <w:tab w:val="left" w:pos="540"/>
              </w:tabs>
              <w:contextualSpacing/>
              <w:jc w:val="both"/>
              <w:rPr>
                <w:sz w:val="22"/>
                <w:szCs w:val="22"/>
              </w:rPr>
            </w:pPr>
            <w:r w:rsidRPr="008A7B55">
              <w:rPr>
                <w:sz w:val="22"/>
                <w:szCs w:val="22"/>
              </w:rPr>
              <w:t>Способность руководить процессами проекта и проектом в целом в различных областях, в том числе в условиях изменений и неопределенности</w:t>
            </w:r>
          </w:p>
        </w:tc>
        <w:tc>
          <w:tcPr>
            <w:tcW w:w="2273" w:type="dxa"/>
            <w:shd w:val="clear" w:color="auto" w:fill="auto"/>
          </w:tcPr>
          <w:p w14:paraId="136AA16A" w14:textId="77777777" w:rsidR="007A721A" w:rsidRPr="008A7B55" w:rsidRDefault="007A721A" w:rsidP="007A721A">
            <w:pPr>
              <w:rPr>
                <w:sz w:val="22"/>
                <w:szCs w:val="22"/>
              </w:rPr>
            </w:pPr>
            <w:r w:rsidRPr="008A7B55">
              <w:rPr>
                <w:sz w:val="22"/>
                <w:szCs w:val="22"/>
              </w:rPr>
              <w:t xml:space="preserve">1. Осуществляет руководство малым и средним проектом в целом, в том числе в условиях изменений и неопределённости. </w:t>
            </w:r>
          </w:p>
          <w:p w14:paraId="7CBF0C3D" w14:textId="77777777" w:rsidR="007A721A" w:rsidRPr="008A7B55" w:rsidRDefault="007A721A" w:rsidP="007A721A">
            <w:pPr>
              <w:rPr>
                <w:sz w:val="22"/>
                <w:szCs w:val="22"/>
              </w:rPr>
            </w:pPr>
          </w:p>
          <w:p w14:paraId="5671B0E6" w14:textId="77777777" w:rsidR="007A721A" w:rsidRPr="008A7B55" w:rsidRDefault="007A721A" w:rsidP="007A721A">
            <w:pPr>
              <w:rPr>
                <w:sz w:val="22"/>
                <w:szCs w:val="22"/>
              </w:rPr>
            </w:pPr>
          </w:p>
          <w:p w14:paraId="629C4A62" w14:textId="77777777" w:rsidR="007A721A" w:rsidRPr="008A7B55" w:rsidRDefault="007A721A" w:rsidP="007A721A">
            <w:pPr>
              <w:rPr>
                <w:sz w:val="22"/>
                <w:szCs w:val="22"/>
              </w:rPr>
            </w:pPr>
          </w:p>
          <w:p w14:paraId="20DE81D9" w14:textId="77777777" w:rsidR="007A721A" w:rsidRPr="008A7B55" w:rsidRDefault="007A721A" w:rsidP="007A721A">
            <w:pPr>
              <w:rPr>
                <w:sz w:val="22"/>
                <w:szCs w:val="22"/>
              </w:rPr>
            </w:pPr>
          </w:p>
          <w:p w14:paraId="1328190F" w14:textId="77777777" w:rsidR="007A721A" w:rsidRPr="008A7B55" w:rsidRDefault="007A721A" w:rsidP="007A721A">
            <w:pPr>
              <w:rPr>
                <w:sz w:val="22"/>
                <w:szCs w:val="22"/>
              </w:rPr>
            </w:pPr>
          </w:p>
          <w:p w14:paraId="045602E9" w14:textId="77777777" w:rsidR="007A721A" w:rsidRPr="008A7B55" w:rsidRDefault="007A721A" w:rsidP="007A721A">
            <w:pPr>
              <w:rPr>
                <w:sz w:val="22"/>
                <w:szCs w:val="22"/>
              </w:rPr>
            </w:pPr>
          </w:p>
          <w:p w14:paraId="72BA496E" w14:textId="77777777" w:rsidR="007A721A" w:rsidRPr="008A7B55" w:rsidRDefault="007A721A" w:rsidP="007A721A">
            <w:pPr>
              <w:rPr>
                <w:sz w:val="22"/>
                <w:szCs w:val="22"/>
              </w:rPr>
            </w:pPr>
          </w:p>
          <w:p w14:paraId="6FA00847" w14:textId="77777777" w:rsidR="007A721A" w:rsidRPr="008A7B55" w:rsidRDefault="007A721A" w:rsidP="007A721A">
            <w:pPr>
              <w:rPr>
                <w:sz w:val="22"/>
                <w:szCs w:val="22"/>
              </w:rPr>
            </w:pPr>
          </w:p>
          <w:p w14:paraId="696A8DCB" w14:textId="77777777" w:rsidR="007A721A" w:rsidRPr="008A7B55" w:rsidRDefault="007A721A" w:rsidP="007A721A">
            <w:pPr>
              <w:rPr>
                <w:sz w:val="22"/>
                <w:szCs w:val="22"/>
              </w:rPr>
            </w:pPr>
          </w:p>
          <w:p w14:paraId="37CE8448" w14:textId="77777777" w:rsidR="007A721A" w:rsidRPr="008A7B55" w:rsidRDefault="007A721A" w:rsidP="007A721A">
            <w:pPr>
              <w:rPr>
                <w:sz w:val="22"/>
                <w:szCs w:val="22"/>
              </w:rPr>
            </w:pPr>
          </w:p>
          <w:p w14:paraId="08B58857" w14:textId="77777777" w:rsidR="007A721A" w:rsidRPr="008A7B55" w:rsidRDefault="007A721A" w:rsidP="007A721A">
            <w:pPr>
              <w:rPr>
                <w:sz w:val="22"/>
                <w:szCs w:val="22"/>
              </w:rPr>
            </w:pPr>
          </w:p>
          <w:p w14:paraId="373C1E57" w14:textId="77777777" w:rsidR="007A721A" w:rsidRPr="008A7B55" w:rsidRDefault="007A721A" w:rsidP="007A721A">
            <w:pPr>
              <w:rPr>
                <w:sz w:val="22"/>
                <w:szCs w:val="22"/>
              </w:rPr>
            </w:pPr>
          </w:p>
          <w:p w14:paraId="1864B3F1" w14:textId="77777777" w:rsidR="007A721A" w:rsidRPr="008A7B55" w:rsidRDefault="007A721A" w:rsidP="007A721A">
            <w:pPr>
              <w:rPr>
                <w:sz w:val="22"/>
                <w:szCs w:val="22"/>
              </w:rPr>
            </w:pPr>
          </w:p>
          <w:p w14:paraId="2354CC7F" w14:textId="77777777" w:rsidR="00AB2A6F" w:rsidRPr="008A7B55" w:rsidRDefault="00AB2A6F" w:rsidP="007A721A">
            <w:pPr>
              <w:rPr>
                <w:sz w:val="22"/>
                <w:szCs w:val="22"/>
              </w:rPr>
            </w:pPr>
          </w:p>
          <w:p w14:paraId="0735F583" w14:textId="77777777" w:rsidR="00AB2A6F" w:rsidRPr="008A7B55" w:rsidRDefault="00AB2A6F" w:rsidP="007A721A">
            <w:pPr>
              <w:rPr>
                <w:sz w:val="22"/>
                <w:szCs w:val="22"/>
              </w:rPr>
            </w:pPr>
          </w:p>
          <w:p w14:paraId="3C18601B" w14:textId="77777777" w:rsidR="00AB2A6F" w:rsidRPr="008A7B55" w:rsidRDefault="00AB2A6F" w:rsidP="007A721A">
            <w:pPr>
              <w:rPr>
                <w:sz w:val="22"/>
                <w:szCs w:val="22"/>
              </w:rPr>
            </w:pPr>
          </w:p>
          <w:p w14:paraId="0E2BCA85" w14:textId="77777777" w:rsidR="00AB2A6F" w:rsidRPr="008A7B55" w:rsidRDefault="00AB2A6F" w:rsidP="007A721A">
            <w:pPr>
              <w:rPr>
                <w:sz w:val="22"/>
                <w:szCs w:val="22"/>
              </w:rPr>
            </w:pPr>
          </w:p>
          <w:p w14:paraId="41051A92" w14:textId="77777777" w:rsidR="00AB2A6F" w:rsidRPr="008A7B55" w:rsidRDefault="00AB2A6F" w:rsidP="007A721A">
            <w:pPr>
              <w:rPr>
                <w:sz w:val="22"/>
                <w:szCs w:val="22"/>
              </w:rPr>
            </w:pPr>
          </w:p>
          <w:p w14:paraId="7BD92D19" w14:textId="77777777" w:rsidR="00AB2A6F" w:rsidRPr="008A7B55" w:rsidRDefault="00AB2A6F" w:rsidP="007A721A">
            <w:pPr>
              <w:rPr>
                <w:sz w:val="22"/>
                <w:szCs w:val="22"/>
              </w:rPr>
            </w:pPr>
          </w:p>
          <w:p w14:paraId="55A42505" w14:textId="77777777" w:rsidR="00AB2A6F" w:rsidRPr="008A7B55" w:rsidRDefault="00AB2A6F" w:rsidP="007A721A">
            <w:pPr>
              <w:rPr>
                <w:sz w:val="22"/>
                <w:szCs w:val="22"/>
              </w:rPr>
            </w:pPr>
          </w:p>
          <w:p w14:paraId="44796963" w14:textId="77777777" w:rsidR="00AB2A6F" w:rsidRPr="008A7B55" w:rsidRDefault="00AB2A6F" w:rsidP="007A721A">
            <w:pPr>
              <w:rPr>
                <w:sz w:val="22"/>
                <w:szCs w:val="22"/>
              </w:rPr>
            </w:pPr>
          </w:p>
          <w:p w14:paraId="6A57F133" w14:textId="77777777" w:rsidR="007A721A" w:rsidRPr="008A7B55" w:rsidRDefault="007A721A" w:rsidP="007A721A">
            <w:pPr>
              <w:rPr>
                <w:sz w:val="22"/>
                <w:szCs w:val="22"/>
              </w:rPr>
            </w:pPr>
          </w:p>
          <w:p w14:paraId="382F0A05" w14:textId="4845765C" w:rsidR="007A721A" w:rsidRPr="008A7B55" w:rsidRDefault="007A721A" w:rsidP="007A721A">
            <w:pPr>
              <w:rPr>
                <w:sz w:val="22"/>
                <w:szCs w:val="22"/>
              </w:rPr>
            </w:pPr>
            <w:r w:rsidRPr="008A7B55">
              <w:rPr>
                <w:sz w:val="22"/>
                <w:szCs w:val="22"/>
              </w:rPr>
              <w:t>2. Осуществляет руководство процессами крупного проекта, в том числе в условиях изменений и неопределённости.</w:t>
            </w:r>
          </w:p>
        </w:tc>
        <w:tc>
          <w:tcPr>
            <w:tcW w:w="2976" w:type="dxa"/>
          </w:tcPr>
          <w:p w14:paraId="7DC72313" w14:textId="77777777" w:rsidR="007A721A" w:rsidRPr="008A7B55" w:rsidRDefault="007A721A" w:rsidP="007A721A">
            <w:pPr>
              <w:jc w:val="both"/>
              <w:rPr>
                <w:sz w:val="22"/>
                <w:szCs w:val="22"/>
              </w:rPr>
            </w:pPr>
            <w:r w:rsidRPr="008A7B55">
              <w:rPr>
                <w:b/>
                <w:sz w:val="22"/>
                <w:szCs w:val="22"/>
              </w:rPr>
              <w:lastRenderedPageBreak/>
              <w:t xml:space="preserve">Знать: </w:t>
            </w:r>
            <w:r w:rsidRPr="008A7B55">
              <w:rPr>
                <w:sz w:val="22"/>
                <w:szCs w:val="22"/>
              </w:rPr>
              <w:t xml:space="preserve">методики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 </w:t>
            </w:r>
          </w:p>
          <w:p w14:paraId="5B999CD7" w14:textId="77777777" w:rsidR="007A721A" w:rsidRPr="008A7B55" w:rsidRDefault="007A721A" w:rsidP="007A721A">
            <w:pPr>
              <w:jc w:val="both"/>
              <w:rPr>
                <w:sz w:val="22"/>
                <w:szCs w:val="22"/>
              </w:rPr>
            </w:pPr>
            <w:r w:rsidRPr="008A7B55">
              <w:rPr>
                <w:b/>
                <w:sz w:val="22"/>
                <w:szCs w:val="22"/>
              </w:rPr>
              <w:t xml:space="preserve">Уметь: </w:t>
            </w:r>
            <w:r w:rsidRPr="008A7B55">
              <w:rPr>
                <w:sz w:val="22"/>
                <w:szCs w:val="22"/>
              </w:rPr>
              <w:t xml:space="preserve">оценивать эффективность проектов с учетом фактора неопределенности, выбирать и использовать критерии эффективности проектов в практической деятельности предприятий и компаний, действующих на мировых рынках. </w:t>
            </w:r>
          </w:p>
          <w:p w14:paraId="2F22D792" w14:textId="08782A4F" w:rsidR="007A721A" w:rsidRPr="008A7B55" w:rsidRDefault="007A721A" w:rsidP="007A721A">
            <w:pPr>
              <w:jc w:val="both"/>
              <w:rPr>
                <w:sz w:val="22"/>
                <w:szCs w:val="22"/>
              </w:rPr>
            </w:pPr>
          </w:p>
          <w:p w14:paraId="04FBDB8A" w14:textId="77777777" w:rsidR="002469EF" w:rsidRPr="008A7B55" w:rsidRDefault="002469EF" w:rsidP="007A721A">
            <w:pPr>
              <w:jc w:val="both"/>
              <w:rPr>
                <w:sz w:val="22"/>
                <w:szCs w:val="22"/>
              </w:rPr>
            </w:pPr>
          </w:p>
          <w:p w14:paraId="3353A233" w14:textId="77777777" w:rsidR="00AB2A6F" w:rsidRPr="008A7B55" w:rsidRDefault="00AB2A6F" w:rsidP="007A721A">
            <w:pPr>
              <w:jc w:val="both"/>
              <w:rPr>
                <w:sz w:val="22"/>
                <w:szCs w:val="22"/>
              </w:rPr>
            </w:pPr>
          </w:p>
          <w:p w14:paraId="2A82566B" w14:textId="77777777" w:rsidR="00AB2A6F" w:rsidRPr="008A7B55" w:rsidRDefault="00AB2A6F" w:rsidP="007A721A">
            <w:pPr>
              <w:jc w:val="both"/>
              <w:rPr>
                <w:sz w:val="22"/>
                <w:szCs w:val="22"/>
              </w:rPr>
            </w:pPr>
          </w:p>
          <w:p w14:paraId="653A232E" w14:textId="77777777" w:rsidR="00AB2A6F" w:rsidRPr="008A7B55" w:rsidRDefault="00AB2A6F" w:rsidP="007A721A">
            <w:pPr>
              <w:jc w:val="both"/>
              <w:rPr>
                <w:sz w:val="22"/>
                <w:szCs w:val="22"/>
              </w:rPr>
            </w:pPr>
          </w:p>
          <w:p w14:paraId="02649386" w14:textId="77777777" w:rsidR="00AB2A6F" w:rsidRPr="008A7B55" w:rsidRDefault="00AB2A6F" w:rsidP="007A721A">
            <w:pPr>
              <w:jc w:val="both"/>
              <w:rPr>
                <w:sz w:val="22"/>
                <w:szCs w:val="22"/>
              </w:rPr>
            </w:pPr>
          </w:p>
          <w:p w14:paraId="677C4029" w14:textId="77777777" w:rsidR="00AB2A6F" w:rsidRPr="008A7B55" w:rsidRDefault="00AB2A6F" w:rsidP="007A721A">
            <w:pPr>
              <w:jc w:val="both"/>
              <w:rPr>
                <w:sz w:val="22"/>
                <w:szCs w:val="22"/>
              </w:rPr>
            </w:pPr>
          </w:p>
          <w:p w14:paraId="6BBFDB8C" w14:textId="77777777" w:rsidR="00AB2A6F" w:rsidRPr="008A7B55" w:rsidRDefault="00AB2A6F" w:rsidP="007A721A">
            <w:pPr>
              <w:jc w:val="both"/>
              <w:rPr>
                <w:sz w:val="22"/>
                <w:szCs w:val="22"/>
              </w:rPr>
            </w:pPr>
          </w:p>
          <w:p w14:paraId="3A567F0C" w14:textId="77777777" w:rsidR="00AB2A6F" w:rsidRPr="008A7B55" w:rsidRDefault="00AB2A6F" w:rsidP="007A721A">
            <w:pPr>
              <w:jc w:val="both"/>
              <w:rPr>
                <w:sz w:val="22"/>
                <w:szCs w:val="22"/>
              </w:rPr>
            </w:pPr>
          </w:p>
          <w:p w14:paraId="66B4D25B" w14:textId="77777777" w:rsidR="007A721A" w:rsidRPr="008A7B55" w:rsidRDefault="007A721A" w:rsidP="007A721A">
            <w:pPr>
              <w:jc w:val="both"/>
              <w:rPr>
                <w:b/>
                <w:sz w:val="22"/>
                <w:szCs w:val="22"/>
              </w:rPr>
            </w:pPr>
            <w:r w:rsidRPr="008A7B55">
              <w:rPr>
                <w:b/>
                <w:sz w:val="22"/>
                <w:szCs w:val="22"/>
              </w:rPr>
              <w:t xml:space="preserve">Знать: </w:t>
            </w:r>
          </w:p>
          <w:p w14:paraId="41F6D07D" w14:textId="77777777" w:rsidR="007A721A" w:rsidRPr="008A7B55" w:rsidRDefault="007A721A" w:rsidP="007A721A">
            <w:pPr>
              <w:jc w:val="both"/>
              <w:rPr>
                <w:sz w:val="22"/>
                <w:szCs w:val="22"/>
              </w:rPr>
            </w:pPr>
            <w:r w:rsidRPr="008A7B55">
              <w:rPr>
                <w:sz w:val="22"/>
                <w:szCs w:val="22"/>
              </w:rPr>
              <w:t xml:space="preserve">способы оценки проектов с учетом факторов риска и неопределенности; </w:t>
            </w:r>
          </w:p>
          <w:p w14:paraId="7BEA95DC" w14:textId="34A926AD" w:rsidR="007A721A" w:rsidRPr="008A7B55" w:rsidRDefault="007A721A" w:rsidP="007A721A">
            <w:pPr>
              <w:rPr>
                <w:sz w:val="22"/>
                <w:szCs w:val="22"/>
              </w:rPr>
            </w:pPr>
            <w:r w:rsidRPr="008A7B55">
              <w:rPr>
                <w:b/>
                <w:sz w:val="22"/>
                <w:szCs w:val="22"/>
              </w:rPr>
              <w:t>Уметь</w:t>
            </w:r>
            <w:r w:rsidRPr="008A7B55">
              <w:rPr>
                <w:sz w:val="22"/>
                <w:szCs w:val="22"/>
              </w:rPr>
              <w:t>: измерять и анализировать результаты проектной деятельности</w:t>
            </w:r>
          </w:p>
        </w:tc>
        <w:tc>
          <w:tcPr>
            <w:tcW w:w="3256" w:type="dxa"/>
            <w:shd w:val="clear" w:color="auto" w:fill="auto"/>
          </w:tcPr>
          <w:p w14:paraId="6C35925A" w14:textId="77777777" w:rsidR="00AB2A6F" w:rsidRPr="008A7B55" w:rsidRDefault="00AB2A6F" w:rsidP="00AB2A6F">
            <w:pPr>
              <w:jc w:val="both"/>
              <w:rPr>
                <w:sz w:val="22"/>
                <w:szCs w:val="22"/>
              </w:rPr>
            </w:pPr>
            <w:r w:rsidRPr="008A7B55">
              <w:rPr>
                <w:b/>
                <w:sz w:val="22"/>
                <w:szCs w:val="22"/>
              </w:rPr>
              <w:lastRenderedPageBreak/>
              <w:t>Задание</w:t>
            </w:r>
            <w:r w:rsidRPr="008A7B55">
              <w:rPr>
                <w:sz w:val="22"/>
                <w:szCs w:val="22"/>
              </w:rPr>
              <w:t xml:space="preserve">: </w:t>
            </w:r>
          </w:p>
          <w:p w14:paraId="5E3C6E65" w14:textId="77777777" w:rsidR="00AB2A6F" w:rsidRPr="008A7B55" w:rsidRDefault="007A721A" w:rsidP="002469EF">
            <w:pPr>
              <w:rPr>
                <w:sz w:val="22"/>
                <w:szCs w:val="22"/>
              </w:rPr>
            </w:pPr>
            <w:r w:rsidRPr="008A7B55">
              <w:rPr>
                <w:sz w:val="22"/>
                <w:szCs w:val="22"/>
              </w:rPr>
              <w:t>Пусть имеются два инвестиционных проекта. Первый с вероятностью 0,6 обеспечивает прибыль 15 млн руб., однако с вероятностью 0,4 можно потерять 5,5 млн руб. Для второго проекта с вероятностью 0,8 можно получить прибыль 10 млн руб. и с вероятностью 0,2 потерять 6 млн руб. Какой проект выбрать? Решение. Оба проекта имеют одинаковую среднюю прибыльность, равную 6,8 млн руб. (0,6*15 + +0,4(-5,</w:t>
            </w:r>
            <w:proofErr w:type="gramStart"/>
            <w:r w:rsidRPr="008A7B55">
              <w:rPr>
                <w:sz w:val="22"/>
                <w:szCs w:val="22"/>
              </w:rPr>
              <w:t>5)=</w:t>
            </w:r>
            <w:proofErr w:type="gramEnd"/>
            <w:r w:rsidRPr="008A7B55">
              <w:rPr>
                <w:sz w:val="22"/>
                <w:szCs w:val="22"/>
              </w:rPr>
              <w:t xml:space="preserve">0,8*10 + 0,2(-6) = 6,8). Однако среднее квадратичное отклонение прибыли для первого проекта равно 10,04 млн руб. ([0,6(15 - 6,8)2 + 0,4(-5,5 – 6,8)2]1/2 = 10,04), а для второго - 6,4 млн руб. ([0,8 (10 - 6,8)2 + 0,2(-6 – </w:t>
            </w:r>
            <w:r w:rsidRPr="008A7B55">
              <w:rPr>
                <w:sz w:val="22"/>
                <w:szCs w:val="22"/>
              </w:rPr>
              <w:lastRenderedPageBreak/>
              <w:t xml:space="preserve">6,8)2]1/2 = 6,4), поэтому более предпочтителен второй проект. </w:t>
            </w:r>
          </w:p>
          <w:p w14:paraId="4A9B0336" w14:textId="77777777" w:rsidR="00AB2A6F" w:rsidRPr="008A7B55" w:rsidRDefault="00AB2A6F" w:rsidP="002469EF">
            <w:pPr>
              <w:rPr>
                <w:sz w:val="22"/>
                <w:szCs w:val="22"/>
              </w:rPr>
            </w:pPr>
          </w:p>
          <w:p w14:paraId="37D71BCA" w14:textId="77777777" w:rsidR="00AB2A6F" w:rsidRDefault="00AB2A6F" w:rsidP="002469EF">
            <w:pPr>
              <w:rPr>
                <w:sz w:val="22"/>
                <w:szCs w:val="22"/>
              </w:rPr>
            </w:pPr>
          </w:p>
          <w:p w14:paraId="41EB9AE8" w14:textId="77777777" w:rsidR="007B2D31" w:rsidRPr="008A7B55" w:rsidRDefault="007B2D31" w:rsidP="002469EF">
            <w:pPr>
              <w:rPr>
                <w:sz w:val="22"/>
                <w:szCs w:val="22"/>
              </w:rPr>
            </w:pPr>
          </w:p>
          <w:p w14:paraId="2A2A4988" w14:textId="77777777" w:rsidR="00AB2A6F" w:rsidRPr="008A7B55" w:rsidRDefault="00AB2A6F" w:rsidP="00AB2A6F">
            <w:pPr>
              <w:jc w:val="both"/>
              <w:rPr>
                <w:sz w:val="22"/>
                <w:szCs w:val="22"/>
              </w:rPr>
            </w:pPr>
            <w:r w:rsidRPr="008A7B55">
              <w:rPr>
                <w:b/>
                <w:sz w:val="22"/>
                <w:szCs w:val="22"/>
              </w:rPr>
              <w:t>Задание</w:t>
            </w:r>
            <w:r w:rsidRPr="008A7B55">
              <w:rPr>
                <w:sz w:val="22"/>
                <w:szCs w:val="22"/>
              </w:rPr>
              <w:t xml:space="preserve">: </w:t>
            </w:r>
          </w:p>
          <w:p w14:paraId="5308BB60" w14:textId="4F640184" w:rsidR="007A721A" w:rsidRPr="008A7B55" w:rsidRDefault="007A721A" w:rsidP="002469EF">
            <w:pPr>
              <w:rPr>
                <w:sz w:val="22"/>
                <w:szCs w:val="22"/>
              </w:rPr>
            </w:pPr>
            <w:r w:rsidRPr="008A7B55">
              <w:rPr>
                <w:sz w:val="22"/>
                <w:szCs w:val="22"/>
              </w:rPr>
              <w:t>Определите, какие виды деятельности из списка относятся к проектам, а какие – нет. Почему? − Создание нового продукта. − Реорганизация структуры фирмы. − Разработка нового транспортного средства. – Строительство склада. − Проведение выборной кампании партии. − Внедрение системы автоматического учета на складе. Переезд в новый офис. − Организация празднования юбилея шефа</w:t>
            </w:r>
          </w:p>
        </w:tc>
      </w:tr>
    </w:tbl>
    <w:p w14:paraId="2CA6869B" w14:textId="22B37790" w:rsidR="00056B72" w:rsidRDefault="00375568" w:rsidP="00A866AD">
      <w:pPr>
        <w:pStyle w:val="a5"/>
        <w:tabs>
          <w:tab w:val="left" w:pos="1222"/>
        </w:tabs>
        <w:spacing w:line="360" w:lineRule="auto"/>
        <w:ind w:left="0"/>
        <w:jc w:val="center"/>
        <w:rPr>
          <w:rFonts w:eastAsia="Calibri"/>
          <w:b/>
          <w:bCs/>
        </w:rPr>
      </w:pPr>
      <w:r w:rsidRPr="00A866AD">
        <w:rPr>
          <w:rFonts w:eastAsia="Calibri"/>
          <w:b/>
          <w:bCs/>
        </w:rPr>
        <w:lastRenderedPageBreak/>
        <w:t>Примерный п</w:t>
      </w:r>
      <w:r w:rsidR="00056B72" w:rsidRPr="00A866AD">
        <w:rPr>
          <w:rFonts w:eastAsia="Calibri"/>
          <w:b/>
          <w:bCs/>
        </w:rPr>
        <w:t xml:space="preserve">еречень вопросов к </w:t>
      </w:r>
      <w:r w:rsidR="00FA37CF">
        <w:rPr>
          <w:rFonts w:eastAsia="Calibri"/>
          <w:b/>
          <w:bCs/>
        </w:rPr>
        <w:t>экзамену</w:t>
      </w:r>
    </w:p>
    <w:p w14:paraId="5F46F8EB" w14:textId="77777777" w:rsidR="00FA37CF" w:rsidRPr="00A866AD" w:rsidRDefault="00FA37CF" w:rsidP="00A866AD">
      <w:pPr>
        <w:pStyle w:val="a5"/>
        <w:tabs>
          <w:tab w:val="left" w:pos="1222"/>
        </w:tabs>
        <w:spacing w:line="360" w:lineRule="auto"/>
        <w:ind w:left="0"/>
        <w:jc w:val="center"/>
        <w:rPr>
          <w:rFonts w:eastAsia="Calibri"/>
          <w:b/>
          <w:bCs/>
        </w:rPr>
      </w:pPr>
    </w:p>
    <w:p w14:paraId="1A809CB2" w14:textId="77777777" w:rsidR="00FA37CF" w:rsidRPr="00FA37CF" w:rsidRDefault="00FA37CF" w:rsidP="00FB5D45">
      <w:pPr>
        <w:pStyle w:val="a5"/>
        <w:widowControl w:val="0"/>
        <w:numPr>
          <w:ilvl w:val="0"/>
          <w:numId w:val="33"/>
        </w:numPr>
        <w:tabs>
          <w:tab w:val="left" w:pos="993"/>
        </w:tabs>
        <w:autoSpaceDE w:val="0"/>
        <w:autoSpaceDN w:val="0"/>
        <w:spacing w:line="360" w:lineRule="auto"/>
        <w:ind w:left="567" w:hanging="283"/>
        <w:contextualSpacing w:val="0"/>
      </w:pPr>
      <w:r w:rsidRPr="00FA37CF">
        <w:t>Сформулируйте</w:t>
      </w:r>
      <w:r w:rsidRPr="00FA37CF">
        <w:rPr>
          <w:spacing w:val="-6"/>
        </w:rPr>
        <w:t xml:space="preserve"> </w:t>
      </w:r>
      <w:r w:rsidRPr="00FA37CF">
        <w:t>и</w:t>
      </w:r>
      <w:r w:rsidRPr="00FA37CF">
        <w:rPr>
          <w:spacing w:val="-5"/>
        </w:rPr>
        <w:t xml:space="preserve"> </w:t>
      </w:r>
      <w:r w:rsidRPr="00FA37CF">
        <w:t>обоснуйте</w:t>
      </w:r>
      <w:r w:rsidRPr="00FA37CF">
        <w:rPr>
          <w:spacing w:val="-6"/>
        </w:rPr>
        <w:t xml:space="preserve"> </w:t>
      </w:r>
      <w:r w:rsidRPr="00FA37CF">
        <w:t>цели</w:t>
      </w:r>
      <w:r w:rsidRPr="00FA37CF">
        <w:rPr>
          <w:spacing w:val="-8"/>
        </w:rPr>
        <w:t xml:space="preserve"> </w:t>
      </w:r>
      <w:r w:rsidRPr="00FA37CF">
        <w:t>и</w:t>
      </w:r>
      <w:r w:rsidRPr="00FA37CF">
        <w:rPr>
          <w:spacing w:val="-6"/>
        </w:rPr>
        <w:t xml:space="preserve"> </w:t>
      </w:r>
      <w:r w:rsidRPr="00FA37CF">
        <w:t>задачи</w:t>
      </w:r>
      <w:r w:rsidRPr="00FA37CF">
        <w:rPr>
          <w:spacing w:val="-5"/>
        </w:rPr>
        <w:t xml:space="preserve"> </w:t>
      </w:r>
      <w:r w:rsidRPr="00FA37CF">
        <w:t>проектного</w:t>
      </w:r>
      <w:r w:rsidRPr="00FA37CF">
        <w:rPr>
          <w:spacing w:val="-4"/>
        </w:rPr>
        <w:t xml:space="preserve"> </w:t>
      </w:r>
      <w:r w:rsidRPr="00FA37CF">
        <w:rPr>
          <w:spacing w:val="-2"/>
        </w:rPr>
        <w:t>анализа.</w:t>
      </w:r>
    </w:p>
    <w:p w14:paraId="530813B5" w14:textId="5EFB59BF" w:rsidR="00FA37CF" w:rsidRPr="00FA37CF" w:rsidRDefault="00FA37CF" w:rsidP="00FB5D45">
      <w:pPr>
        <w:pStyle w:val="a5"/>
        <w:widowControl w:val="0"/>
        <w:numPr>
          <w:ilvl w:val="0"/>
          <w:numId w:val="33"/>
        </w:numPr>
        <w:tabs>
          <w:tab w:val="left" w:pos="993"/>
          <w:tab w:val="left" w:pos="3846"/>
          <w:tab w:val="left" w:pos="5088"/>
          <w:tab w:val="left" w:pos="5621"/>
          <w:tab w:val="left" w:pos="7227"/>
          <w:tab w:val="left" w:pos="8442"/>
          <w:tab w:val="left" w:pos="10038"/>
        </w:tabs>
        <w:autoSpaceDE w:val="0"/>
        <w:autoSpaceDN w:val="0"/>
        <w:spacing w:line="360" w:lineRule="auto"/>
        <w:ind w:left="567" w:right="683" w:hanging="283"/>
        <w:contextualSpacing w:val="0"/>
      </w:pPr>
      <w:r w:rsidRPr="00FA37CF">
        <w:rPr>
          <w:spacing w:val="-2"/>
        </w:rPr>
        <w:t>Опишите</w:t>
      </w:r>
      <w:r>
        <w:t xml:space="preserve"> </w:t>
      </w:r>
      <w:r w:rsidRPr="00FA37CF">
        <w:rPr>
          <w:spacing w:val="-2"/>
        </w:rPr>
        <w:t>анализ</w:t>
      </w:r>
      <w:r>
        <w:t xml:space="preserve"> </w:t>
      </w:r>
      <w:r w:rsidRPr="00FA37CF">
        <w:rPr>
          <w:spacing w:val="-10"/>
        </w:rPr>
        <w:t>и</w:t>
      </w:r>
      <w:r>
        <w:t xml:space="preserve"> </w:t>
      </w:r>
      <w:r w:rsidRPr="00FA37CF">
        <w:rPr>
          <w:spacing w:val="-2"/>
        </w:rPr>
        <w:t>проведите</w:t>
      </w:r>
      <w:r>
        <w:t xml:space="preserve"> </w:t>
      </w:r>
      <w:r w:rsidRPr="00FA37CF">
        <w:rPr>
          <w:spacing w:val="-2"/>
        </w:rPr>
        <w:t>оценку</w:t>
      </w:r>
      <w:r>
        <w:t xml:space="preserve"> </w:t>
      </w:r>
      <w:r w:rsidRPr="00FA37CF">
        <w:rPr>
          <w:spacing w:val="-2"/>
        </w:rPr>
        <w:t>денежных</w:t>
      </w:r>
      <w:r w:rsidRPr="00FA37CF">
        <w:tab/>
      </w:r>
      <w:r w:rsidRPr="00FA37CF">
        <w:rPr>
          <w:spacing w:val="-2"/>
        </w:rPr>
        <w:t xml:space="preserve">потоков </w:t>
      </w:r>
      <w:r w:rsidRPr="00FA37CF">
        <w:t>инвестиционного проекта.</w:t>
      </w:r>
    </w:p>
    <w:p w14:paraId="77E8E5AF" w14:textId="77777777" w:rsidR="00FA37CF" w:rsidRPr="00FA37CF" w:rsidRDefault="00FA37CF" w:rsidP="00FB5D45">
      <w:pPr>
        <w:pStyle w:val="a5"/>
        <w:widowControl w:val="0"/>
        <w:numPr>
          <w:ilvl w:val="0"/>
          <w:numId w:val="33"/>
        </w:numPr>
        <w:tabs>
          <w:tab w:val="left" w:pos="993"/>
        </w:tabs>
        <w:autoSpaceDE w:val="0"/>
        <w:autoSpaceDN w:val="0"/>
        <w:spacing w:line="360" w:lineRule="auto"/>
        <w:ind w:left="567" w:hanging="283"/>
        <w:contextualSpacing w:val="0"/>
      </w:pPr>
      <w:r w:rsidRPr="00FA37CF">
        <w:t>Какие</w:t>
      </w:r>
      <w:r w:rsidRPr="00FA37CF">
        <w:rPr>
          <w:spacing w:val="-4"/>
        </w:rPr>
        <w:t xml:space="preserve"> </w:t>
      </w:r>
      <w:r w:rsidRPr="00FA37CF">
        <w:t>Вы</w:t>
      </w:r>
      <w:r w:rsidRPr="00FA37CF">
        <w:rPr>
          <w:spacing w:val="-4"/>
        </w:rPr>
        <w:t xml:space="preserve"> </w:t>
      </w:r>
      <w:r w:rsidRPr="00FA37CF">
        <w:t>знаете</w:t>
      </w:r>
      <w:r w:rsidRPr="00FA37CF">
        <w:rPr>
          <w:spacing w:val="61"/>
        </w:rPr>
        <w:t xml:space="preserve"> </w:t>
      </w:r>
      <w:r w:rsidRPr="00FA37CF">
        <w:t>методы</w:t>
      </w:r>
      <w:r w:rsidRPr="00FA37CF">
        <w:rPr>
          <w:spacing w:val="-8"/>
        </w:rPr>
        <w:t xml:space="preserve"> </w:t>
      </w:r>
      <w:r w:rsidRPr="00FA37CF">
        <w:t>проектного</w:t>
      </w:r>
      <w:r w:rsidRPr="00FA37CF">
        <w:rPr>
          <w:spacing w:val="-2"/>
        </w:rPr>
        <w:t xml:space="preserve"> анализа.</w:t>
      </w:r>
    </w:p>
    <w:p w14:paraId="3CC07019" w14:textId="77777777" w:rsidR="00FA37CF" w:rsidRPr="00FA37CF" w:rsidRDefault="00FA37CF" w:rsidP="00FB5D45">
      <w:pPr>
        <w:pStyle w:val="a5"/>
        <w:widowControl w:val="0"/>
        <w:numPr>
          <w:ilvl w:val="0"/>
          <w:numId w:val="33"/>
        </w:numPr>
        <w:tabs>
          <w:tab w:val="left" w:pos="993"/>
        </w:tabs>
        <w:autoSpaceDE w:val="0"/>
        <w:autoSpaceDN w:val="0"/>
        <w:spacing w:line="360" w:lineRule="auto"/>
        <w:ind w:left="567" w:hanging="283"/>
        <w:contextualSpacing w:val="0"/>
      </w:pPr>
      <w:r w:rsidRPr="00FA37CF">
        <w:t>Этапы</w:t>
      </w:r>
      <w:r w:rsidRPr="00FA37CF">
        <w:rPr>
          <w:spacing w:val="-16"/>
        </w:rPr>
        <w:t xml:space="preserve"> </w:t>
      </w:r>
      <w:r w:rsidRPr="00FA37CF">
        <w:t>инвестиционного</w:t>
      </w:r>
      <w:r w:rsidRPr="00FA37CF">
        <w:rPr>
          <w:spacing w:val="-9"/>
        </w:rPr>
        <w:t xml:space="preserve"> </w:t>
      </w:r>
      <w:r w:rsidRPr="00FA37CF">
        <w:rPr>
          <w:spacing w:val="-2"/>
        </w:rPr>
        <w:t>процесса.</w:t>
      </w:r>
    </w:p>
    <w:p w14:paraId="3D993CEF" w14:textId="77777777" w:rsidR="00FA37CF" w:rsidRPr="00FA37CF" w:rsidRDefault="00FA37CF" w:rsidP="00FB5D45">
      <w:pPr>
        <w:pStyle w:val="a5"/>
        <w:widowControl w:val="0"/>
        <w:numPr>
          <w:ilvl w:val="0"/>
          <w:numId w:val="33"/>
        </w:numPr>
        <w:tabs>
          <w:tab w:val="left" w:pos="993"/>
        </w:tabs>
        <w:autoSpaceDE w:val="0"/>
        <w:autoSpaceDN w:val="0"/>
        <w:spacing w:line="360" w:lineRule="auto"/>
        <w:ind w:left="567" w:hanging="283"/>
        <w:contextualSpacing w:val="0"/>
      </w:pPr>
      <w:r w:rsidRPr="00FA37CF">
        <w:t>Управление</w:t>
      </w:r>
      <w:r w:rsidRPr="00FA37CF">
        <w:rPr>
          <w:spacing w:val="-15"/>
        </w:rPr>
        <w:t xml:space="preserve"> </w:t>
      </w:r>
      <w:r w:rsidRPr="00FA37CF">
        <w:t>инвестиционным</w:t>
      </w:r>
      <w:r w:rsidRPr="00FA37CF">
        <w:rPr>
          <w:spacing w:val="-10"/>
        </w:rPr>
        <w:t xml:space="preserve"> </w:t>
      </w:r>
      <w:r w:rsidRPr="00FA37CF">
        <w:t>процессом</w:t>
      </w:r>
      <w:r w:rsidRPr="00FA37CF">
        <w:rPr>
          <w:spacing w:val="-17"/>
        </w:rPr>
        <w:t xml:space="preserve"> </w:t>
      </w:r>
      <w:r w:rsidRPr="00FA37CF">
        <w:t>в</w:t>
      </w:r>
      <w:r w:rsidRPr="00FA37CF">
        <w:rPr>
          <w:spacing w:val="-13"/>
        </w:rPr>
        <w:t xml:space="preserve"> </w:t>
      </w:r>
      <w:r w:rsidRPr="00FA37CF">
        <w:rPr>
          <w:spacing w:val="-2"/>
        </w:rPr>
        <w:t>компании.</w:t>
      </w:r>
    </w:p>
    <w:p w14:paraId="3AC36C19" w14:textId="77777777" w:rsidR="00FA37CF" w:rsidRPr="00FA37CF" w:rsidRDefault="00FA37CF" w:rsidP="00FB5D45">
      <w:pPr>
        <w:pStyle w:val="a5"/>
        <w:widowControl w:val="0"/>
        <w:numPr>
          <w:ilvl w:val="0"/>
          <w:numId w:val="33"/>
        </w:numPr>
        <w:tabs>
          <w:tab w:val="left" w:pos="993"/>
        </w:tabs>
        <w:autoSpaceDE w:val="0"/>
        <w:autoSpaceDN w:val="0"/>
        <w:spacing w:line="360" w:lineRule="auto"/>
        <w:ind w:left="567" w:hanging="283"/>
        <w:contextualSpacing w:val="0"/>
      </w:pPr>
      <w:r w:rsidRPr="00FA37CF">
        <w:t>Стратегический</w:t>
      </w:r>
      <w:r w:rsidRPr="00FA37CF">
        <w:rPr>
          <w:spacing w:val="-14"/>
        </w:rPr>
        <w:t xml:space="preserve"> </w:t>
      </w:r>
      <w:r w:rsidRPr="00FA37CF">
        <w:t>подход</w:t>
      </w:r>
      <w:r w:rsidRPr="00FA37CF">
        <w:rPr>
          <w:spacing w:val="-7"/>
        </w:rPr>
        <w:t xml:space="preserve"> </w:t>
      </w:r>
      <w:r w:rsidRPr="00FA37CF">
        <w:t>к</w:t>
      </w:r>
      <w:r w:rsidRPr="00FA37CF">
        <w:rPr>
          <w:spacing w:val="-10"/>
        </w:rPr>
        <w:t xml:space="preserve"> </w:t>
      </w:r>
      <w:r w:rsidRPr="00FA37CF">
        <w:t>выбору</w:t>
      </w:r>
      <w:r w:rsidRPr="00FA37CF">
        <w:rPr>
          <w:spacing w:val="-17"/>
        </w:rPr>
        <w:t xml:space="preserve"> </w:t>
      </w:r>
      <w:r w:rsidRPr="00FA37CF">
        <w:t>направлений</w:t>
      </w:r>
      <w:r w:rsidRPr="00FA37CF">
        <w:rPr>
          <w:spacing w:val="-6"/>
        </w:rPr>
        <w:t xml:space="preserve"> </w:t>
      </w:r>
      <w:r w:rsidRPr="00FA37CF">
        <w:rPr>
          <w:spacing w:val="-2"/>
        </w:rPr>
        <w:t>инвестирования.</w:t>
      </w:r>
    </w:p>
    <w:p w14:paraId="7616DBA9" w14:textId="77777777" w:rsidR="00FA37CF" w:rsidRPr="00FA37CF" w:rsidRDefault="00FA37CF" w:rsidP="00FB5D45">
      <w:pPr>
        <w:pStyle w:val="a5"/>
        <w:widowControl w:val="0"/>
        <w:numPr>
          <w:ilvl w:val="0"/>
          <w:numId w:val="33"/>
        </w:numPr>
        <w:tabs>
          <w:tab w:val="left" w:pos="993"/>
        </w:tabs>
        <w:autoSpaceDE w:val="0"/>
        <w:autoSpaceDN w:val="0"/>
        <w:spacing w:line="360" w:lineRule="auto"/>
        <w:ind w:left="567" w:hanging="283"/>
        <w:contextualSpacing w:val="0"/>
      </w:pPr>
      <w:r w:rsidRPr="00FA37CF">
        <w:t>Ключевые</w:t>
      </w:r>
      <w:r w:rsidRPr="00FA37CF">
        <w:rPr>
          <w:spacing w:val="-18"/>
        </w:rPr>
        <w:t xml:space="preserve"> </w:t>
      </w:r>
      <w:r w:rsidRPr="00FA37CF">
        <w:t>характеристики</w:t>
      </w:r>
      <w:r w:rsidRPr="00FA37CF">
        <w:rPr>
          <w:spacing w:val="-9"/>
        </w:rPr>
        <w:t xml:space="preserve"> </w:t>
      </w:r>
      <w:r w:rsidRPr="00FA37CF">
        <w:t>качества</w:t>
      </w:r>
      <w:r w:rsidRPr="00FA37CF">
        <w:rPr>
          <w:spacing w:val="-15"/>
        </w:rPr>
        <w:t xml:space="preserve"> </w:t>
      </w:r>
      <w:r w:rsidRPr="00FA37CF">
        <w:t>инвестиционного</w:t>
      </w:r>
      <w:r w:rsidRPr="00FA37CF">
        <w:rPr>
          <w:spacing w:val="-10"/>
        </w:rPr>
        <w:t xml:space="preserve"> </w:t>
      </w:r>
      <w:r w:rsidRPr="00FA37CF">
        <w:rPr>
          <w:spacing w:val="-2"/>
        </w:rPr>
        <w:t>проекта.</w:t>
      </w:r>
    </w:p>
    <w:p w14:paraId="65F5E7C4" w14:textId="77777777" w:rsidR="00FA37CF" w:rsidRPr="00FA37CF" w:rsidRDefault="00FA37CF" w:rsidP="00FB5D45">
      <w:pPr>
        <w:pStyle w:val="a5"/>
        <w:widowControl w:val="0"/>
        <w:numPr>
          <w:ilvl w:val="0"/>
          <w:numId w:val="33"/>
        </w:numPr>
        <w:tabs>
          <w:tab w:val="left" w:pos="993"/>
        </w:tabs>
        <w:autoSpaceDE w:val="0"/>
        <w:autoSpaceDN w:val="0"/>
        <w:spacing w:line="360" w:lineRule="auto"/>
        <w:ind w:left="567" w:right="913" w:hanging="283"/>
        <w:contextualSpacing w:val="0"/>
      </w:pPr>
      <w:r w:rsidRPr="00FA37CF">
        <w:t>Качественный</w:t>
      </w:r>
      <w:r w:rsidRPr="00FA37CF">
        <w:rPr>
          <w:spacing w:val="80"/>
        </w:rPr>
        <w:t xml:space="preserve"> </w:t>
      </w:r>
      <w:r w:rsidRPr="00FA37CF">
        <w:t>анализ</w:t>
      </w:r>
      <w:r w:rsidRPr="00FA37CF">
        <w:rPr>
          <w:spacing w:val="80"/>
        </w:rPr>
        <w:t xml:space="preserve"> </w:t>
      </w:r>
      <w:r w:rsidRPr="00FA37CF">
        <w:t>эффективности</w:t>
      </w:r>
      <w:r w:rsidRPr="00FA37CF">
        <w:rPr>
          <w:spacing w:val="80"/>
        </w:rPr>
        <w:t xml:space="preserve"> </w:t>
      </w:r>
      <w:r w:rsidRPr="00FA37CF">
        <w:t>и</w:t>
      </w:r>
      <w:r w:rsidRPr="00FA37CF">
        <w:rPr>
          <w:spacing w:val="80"/>
        </w:rPr>
        <w:t xml:space="preserve"> </w:t>
      </w:r>
      <w:r w:rsidRPr="00FA37CF">
        <w:t>выявление</w:t>
      </w:r>
      <w:r w:rsidRPr="00FA37CF">
        <w:rPr>
          <w:spacing w:val="80"/>
        </w:rPr>
        <w:t xml:space="preserve"> </w:t>
      </w:r>
      <w:r w:rsidRPr="00FA37CF">
        <w:t>конкурентных преимущества проекта.</w:t>
      </w:r>
    </w:p>
    <w:p w14:paraId="25C93055" w14:textId="77777777" w:rsidR="00FA37CF" w:rsidRPr="00FA37CF" w:rsidRDefault="00FA37CF" w:rsidP="00FB5D45">
      <w:pPr>
        <w:pStyle w:val="a5"/>
        <w:widowControl w:val="0"/>
        <w:numPr>
          <w:ilvl w:val="0"/>
          <w:numId w:val="33"/>
        </w:numPr>
        <w:tabs>
          <w:tab w:val="left" w:pos="993"/>
        </w:tabs>
        <w:autoSpaceDE w:val="0"/>
        <w:autoSpaceDN w:val="0"/>
        <w:spacing w:line="360" w:lineRule="auto"/>
        <w:ind w:left="567" w:hanging="283"/>
        <w:contextualSpacing w:val="0"/>
      </w:pPr>
      <w:r w:rsidRPr="00FA37CF">
        <w:t>Принципы</w:t>
      </w:r>
      <w:r w:rsidRPr="00FA37CF">
        <w:rPr>
          <w:spacing w:val="-12"/>
        </w:rPr>
        <w:t xml:space="preserve"> </w:t>
      </w:r>
      <w:r w:rsidRPr="00FA37CF">
        <w:t>оценки</w:t>
      </w:r>
      <w:r w:rsidRPr="00FA37CF">
        <w:rPr>
          <w:spacing w:val="-12"/>
        </w:rPr>
        <w:t xml:space="preserve"> </w:t>
      </w:r>
      <w:r w:rsidRPr="00FA37CF">
        <w:t>эффективности</w:t>
      </w:r>
      <w:r w:rsidRPr="00FA37CF">
        <w:rPr>
          <w:spacing w:val="-11"/>
        </w:rPr>
        <w:t xml:space="preserve"> </w:t>
      </w:r>
      <w:r w:rsidRPr="00FA37CF">
        <w:rPr>
          <w:spacing w:val="-2"/>
        </w:rPr>
        <w:t>проекта.</w:t>
      </w:r>
    </w:p>
    <w:p w14:paraId="40AECE94" w14:textId="064C6FB1" w:rsidR="00FA37CF" w:rsidRPr="00FA37CF" w:rsidRDefault="00FA37CF" w:rsidP="00FB5D45">
      <w:pPr>
        <w:pStyle w:val="a5"/>
        <w:widowControl w:val="0"/>
        <w:numPr>
          <w:ilvl w:val="0"/>
          <w:numId w:val="33"/>
        </w:numPr>
        <w:tabs>
          <w:tab w:val="left" w:pos="993"/>
          <w:tab w:val="left" w:pos="2493"/>
          <w:tab w:val="left" w:pos="8821"/>
          <w:tab w:val="left" w:pos="10134"/>
        </w:tabs>
        <w:autoSpaceDE w:val="0"/>
        <w:autoSpaceDN w:val="0"/>
        <w:spacing w:line="360" w:lineRule="auto"/>
        <w:ind w:left="567" w:hanging="283"/>
        <w:contextualSpacing w:val="0"/>
      </w:pPr>
      <w:r w:rsidRPr="00FA37CF">
        <w:t>Позиционирование</w:t>
      </w:r>
      <w:r w:rsidRPr="00FA37CF">
        <w:rPr>
          <w:spacing w:val="43"/>
          <w:w w:val="150"/>
        </w:rPr>
        <w:t xml:space="preserve"> </w:t>
      </w:r>
      <w:r w:rsidRPr="00FA37CF">
        <w:t>проекта</w:t>
      </w:r>
      <w:r w:rsidRPr="00FA37CF">
        <w:rPr>
          <w:spacing w:val="79"/>
        </w:rPr>
        <w:t xml:space="preserve"> </w:t>
      </w:r>
      <w:r w:rsidRPr="00FA37CF">
        <w:t>относительно</w:t>
      </w:r>
      <w:r w:rsidRPr="00FA37CF">
        <w:rPr>
          <w:spacing w:val="49"/>
          <w:w w:val="150"/>
        </w:rPr>
        <w:t xml:space="preserve"> </w:t>
      </w:r>
      <w:r w:rsidRPr="00FA37CF">
        <w:rPr>
          <w:spacing w:val="-2"/>
        </w:rPr>
        <w:t>рынка (матрица</w:t>
      </w:r>
      <w:r w:rsidRPr="00FA37CF">
        <w:t xml:space="preserve"> </w:t>
      </w:r>
      <w:r w:rsidRPr="00FA37CF">
        <w:rPr>
          <w:spacing w:val="-4"/>
        </w:rPr>
        <w:t xml:space="preserve">BCG, </w:t>
      </w:r>
      <w:r w:rsidRPr="00FA37CF">
        <w:t>матрица</w:t>
      </w:r>
      <w:r w:rsidRPr="00FA37CF">
        <w:rPr>
          <w:spacing w:val="-4"/>
        </w:rPr>
        <w:t xml:space="preserve"> </w:t>
      </w:r>
      <w:r w:rsidRPr="00FA37CF">
        <w:rPr>
          <w:spacing w:val="-2"/>
        </w:rPr>
        <w:t>McKinsey).</w:t>
      </w:r>
    </w:p>
    <w:p w14:paraId="0D37E912"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Бизнес-план</w:t>
      </w:r>
      <w:r w:rsidRPr="00FA37CF">
        <w:rPr>
          <w:spacing w:val="-13"/>
        </w:rPr>
        <w:t xml:space="preserve"> </w:t>
      </w:r>
      <w:r w:rsidRPr="00FA37CF">
        <w:t>в</w:t>
      </w:r>
      <w:r w:rsidRPr="00FA37CF">
        <w:rPr>
          <w:spacing w:val="-14"/>
        </w:rPr>
        <w:t xml:space="preserve"> </w:t>
      </w:r>
      <w:r w:rsidRPr="00FA37CF">
        <w:t>реализации</w:t>
      </w:r>
      <w:r w:rsidRPr="00FA37CF">
        <w:rPr>
          <w:spacing w:val="-12"/>
        </w:rPr>
        <w:t xml:space="preserve"> </w:t>
      </w:r>
      <w:r w:rsidRPr="00FA37CF">
        <w:t>инвестиционной</w:t>
      </w:r>
      <w:r w:rsidRPr="00FA37CF">
        <w:rPr>
          <w:spacing w:val="-14"/>
        </w:rPr>
        <w:t xml:space="preserve"> </w:t>
      </w:r>
      <w:r w:rsidRPr="00FA37CF">
        <w:rPr>
          <w:spacing w:val="-2"/>
        </w:rPr>
        <w:t>деятельности.</w:t>
      </w:r>
    </w:p>
    <w:p w14:paraId="34F52132"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Жизненный</w:t>
      </w:r>
      <w:r w:rsidRPr="00FA37CF">
        <w:rPr>
          <w:spacing w:val="-12"/>
        </w:rPr>
        <w:t xml:space="preserve"> </w:t>
      </w:r>
      <w:r w:rsidRPr="00FA37CF">
        <w:t>цикл</w:t>
      </w:r>
      <w:r w:rsidRPr="00FA37CF">
        <w:rPr>
          <w:spacing w:val="-11"/>
        </w:rPr>
        <w:t xml:space="preserve"> </w:t>
      </w:r>
      <w:r w:rsidRPr="00FA37CF">
        <w:t>инвестиционного</w:t>
      </w:r>
      <w:r w:rsidRPr="00FA37CF">
        <w:rPr>
          <w:spacing w:val="-11"/>
        </w:rPr>
        <w:t xml:space="preserve"> </w:t>
      </w:r>
      <w:r w:rsidRPr="00FA37CF">
        <w:t>проекта,</w:t>
      </w:r>
      <w:r w:rsidRPr="00FA37CF">
        <w:rPr>
          <w:spacing w:val="-11"/>
        </w:rPr>
        <w:t xml:space="preserve"> </w:t>
      </w:r>
      <w:r w:rsidRPr="00FA37CF">
        <w:t>его</w:t>
      </w:r>
      <w:r w:rsidRPr="00FA37CF">
        <w:rPr>
          <w:spacing w:val="-8"/>
        </w:rPr>
        <w:t xml:space="preserve"> </w:t>
      </w:r>
      <w:r w:rsidRPr="00FA37CF">
        <w:rPr>
          <w:spacing w:val="-2"/>
        </w:rPr>
        <w:t>содержание.</w:t>
      </w:r>
    </w:p>
    <w:p w14:paraId="3B0743D8"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right="911" w:hanging="283"/>
        <w:contextualSpacing w:val="0"/>
        <w:jc w:val="both"/>
      </w:pPr>
      <w:r w:rsidRPr="00FA37CF">
        <w:t>Построение профиля денежных потоков (на основе прогнозных оценок макросреды и внутренних решений) - притоков и оттоков с привязкой к временным интервалам.</w:t>
      </w:r>
    </w:p>
    <w:p w14:paraId="20C296A7"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right="912" w:hanging="283"/>
        <w:contextualSpacing w:val="0"/>
        <w:jc w:val="both"/>
      </w:pPr>
      <w:r w:rsidRPr="00FA37CF">
        <w:t>Особенности расчета денежных потоков на разных временных интервалах и с учетом текущих денежных потоков.</w:t>
      </w:r>
    </w:p>
    <w:p w14:paraId="641A4EB2"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pPr>
      <w:r w:rsidRPr="00FA37CF">
        <w:lastRenderedPageBreak/>
        <w:t>Характеристика</w:t>
      </w:r>
      <w:r w:rsidRPr="00FA37CF">
        <w:rPr>
          <w:spacing w:val="-16"/>
        </w:rPr>
        <w:t xml:space="preserve"> </w:t>
      </w:r>
      <w:r w:rsidRPr="00FA37CF">
        <w:t>источников</w:t>
      </w:r>
      <w:r w:rsidRPr="00FA37CF">
        <w:rPr>
          <w:spacing w:val="-15"/>
        </w:rPr>
        <w:t xml:space="preserve"> </w:t>
      </w:r>
      <w:r w:rsidRPr="00FA37CF">
        <w:t>финансирования</w:t>
      </w:r>
      <w:r w:rsidRPr="00FA37CF">
        <w:rPr>
          <w:spacing w:val="-15"/>
        </w:rPr>
        <w:t xml:space="preserve"> </w:t>
      </w:r>
      <w:r w:rsidRPr="00FA37CF">
        <w:rPr>
          <w:spacing w:val="-2"/>
        </w:rPr>
        <w:t>компании.</w:t>
      </w:r>
    </w:p>
    <w:p w14:paraId="6049EE2F"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pPr>
      <w:r w:rsidRPr="00FA37CF">
        <w:t>Расчет</w:t>
      </w:r>
      <w:r w:rsidRPr="00FA37CF">
        <w:rPr>
          <w:spacing w:val="-14"/>
        </w:rPr>
        <w:t xml:space="preserve"> </w:t>
      </w:r>
      <w:r w:rsidRPr="00FA37CF">
        <w:t>цены</w:t>
      </w:r>
      <w:r w:rsidRPr="00FA37CF">
        <w:rPr>
          <w:spacing w:val="-10"/>
        </w:rPr>
        <w:t xml:space="preserve"> </w:t>
      </w:r>
      <w:r w:rsidRPr="00FA37CF">
        <w:t>источников</w:t>
      </w:r>
      <w:r w:rsidRPr="00FA37CF">
        <w:rPr>
          <w:spacing w:val="-11"/>
        </w:rPr>
        <w:t xml:space="preserve"> </w:t>
      </w:r>
      <w:r w:rsidRPr="00FA37CF">
        <w:t>финансирования</w:t>
      </w:r>
      <w:r w:rsidRPr="00FA37CF">
        <w:rPr>
          <w:spacing w:val="-9"/>
        </w:rPr>
        <w:t xml:space="preserve"> </w:t>
      </w:r>
      <w:r w:rsidRPr="00FA37CF">
        <w:rPr>
          <w:spacing w:val="-2"/>
        </w:rPr>
        <w:t>проекта.</w:t>
      </w:r>
    </w:p>
    <w:p w14:paraId="0F437404"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pPr>
      <w:r w:rsidRPr="00FA37CF">
        <w:t>Подходы</w:t>
      </w:r>
      <w:r w:rsidRPr="00FA37CF">
        <w:rPr>
          <w:spacing w:val="-9"/>
        </w:rPr>
        <w:t xml:space="preserve"> </w:t>
      </w:r>
      <w:r w:rsidRPr="00FA37CF">
        <w:t>к</w:t>
      </w:r>
      <w:r w:rsidRPr="00FA37CF">
        <w:rPr>
          <w:spacing w:val="-10"/>
        </w:rPr>
        <w:t xml:space="preserve"> </w:t>
      </w:r>
      <w:r w:rsidRPr="00FA37CF">
        <w:t>определению</w:t>
      </w:r>
      <w:r w:rsidRPr="00FA37CF">
        <w:rPr>
          <w:spacing w:val="-11"/>
        </w:rPr>
        <w:t xml:space="preserve"> </w:t>
      </w:r>
      <w:r w:rsidRPr="00FA37CF">
        <w:t>стоимости</w:t>
      </w:r>
      <w:r w:rsidRPr="00FA37CF">
        <w:rPr>
          <w:spacing w:val="-7"/>
        </w:rPr>
        <w:t xml:space="preserve"> </w:t>
      </w:r>
      <w:r w:rsidRPr="00FA37CF">
        <w:rPr>
          <w:spacing w:val="-2"/>
        </w:rPr>
        <w:t>капитала.</w:t>
      </w:r>
    </w:p>
    <w:p w14:paraId="29C6895B"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pPr>
      <w:r w:rsidRPr="00FA37CF">
        <w:t>Модели</w:t>
      </w:r>
      <w:r w:rsidRPr="00FA37CF">
        <w:rPr>
          <w:spacing w:val="-16"/>
        </w:rPr>
        <w:t xml:space="preserve"> </w:t>
      </w:r>
      <w:r w:rsidRPr="00FA37CF">
        <w:t>определения</w:t>
      </w:r>
      <w:r w:rsidRPr="00FA37CF">
        <w:rPr>
          <w:spacing w:val="-7"/>
        </w:rPr>
        <w:t xml:space="preserve"> </w:t>
      </w:r>
      <w:r w:rsidRPr="00FA37CF">
        <w:t>стоимости</w:t>
      </w:r>
      <w:r w:rsidRPr="00FA37CF">
        <w:rPr>
          <w:spacing w:val="-10"/>
        </w:rPr>
        <w:t xml:space="preserve"> </w:t>
      </w:r>
      <w:r w:rsidRPr="00FA37CF">
        <w:t>собственного</w:t>
      </w:r>
      <w:r w:rsidRPr="00FA37CF">
        <w:rPr>
          <w:spacing w:val="-7"/>
        </w:rPr>
        <w:t xml:space="preserve"> </w:t>
      </w:r>
      <w:r w:rsidRPr="00FA37CF">
        <w:t>и</w:t>
      </w:r>
      <w:r w:rsidRPr="00FA37CF">
        <w:rPr>
          <w:spacing w:val="-8"/>
        </w:rPr>
        <w:t xml:space="preserve"> </w:t>
      </w:r>
      <w:r w:rsidRPr="00FA37CF">
        <w:t>заемного</w:t>
      </w:r>
      <w:r w:rsidRPr="00FA37CF">
        <w:rPr>
          <w:spacing w:val="-9"/>
        </w:rPr>
        <w:t xml:space="preserve"> </w:t>
      </w:r>
      <w:r w:rsidRPr="00FA37CF">
        <w:rPr>
          <w:spacing w:val="-2"/>
        </w:rPr>
        <w:t>капитала.</w:t>
      </w:r>
    </w:p>
    <w:p w14:paraId="409041F9" w14:textId="6BAEEDFE"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right="908" w:hanging="283"/>
        <w:contextualSpacing w:val="0"/>
        <w:jc w:val="both"/>
      </w:pPr>
      <w:r w:rsidRPr="00FA37CF">
        <w:t>Оценка ставки дисконтирования, отражающей временную стоимость</w:t>
      </w:r>
      <w:r>
        <w:t xml:space="preserve"> </w:t>
      </w:r>
      <w:r w:rsidRPr="00FA37CF">
        <w:t>денег и риски.</w:t>
      </w:r>
    </w:p>
    <w:p w14:paraId="793FC618"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right="912" w:hanging="283"/>
        <w:contextualSpacing w:val="0"/>
        <w:jc w:val="both"/>
      </w:pPr>
      <w:r w:rsidRPr="00FA37CF">
        <w:t>Классификация методов оценки эффективности инвестирования. Преимущества и недостатки методов.</w:t>
      </w:r>
    </w:p>
    <w:p w14:paraId="1E9F825A"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right="910" w:hanging="283"/>
        <w:contextualSpacing w:val="0"/>
        <w:jc w:val="both"/>
      </w:pPr>
      <w:r w:rsidRPr="00FA37CF">
        <w:t xml:space="preserve">Ранжирование проектов с неравными сроками и применение методов продолженного срока и метода эквивалентного ежегодного </w:t>
      </w:r>
      <w:r w:rsidRPr="00FA37CF">
        <w:rPr>
          <w:spacing w:val="-2"/>
        </w:rPr>
        <w:t>аннуитета.</w:t>
      </w:r>
    </w:p>
    <w:p w14:paraId="68588571"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Оценка</w:t>
      </w:r>
      <w:r w:rsidRPr="00FA37CF">
        <w:rPr>
          <w:spacing w:val="-13"/>
        </w:rPr>
        <w:t xml:space="preserve"> </w:t>
      </w:r>
      <w:r w:rsidRPr="00FA37CF">
        <w:t>социальной</w:t>
      </w:r>
      <w:r w:rsidRPr="00FA37CF">
        <w:rPr>
          <w:spacing w:val="-16"/>
        </w:rPr>
        <w:t xml:space="preserve"> </w:t>
      </w:r>
      <w:r w:rsidRPr="00FA37CF">
        <w:t>эффективности</w:t>
      </w:r>
      <w:r w:rsidRPr="00FA37CF">
        <w:rPr>
          <w:spacing w:val="-9"/>
        </w:rPr>
        <w:t xml:space="preserve"> </w:t>
      </w:r>
      <w:r w:rsidRPr="00FA37CF">
        <w:rPr>
          <w:spacing w:val="-2"/>
        </w:rPr>
        <w:t>проекта.</w:t>
      </w:r>
    </w:p>
    <w:p w14:paraId="27043C95"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Подходы</w:t>
      </w:r>
      <w:r w:rsidRPr="00FA37CF">
        <w:rPr>
          <w:spacing w:val="-12"/>
        </w:rPr>
        <w:t xml:space="preserve"> </w:t>
      </w:r>
      <w:r w:rsidRPr="00FA37CF">
        <w:t>и</w:t>
      </w:r>
      <w:r w:rsidRPr="00FA37CF">
        <w:rPr>
          <w:spacing w:val="-9"/>
        </w:rPr>
        <w:t xml:space="preserve"> </w:t>
      </w:r>
      <w:r w:rsidRPr="00FA37CF">
        <w:t>показатели</w:t>
      </w:r>
      <w:r w:rsidRPr="00FA37CF">
        <w:rPr>
          <w:spacing w:val="-10"/>
        </w:rPr>
        <w:t xml:space="preserve"> </w:t>
      </w:r>
      <w:r w:rsidRPr="00FA37CF">
        <w:t>оценки</w:t>
      </w:r>
      <w:r w:rsidRPr="00FA37CF">
        <w:rPr>
          <w:spacing w:val="-11"/>
        </w:rPr>
        <w:t xml:space="preserve"> </w:t>
      </w:r>
      <w:r w:rsidRPr="00FA37CF">
        <w:t>бюджетной</w:t>
      </w:r>
      <w:r w:rsidRPr="00FA37CF">
        <w:rPr>
          <w:spacing w:val="-7"/>
        </w:rPr>
        <w:t xml:space="preserve"> </w:t>
      </w:r>
      <w:r w:rsidRPr="00FA37CF">
        <w:t>эффективности</w:t>
      </w:r>
      <w:r w:rsidRPr="00FA37CF">
        <w:rPr>
          <w:spacing w:val="-10"/>
        </w:rPr>
        <w:t xml:space="preserve"> </w:t>
      </w:r>
      <w:r w:rsidRPr="00FA37CF">
        <w:rPr>
          <w:spacing w:val="-2"/>
        </w:rPr>
        <w:t>проекта.</w:t>
      </w:r>
    </w:p>
    <w:p w14:paraId="6894F59F"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Экологическая</w:t>
      </w:r>
      <w:r w:rsidRPr="00FA37CF">
        <w:rPr>
          <w:spacing w:val="-14"/>
        </w:rPr>
        <w:t xml:space="preserve"> </w:t>
      </w:r>
      <w:r w:rsidRPr="00FA37CF">
        <w:t>оценка</w:t>
      </w:r>
      <w:r w:rsidRPr="00FA37CF">
        <w:rPr>
          <w:spacing w:val="-10"/>
        </w:rPr>
        <w:t xml:space="preserve"> </w:t>
      </w:r>
      <w:r w:rsidRPr="00FA37CF">
        <w:t>эффективности</w:t>
      </w:r>
      <w:r w:rsidRPr="00FA37CF">
        <w:rPr>
          <w:spacing w:val="-12"/>
        </w:rPr>
        <w:t xml:space="preserve"> </w:t>
      </w:r>
      <w:r w:rsidRPr="00FA37CF">
        <w:rPr>
          <w:spacing w:val="-2"/>
        </w:rPr>
        <w:t>проекта.</w:t>
      </w:r>
    </w:p>
    <w:p w14:paraId="359FB844"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Формирование</w:t>
      </w:r>
      <w:r w:rsidRPr="00FA37CF">
        <w:rPr>
          <w:spacing w:val="-14"/>
        </w:rPr>
        <w:t xml:space="preserve"> </w:t>
      </w:r>
      <w:r w:rsidRPr="00FA37CF">
        <w:t>бюджета</w:t>
      </w:r>
      <w:r w:rsidRPr="00FA37CF">
        <w:rPr>
          <w:spacing w:val="-12"/>
        </w:rPr>
        <w:t xml:space="preserve"> </w:t>
      </w:r>
      <w:r w:rsidRPr="00FA37CF">
        <w:rPr>
          <w:spacing w:val="-2"/>
        </w:rPr>
        <w:t>капиталовложений.</w:t>
      </w:r>
    </w:p>
    <w:p w14:paraId="4B6CEAEF"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pPr>
      <w:r w:rsidRPr="00FA37CF">
        <w:t>Понятие</w:t>
      </w:r>
      <w:r w:rsidRPr="00FA37CF">
        <w:rPr>
          <w:spacing w:val="-12"/>
        </w:rPr>
        <w:t xml:space="preserve"> </w:t>
      </w:r>
      <w:r w:rsidRPr="00FA37CF">
        <w:t>неопределенности</w:t>
      </w:r>
      <w:r w:rsidRPr="00FA37CF">
        <w:rPr>
          <w:spacing w:val="-9"/>
        </w:rPr>
        <w:t xml:space="preserve"> </w:t>
      </w:r>
      <w:r w:rsidRPr="00FA37CF">
        <w:t>и</w:t>
      </w:r>
      <w:r w:rsidRPr="00FA37CF">
        <w:rPr>
          <w:spacing w:val="-11"/>
        </w:rPr>
        <w:t xml:space="preserve"> </w:t>
      </w:r>
      <w:r w:rsidRPr="00FA37CF">
        <w:t>риска</w:t>
      </w:r>
      <w:r w:rsidRPr="00FA37CF">
        <w:rPr>
          <w:spacing w:val="-9"/>
        </w:rPr>
        <w:t xml:space="preserve"> </w:t>
      </w:r>
      <w:r w:rsidRPr="00FA37CF">
        <w:rPr>
          <w:spacing w:val="-2"/>
        </w:rPr>
        <w:t>инвестирования.</w:t>
      </w:r>
    </w:p>
    <w:p w14:paraId="2C7DB1AF"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pPr>
      <w:r w:rsidRPr="00FA37CF">
        <w:t>Анализ</w:t>
      </w:r>
      <w:r w:rsidRPr="00FA37CF">
        <w:rPr>
          <w:spacing w:val="-14"/>
        </w:rPr>
        <w:t xml:space="preserve"> </w:t>
      </w:r>
      <w:r w:rsidRPr="00FA37CF">
        <w:t>инвестиционных</w:t>
      </w:r>
      <w:r w:rsidRPr="00FA37CF">
        <w:rPr>
          <w:spacing w:val="-7"/>
        </w:rPr>
        <w:t xml:space="preserve"> </w:t>
      </w:r>
      <w:r w:rsidRPr="00FA37CF">
        <w:t>возможностей</w:t>
      </w:r>
      <w:r w:rsidRPr="00FA37CF">
        <w:rPr>
          <w:spacing w:val="-11"/>
        </w:rPr>
        <w:t xml:space="preserve"> </w:t>
      </w:r>
      <w:r w:rsidRPr="00FA37CF">
        <w:t>в</w:t>
      </w:r>
      <w:r w:rsidRPr="00FA37CF">
        <w:rPr>
          <w:spacing w:val="-8"/>
        </w:rPr>
        <w:t xml:space="preserve"> </w:t>
      </w:r>
      <w:r w:rsidRPr="00FA37CF">
        <w:t>условиях</w:t>
      </w:r>
      <w:r w:rsidRPr="00FA37CF">
        <w:rPr>
          <w:spacing w:val="-12"/>
        </w:rPr>
        <w:t xml:space="preserve"> </w:t>
      </w:r>
      <w:r w:rsidRPr="00FA37CF">
        <w:rPr>
          <w:spacing w:val="-2"/>
        </w:rPr>
        <w:t>неопределенности.</w:t>
      </w:r>
    </w:p>
    <w:p w14:paraId="6D165EC3"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pPr>
      <w:r w:rsidRPr="00FA37CF">
        <w:t>Методы</w:t>
      </w:r>
      <w:r w:rsidRPr="00FA37CF">
        <w:rPr>
          <w:spacing w:val="57"/>
        </w:rPr>
        <w:t xml:space="preserve"> </w:t>
      </w:r>
      <w:r w:rsidRPr="00FA37CF">
        <w:t>анализа</w:t>
      </w:r>
      <w:r w:rsidRPr="00FA37CF">
        <w:rPr>
          <w:spacing w:val="-8"/>
        </w:rPr>
        <w:t xml:space="preserve"> </w:t>
      </w:r>
      <w:r w:rsidRPr="00FA37CF">
        <w:t>проектных</w:t>
      </w:r>
      <w:r w:rsidRPr="00FA37CF">
        <w:rPr>
          <w:spacing w:val="-6"/>
        </w:rPr>
        <w:t xml:space="preserve"> </w:t>
      </w:r>
      <w:r w:rsidRPr="00FA37CF">
        <w:rPr>
          <w:spacing w:val="-2"/>
        </w:rPr>
        <w:t>рисков.</w:t>
      </w:r>
    </w:p>
    <w:p w14:paraId="0E3E5707"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pPr>
      <w:r w:rsidRPr="00FA37CF">
        <w:t>Качественный</w:t>
      </w:r>
      <w:r w:rsidRPr="00FA37CF">
        <w:rPr>
          <w:spacing w:val="-11"/>
        </w:rPr>
        <w:t xml:space="preserve"> </w:t>
      </w:r>
      <w:r w:rsidRPr="00FA37CF">
        <w:t>анализ</w:t>
      </w:r>
      <w:r w:rsidRPr="00FA37CF">
        <w:rPr>
          <w:spacing w:val="-10"/>
        </w:rPr>
        <w:t xml:space="preserve"> </w:t>
      </w:r>
      <w:r w:rsidRPr="00FA37CF">
        <w:t>проектных</w:t>
      </w:r>
      <w:r w:rsidRPr="00FA37CF">
        <w:rPr>
          <w:spacing w:val="-10"/>
        </w:rPr>
        <w:t xml:space="preserve"> </w:t>
      </w:r>
      <w:r w:rsidRPr="00FA37CF">
        <w:rPr>
          <w:spacing w:val="-2"/>
        </w:rPr>
        <w:t>рисков.</w:t>
      </w:r>
    </w:p>
    <w:p w14:paraId="089D6882"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pPr>
      <w:r w:rsidRPr="00FA37CF">
        <w:t>Количественный</w:t>
      </w:r>
      <w:r w:rsidRPr="00FA37CF">
        <w:rPr>
          <w:spacing w:val="-10"/>
        </w:rPr>
        <w:t xml:space="preserve"> </w:t>
      </w:r>
      <w:r w:rsidRPr="00FA37CF">
        <w:t>анализ</w:t>
      </w:r>
      <w:r w:rsidRPr="00FA37CF">
        <w:rPr>
          <w:spacing w:val="-11"/>
        </w:rPr>
        <w:t xml:space="preserve"> </w:t>
      </w:r>
      <w:r w:rsidRPr="00FA37CF">
        <w:t>проектных</w:t>
      </w:r>
      <w:r w:rsidRPr="00FA37CF">
        <w:rPr>
          <w:spacing w:val="-9"/>
        </w:rPr>
        <w:t xml:space="preserve"> </w:t>
      </w:r>
      <w:r w:rsidRPr="00FA37CF">
        <w:rPr>
          <w:spacing w:val="-2"/>
        </w:rPr>
        <w:t>рисков.</w:t>
      </w:r>
    </w:p>
    <w:p w14:paraId="46D25393"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Сценарный</w:t>
      </w:r>
      <w:r w:rsidRPr="00FA37CF">
        <w:rPr>
          <w:spacing w:val="-9"/>
        </w:rPr>
        <w:t xml:space="preserve"> </w:t>
      </w:r>
      <w:r w:rsidRPr="00FA37CF">
        <w:t>анализ</w:t>
      </w:r>
      <w:r w:rsidRPr="00FA37CF">
        <w:rPr>
          <w:spacing w:val="-15"/>
        </w:rPr>
        <w:t xml:space="preserve"> </w:t>
      </w:r>
      <w:r w:rsidRPr="00FA37CF">
        <w:rPr>
          <w:spacing w:val="-2"/>
        </w:rPr>
        <w:t>проектов.</w:t>
      </w:r>
    </w:p>
    <w:p w14:paraId="0BA817BE" w14:textId="0DDD0985" w:rsidR="00857600"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Мониторинг</w:t>
      </w:r>
      <w:r w:rsidRPr="00FA37CF">
        <w:rPr>
          <w:spacing w:val="-6"/>
        </w:rPr>
        <w:t xml:space="preserve"> </w:t>
      </w:r>
      <w:r w:rsidRPr="00FA37CF">
        <w:t>рисков</w:t>
      </w:r>
      <w:r w:rsidRPr="00FA37CF">
        <w:rPr>
          <w:spacing w:val="-13"/>
        </w:rPr>
        <w:t xml:space="preserve"> </w:t>
      </w:r>
      <w:r w:rsidRPr="00FA37CF">
        <w:t>и</w:t>
      </w:r>
      <w:r w:rsidRPr="00FA37CF">
        <w:rPr>
          <w:spacing w:val="-6"/>
        </w:rPr>
        <w:t xml:space="preserve"> </w:t>
      </w:r>
      <w:r w:rsidRPr="00FA37CF">
        <w:t>способы</w:t>
      </w:r>
      <w:r w:rsidRPr="00FA37CF">
        <w:rPr>
          <w:spacing w:val="-6"/>
        </w:rPr>
        <w:t xml:space="preserve"> </w:t>
      </w:r>
      <w:r w:rsidRPr="00FA37CF">
        <w:t>их</w:t>
      </w:r>
      <w:r w:rsidRPr="00FA37CF">
        <w:rPr>
          <w:spacing w:val="-6"/>
        </w:rPr>
        <w:t xml:space="preserve"> </w:t>
      </w:r>
      <w:r w:rsidRPr="00FA37CF">
        <w:rPr>
          <w:spacing w:val="-2"/>
        </w:rPr>
        <w:t>минимизации</w:t>
      </w:r>
    </w:p>
    <w:p w14:paraId="17512565"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Основные элементы обеспечения устойчивости инвестиционного проекта.</w:t>
      </w:r>
    </w:p>
    <w:p w14:paraId="1F144BF7"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Стандартные методы учета высокого риска при принятии инвестиционных решений: повышение норматива требуемой доходности; укорачивание нормативного срока окупаемости.</w:t>
      </w:r>
    </w:p>
    <w:p w14:paraId="68B30604"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Подходы к оценке эффективности и принятию решения в условиях риска.</w:t>
      </w:r>
    </w:p>
    <w:p w14:paraId="36FAA5A4"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Построение интегральной оценки, учитывающей риски инвестирования (включение риска в ставку дисконтирования, включение риска в денежные потоки - метод безрискового эквивалента по денежному потоку).</w:t>
      </w:r>
    </w:p>
    <w:p w14:paraId="48B1446B"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Ранжирование и отбор инвестиционных вариантов с учетом нескольких характеристик на основе анализа чувствительности (метод критических точек и метод вариации параметров проекта).</w:t>
      </w:r>
    </w:p>
    <w:p w14:paraId="539A8D6B"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Метод корректировки нормы дисконта в оценке риска инвестиционного проекта.</w:t>
      </w:r>
    </w:p>
    <w:p w14:paraId="6B3025D3"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Вероятностный метод анализа риска проекта.</w:t>
      </w:r>
    </w:p>
    <w:p w14:paraId="3127F555"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lastRenderedPageBreak/>
        <w:t>Имитационное моделирование.</w:t>
      </w:r>
    </w:p>
    <w:p w14:paraId="64FB8416"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Модель Монте-Карло.</w:t>
      </w:r>
    </w:p>
    <w:p w14:paraId="20072167"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Метод «дерева решений» и возможности его использования для количественной оценки проектных рисков.</w:t>
      </w:r>
    </w:p>
    <w:p w14:paraId="4C9924FD"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Особенности венчурного финансирования проектов.</w:t>
      </w:r>
    </w:p>
    <w:p w14:paraId="2A2CDD12"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Лизинговое финансирование проектов.</w:t>
      </w:r>
    </w:p>
    <w:p w14:paraId="1629C93E"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Прямые иностранные инвестиции и их характеристика.</w:t>
      </w:r>
    </w:p>
    <w:p w14:paraId="5C1A10DC"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Венчурные фонды Российской Федерации.</w:t>
      </w:r>
    </w:p>
    <w:p w14:paraId="6F05B0BE" w14:textId="77777777"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Организация</w:t>
      </w:r>
      <w:r w:rsidRPr="00FA37CF">
        <w:tab/>
        <w:t>деятельности</w:t>
      </w:r>
      <w:r w:rsidRPr="00FA37CF">
        <w:tab/>
        <w:t>Рынка</w:t>
      </w:r>
      <w:r w:rsidRPr="00FA37CF">
        <w:tab/>
        <w:t>инноваций</w:t>
      </w:r>
      <w:r w:rsidRPr="00FA37CF">
        <w:tab/>
        <w:t>и</w:t>
      </w:r>
      <w:r w:rsidRPr="00FA37CF">
        <w:tab/>
        <w:t>инвестиций Московской биржи</w:t>
      </w:r>
    </w:p>
    <w:p w14:paraId="485A6DA5" w14:textId="51F82BF1" w:rsidR="00FA37CF" w:rsidRP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Перспективы и проблемы венчурного финансирования в России. Цели</w:t>
      </w:r>
      <w:r w:rsidR="003A0244">
        <w:t xml:space="preserve"> </w:t>
      </w:r>
      <w:r w:rsidRPr="00FA37CF">
        <w:t>деятельности и миссия ОАО «Российская венчурная компания».</w:t>
      </w:r>
    </w:p>
    <w:p w14:paraId="73C2E1FE" w14:textId="5E42DBDA" w:rsid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Методы финансирования инновационных проектов</w:t>
      </w:r>
      <w:r>
        <w:t>.</w:t>
      </w:r>
    </w:p>
    <w:p w14:paraId="40C8466F" w14:textId="0C05910E" w:rsidR="00FA37CF" w:rsidRDefault="00FA37CF" w:rsidP="00FB5D45">
      <w:pPr>
        <w:pStyle w:val="a5"/>
        <w:widowControl w:val="0"/>
        <w:numPr>
          <w:ilvl w:val="0"/>
          <w:numId w:val="33"/>
        </w:numPr>
        <w:tabs>
          <w:tab w:val="left" w:pos="993"/>
          <w:tab w:val="left" w:pos="2493"/>
        </w:tabs>
        <w:autoSpaceDE w:val="0"/>
        <w:autoSpaceDN w:val="0"/>
        <w:spacing w:line="360" w:lineRule="auto"/>
        <w:ind w:left="567" w:hanging="283"/>
        <w:contextualSpacing w:val="0"/>
        <w:jc w:val="both"/>
      </w:pPr>
      <w:r w:rsidRPr="00FA37CF">
        <w:t>Модели финансирования инновационных проектов</w:t>
      </w:r>
      <w:r>
        <w:t>.</w:t>
      </w:r>
    </w:p>
    <w:p w14:paraId="06767CD3" w14:textId="295E2BF8" w:rsidR="003A0244" w:rsidRDefault="003A0244" w:rsidP="00FA37CF">
      <w:pPr>
        <w:widowControl w:val="0"/>
        <w:tabs>
          <w:tab w:val="left" w:pos="993"/>
          <w:tab w:val="left" w:pos="2493"/>
        </w:tabs>
        <w:autoSpaceDE w:val="0"/>
        <w:autoSpaceDN w:val="0"/>
        <w:spacing w:before="163" w:line="360" w:lineRule="auto"/>
        <w:jc w:val="both"/>
      </w:pPr>
    </w:p>
    <w:p w14:paraId="2B527F59" w14:textId="77777777" w:rsidR="00FA37CF" w:rsidRPr="00FA37CF" w:rsidRDefault="00FA37CF" w:rsidP="00FA37CF">
      <w:pPr>
        <w:pStyle w:val="xmsonormal"/>
        <w:shd w:val="clear" w:color="auto" w:fill="FFFFFF"/>
        <w:spacing w:before="0" w:beforeAutospacing="0" w:after="0" w:afterAutospacing="0" w:line="330" w:lineRule="atLeast"/>
        <w:jc w:val="center"/>
      </w:pPr>
      <w:r w:rsidRPr="00FA37CF">
        <w:rPr>
          <w:b/>
          <w:bCs/>
          <w:bdr w:val="none" w:sz="0" w:space="0" w:color="auto" w:frame="1"/>
        </w:rPr>
        <w:t>Пример экзаменационного билета</w:t>
      </w:r>
    </w:p>
    <w:p w14:paraId="16EC4D08" w14:textId="77777777" w:rsidR="00FA37CF" w:rsidRPr="00FA37CF" w:rsidRDefault="00FA37CF" w:rsidP="00FA37CF">
      <w:pPr>
        <w:pStyle w:val="xmsonormal"/>
        <w:shd w:val="clear" w:color="auto" w:fill="FFFFFF"/>
        <w:spacing w:before="0" w:beforeAutospacing="0" w:after="0" w:afterAutospacing="0"/>
        <w:jc w:val="center"/>
        <w:rPr>
          <w:b/>
          <w:bCs/>
          <w:bdr w:val="none" w:sz="0" w:space="0" w:color="auto" w:frame="1"/>
        </w:rPr>
      </w:pPr>
    </w:p>
    <w:p w14:paraId="0253DB44" w14:textId="77777777" w:rsidR="00FA37CF" w:rsidRPr="00FA37CF" w:rsidRDefault="00FA37CF" w:rsidP="00FA37CF">
      <w:pPr>
        <w:pStyle w:val="xmsonormal"/>
        <w:shd w:val="clear" w:color="auto" w:fill="FFFFFF"/>
        <w:spacing w:before="0" w:beforeAutospacing="0" w:after="0" w:afterAutospacing="0"/>
        <w:jc w:val="center"/>
      </w:pPr>
      <w:r w:rsidRPr="00FA37CF">
        <w:rPr>
          <w:b/>
          <w:bCs/>
          <w:bdr w:val="none" w:sz="0" w:space="0" w:color="auto" w:frame="1"/>
        </w:rPr>
        <w:t>Федеральное государственное образовательное бюджетное учреждение</w:t>
      </w:r>
    </w:p>
    <w:p w14:paraId="660F6B62" w14:textId="77777777" w:rsidR="00FA37CF" w:rsidRPr="00FA37CF" w:rsidRDefault="00FA37CF" w:rsidP="00FA37CF">
      <w:pPr>
        <w:pStyle w:val="xmsonormal"/>
        <w:shd w:val="clear" w:color="auto" w:fill="FFFFFF"/>
        <w:spacing w:before="0" w:beforeAutospacing="0" w:after="0" w:afterAutospacing="0"/>
        <w:ind w:left="360"/>
        <w:jc w:val="center"/>
      </w:pPr>
      <w:r w:rsidRPr="00FA37CF">
        <w:rPr>
          <w:b/>
          <w:bCs/>
          <w:bdr w:val="none" w:sz="0" w:space="0" w:color="auto" w:frame="1"/>
        </w:rPr>
        <w:t>высшего образования</w:t>
      </w:r>
    </w:p>
    <w:p w14:paraId="78978AD5" w14:textId="77777777" w:rsidR="00FA37CF" w:rsidRPr="00FA37CF" w:rsidRDefault="00FA37CF" w:rsidP="00FA37CF">
      <w:pPr>
        <w:pStyle w:val="xmsonormal"/>
        <w:shd w:val="clear" w:color="auto" w:fill="FFFFFF"/>
        <w:spacing w:before="0" w:beforeAutospacing="0" w:after="0" w:afterAutospacing="0"/>
        <w:jc w:val="center"/>
      </w:pPr>
      <w:r w:rsidRPr="00FA37CF">
        <w:rPr>
          <w:b/>
          <w:bCs/>
          <w:bdr w:val="none" w:sz="0" w:space="0" w:color="auto" w:frame="1"/>
        </w:rPr>
        <w:t>«ФИНАНСОВЫЙ УНИВЕРСИТЕТ ПРИ ПРАВИТЕЛЬСТВЕ</w:t>
      </w:r>
    </w:p>
    <w:p w14:paraId="68B6045D" w14:textId="77777777" w:rsidR="00FA37CF" w:rsidRPr="00FA37CF" w:rsidRDefault="00FA37CF" w:rsidP="00FA37CF">
      <w:pPr>
        <w:pStyle w:val="xmsonormal"/>
        <w:shd w:val="clear" w:color="auto" w:fill="FFFFFF"/>
        <w:spacing w:before="0" w:beforeAutospacing="0" w:after="0" w:afterAutospacing="0"/>
        <w:jc w:val="center"/>
      </w:pPr>
      <w:r w:rsidRPr="00FA37CF">
        <w:rPr>
          <w:b/>
          <w:bCs/>
          <w:bdr w:val="none" w:sz="0" w:space="0" w:color="auto" w:frame="1"/>
        </w:rPr>
        <w:t>РОССИЙСКОЙ ФЕДЕРАЦИИ»</w:t>
      </w:r>
    </w:p>
    <w:p w14:paraId="29D24EB6" w14:textId="77777777" w:rsidR="00FA37CF" w:rsidRPr="00FA37CF" w:rsidRDefault="00FA37CF" w:rsidP="00FA37CF">
      <w:pPr>
        <w:pStyle w:val="xmsonormal"/>
        <w:shd w:val="clear" w:color="auto" w:fill="FFFFFF"/>
        <w:spacing w:before="0" w:beforeAutospacing="0" w:after="0" w:afterAutospacing="0"/>
        <w:jc w:val="center"/>
      </w:pPr>
      <w:r w:rsidRPr="00FA37CF">
        <w:rPr>
          <w:b/>
          <w:bCs/>
          <w:bdr w:val="none" w:sz="0" w:space="0" w:color="auto" w:frame="1"/>
        </w:rPr>
        <w:t>(Финансовый университет)</w:t>
      </w:r>
    </w:p>
    <w:p w14:paraId="04225751" w14:textId="77777777" w:rsidR="00FA37CF" w:rsidRPr="00FA37CF" w:rsidRDefault="00FA37CF" w:rsidP="00FA37CF">
      <w:pPr>
        <w:pStyle w:val="xmsonormal"/>
        <w:shd w:val="clear" w:color="auto" w:fill="FFFFFF"/>
        <w:spacing w:before="0" w:beforeAutospacing="0" w:after="0" w:afterAutospacing="0"/>
        <w:jc w:val="center"/>
      </w:pPr>
      <w:r w:rsidRPr="00FA37CF">
        <w:rPr>
          <w:b/>
          <w:bCs/>
          <w:bdr w:val="none" w:sz="0" w:space="0" w:color="auto" w:frame="1"/>
        </w:rPr>
        <w:t> </w:t>
      </w:r>
    </w:p>
    <w:p w14:paraId="559251C5" w14:textId="77777777" w:rsidR="000E5890" w:rsidRPr="000E5890" w:rsidRDefault="000E5890" w:rsidP="000E5890">
      <w:pPr>
        <w:spacing w:line="276" w:lineRule="auto"/>
      </w:pPr>
      <w:r w:rsidRPr="000E5890">
        <w:t>Кафедра общего и проектного менеджмента</w:t>
      </w:r>
    </w:p>
    <w:p w14:paraId="657A79AE" w14:textId="77777777" w:rsidR="000E5890" w:rsidRPr="00714CB3" w:rsidRDefault="000E5890" w:rsidP="000E5890">
      <w:pPr>
        <w:spacing w:line="276" w:lineRule="auto"/>
      </w:pPr>
      <w:r w:rsidRPr="00714CB3">
        <w:t>Дисциплина «</w:t>
      </w:r>
      <w:r w:rsidRPr="003B6ACF">
        <w:t>Проектный анализ и финансирование проектов</w:t>
      </w:r>
      <w:r w:rsidRPr="00714CB3">
        <w:t>»</w:t>
      </w:r>
    </w:p>
    <w:p w14:paraId="269AF6E2" w14:textId="77777777" w:rsidR="000E5890" w:rsidRPr="00714CB3" w:rsidRDefault="000E5890" w:rsidP="000E5890">
      <w:pPr>
        <w:spacing w:line="276" w:lineRule="auto"/>
      </w:pPr>
      <w:r w:rsidRPr="00714CB3">
        <w:t>Факультет Высшая школа управления</w:t>
      </w:r>
    </w:p>
    <w:p w14:paraId="21FDFA72" w14:textId="77777777" w:rsidR="000E5890" w:rsidRPr="00714CB3" w:rsidRDefault="000E5890" w:rsidP="000E5890">
      <w:pPr>
        <w:spacing w:line="276" w:lineRule="auto"/>
      </w:pPr>
      <w:r w:rsidRPr="00714CB3">
        <w:t>Форма обучения очная</w:t>
      </w:r>
    </w:p>
    <w:p w14:paraId="277D9FB0" w14:textId="77777777" w:rsidR="000E5890" w:rsidRPr="00714CB3" w:rsidRDefault="000E5890" w:rsidP="000E5890">
      <w:pPr>
        <w:spacing w:line="276" w:lineRule="auto"/>
      </w:pPr>
      <w:r w:rsidRPr="00714CB3">
        <w:t xml:space="preserve">Модуль </w:t>
      </w:r>
      <w:r>
        <w:t>4</w:t>
      </w:r>
      <w:r w:rsidRPr="00714CB3">
        <w:t xml:space="preserve">   </w:t>
      </w:r>
    </w:p>
    <w:p w14:paraId="1963E63A" w14:textId="77777777" w:rsidR="000E5890" w:rsidRPr="00714CB3" w:rsidRDefault="000E5890" w:rsidP="000E5890">
      <w:pPr>
        <w:spacing w:line="276" w:lineRule="auto"/>
      </w:pPr>
      <w:r w:rsidRPr="00714CB3">
        <w:t xml:space="preserve">Направление </w:t>
      </w:r>
      <w:r>
        <w:t>«</w:t>
      </w:r>
      <w:r w:rsidRPr="00714CB3">
        <w:t>Менеджмент</w:t>
      </w:r>
      <w:r>
        <w:t>»</w:t>
      </w:r>
    </w:p>
    <w:p w14:paraId="2883F6E5" w14:textId="77777777" w:rsidR="000E5890" w:rsidRPr="00714CB3" w:rsidRDefault="000E5890" w:rsidP="000E5890">
      <w:pPr>
        <w:spacing w:line="276" w:lineRule="auto"/>
      </w:pPr>
      <w:r w:rsidRPr="00714CB3">
        <w:t xml:space="preserve">Магистерская программа </w:t>
      </w:r>
      <w:r>
        <w:t>«</w:t>
      </w:r>
      <w:r w:rsidRPr="00714CB3">
        <w:t>Проектный менеджмент</w:t>
      </w:r>
      <w:r>
        <w:t>»</w:t>
      </w:r>
    </w:p>
    <w:p w14:paraId="35745157" w14:textId="77777777" w:rsidR="000E5890" w:rsidRPr="000E5890" w:rsidRDefault="000E5890" w:rsidP="000E5890">
      <w:pPr>
        <w:spacing w:line="276" w:lineRule="auto"/>
      </w:pPr>
    </w:p>
    <w:p w14:paraId="4A45F216" w14:textId="3FE6518B" w:rsidR="00FA37CF" w:rsidRPr="00FA37CF" w:rsidRDefault="00FA37CF" w:rsidP="006A0C7B">
      <w:pPr>
        <w:pStyle w:val="xmsonormal"/>
        <w:shd w:val="clear" w:color="auto" w:fill="FFFFFF"/>
        <w:spacing w:before="0" w:beforeAutospacing="0" w:after="0" w:afterAutospacing="0"/>
        <w:jc w:val="center"/>
      </w:pPr>
      <w:r w:rsidRPr="00FA37CF">
        <w:rPr>
          <w:b/>
          <w:bCs/>
          <w:bdr w:val="none" w:sz="0" w:space="0" w:color="auto" w:frame="1"/>
        </w:rPr>
        <w:t>Экзаменационный билет № ____</w:t>
      </w:r>
    </w:p>
    <w:p w14:paraId="78650710" w14:textId="77777777" w:rsidR="00FA37CF" w:rsidRPr="00FA37CF" w:rsidRDefault="00FA37CF" w:rsidP="00FA37CF">
      <w:pPr>
        <w:pStyle w:val="xmsonormal"/>
        <w:shd w:val="clear" w:color="auto" w:fill="FFFFFF"/>
        <w:spacing w:before="0" w:beforeAutospacing="0" w:after="0" w:afterAutospacing="0"/>
        <w:jc w:val="center"/>
        <w:rPr>
          <w:color w:val="FF0000"/>
        </w:rPr>
      </w:pPr>
    </w:p>
    <w:p w14:paraId="24AE483B" w14:textId="77777777" w:rsidR="000E5890" w:rsidRDefault="000E5890" w:rsidP="00FA37CF">
      <w:pPr>
        <w:ind w:firstLine="567"/>
        <w:jc w:val="both"/>
        <w:rPr>
          <w:b/>
          <w:bCs/>
          <w:color w:val="2C2D2E"/>
          <w:shd w:val="clear" w:color="auto" w:fill="FFFFFF"/>
        </w:rPr>
      </w:pPr>
      <w:r>
        <w:rPr>
          <w:b/>
          <w:bCs/>
          <w:color w:val="2C2D2E"/>
          <w:shd w:val="clear" w:color="auto" w:fill="FFFFFF"/>
        </w:rPr>
        <w:t>1.Теоретический вопрос.</w:t>
      </w:r>
      <w:r>
        <w:rPr>
          <w:color w:val="2C2D2E"/>
          <w:sz w:val="20"/>
          <w:szCs w:val="20"/>
          <w:shd w:val="clear" w:color="auto" w:fill="FFFFFF"/>
        </w:rPr>
        <w:t> </w:t>
      </w:r>
      <w:r>
        <w:rPr>
          <w:b/>
          <w:bCs/>
          <w:color w:val="2C2D2E"/>
          <w:shd w:val="clear" w:color="auto" w:fill="FFFFFF"/>
        </w:rPr>
        <w:t>(20 баллов)</w:t>
      </w:r>
    </w:p>
    <w:p w14:paraId="0C9AD6FC" w14:textId="7EFF56B5" w:rsidR="00FA37CF" w:rsidRPr="00FA37CF" w:rsidRDefault="00FA37CF" w:rsidP="00FA37CF">
      <w:pPr>
        <w:ind w:firstLine="567"/>
        <w:jc w:val="both"/>
      </w:pPr>
      <w:r w:rsidRPr="00FA37CF">
        <w:t>Раскройте понятие анализа резервов применител</w:t>
      </w:r>
      <w:r w:rsidR="000E5890">
        <w:t>ьно к контролю бюджета проекта</w:t>
      </w:r>
    </w:p>
    <w:p w14:paraId="38BAAA79" w14:textId="77777777" w:rsidR="003A0244" w:rsidRDefault="003A0244" w:rsidP="00FA37CF">
      <w:pPr>
        <w:ind w:firstLine="567"/>
        <w:jc w:val="both"/>
        <w:rPr>
          <w:b/>
        </w:rPr>
      </w:pPr>
    </w:p>
    <w:p w14:paraId="115F0BF9" w14:textId="77777777" w:rsidR="000E5890" w:rsidRDefault="000E5890" w:rsidP="00FA37CF">
      <w:pPr>
        <w:ind w:firstLine="567"/>
        <w:jc w:val="both"/>
        <w:rPr>
          <w:b/>
          <w:bCs/>
          <w:color w:val="2C2D2E"/>
          <w:shd w:val="clear" w:color="auto" w:fill="FFFFFF"/>
        </w:rPr>
      </w:pPr>
      <w:r>
        <w:rPr>
          <w:b/>
          <w:bCs/>
          <w:color w:val="2C2D2E"/>
          <w:shd w:val="clear" w:color="auto" w:fill="FFFFFF"/>
        </w:rPr>
        <w:t>2. Тестовые задания. (10 баллов)</w:t>
      </w:r>
    </w:p>
    <w:p w14:paraId="6A0A6F9C" w14:textId="77777777" w:rsidR="000E5890" w:rsidRDefault="000E5890" w:rsidP="00FA37CF">
      <w:pPr>
        <w:ind w:firstLine="567"/>
        <w:jc w:val="both"/>
        <w:rPr>
          <w:b/>
          <w:bCs/>
          <w:color w:val="2C2D2E"/>
          <w:shd w:val="clear" w:color="auto" w:fill="FFFFFF"/>
        </w:rPr>
      </w:pPr>
    </w:p>
    <w:p w14:paraId="5818EA4F" w14:textId="0690549B" w:rsidR="00FA37CF" w:rsidRPr="00FA37CF" w:rsidRDefault="00FA37CF" w:rsidP="00FA37CF">
      <w:pPr>
        <w:ind w:firstLine="567"/>
        <w:jc w:val="both"/>
      </w:pPr>
      <w:r w:rsidRPr="00FA37CF">
        <w:t xml:space="preserve">1. К методам оценки контроля стоимости проекта относятся: </w:t>
      </w:r>
    </w:p>
    <w:p w14:paraId="4EE1C558" w14:textId="77777777" w:rsidR="00FA37CF" w:rsidRPr="00FA37CF" w:rsidRDefault="00FA37CF" w:rsidP="00FA37CF">
      <w:pPr>
        <w:ind w:firstLine="567"/>
        <w:jc w:val="both"/>
      </w:pPr>
      <w:r w:rsidRPr="00FA37CF">
        <w:t xml:space="preserve">a. Прогнозирование </w:t>
      </w:r>
    </w:p>
    <w:p w14:paraId="465CA958" w14:textId="77777777" w:rsidR="00FA37CF" w:rsidRPr="00FA37CF" w:rsidRDefault="00FA37CF" w:rsidP="00FA37CF">
      <w:pPr>
        <w:ind w:firstLine="567"/>
        <w:jc w:val="both"/>
      </w:pPr>
      <w:r w:rsidRPr="00FA37CF">
        <w:t xml:space="preserve">b. Анализ резервов </w:t>
      </w:r>
    </w:p>
    <w:p w14:paraId="6BD96FC8" w14:textId="77777777" w:rsidR="00FA37CF" w:rsidRPr="00FA37CF" w:rsidRDefault="00FA37CF" w:rsidP="00FA37CF">
      <w:pPr>
        <w:ind w:firstLine="567"/>
        <w:jc w:val="both"/>
      </w:pPr>
      <w:r w:rsidRPr="00FA37CF">
        <w:t xml:space="preserve">c. Исторические связи </w:t>
      </w:r>
    </w:p>
    <w:p w14:paraId="0FA22B31" w14:textId="77777777" w:rsidR="00FA37CF" w:rsidRPr="00FA37CF" w:rsidRDefault="00FA37CF" w:rsidP="00FA37CF">
      <w:pPr>
        <w:ind w:firstLine="567"/>
        <w:jc w:val="both"/>
      </w:pPr>
      <w:r w:rsidRPr="00FA37CF">
        <w:t xml:space="preserve">d. Сверка лимитов финансирования </w:t>
      </w:r>
    </w:p>
    <w:p w14:paraId="5B5FC10E" w14:textId="77777777" w:rsidR="00FA37CF" w:rsidRPr="00FA37CF" w:rsidRDefault="00FA37CF" w:rsidP="00FA37CF">
      <w:pPr>
        <w:ind w:firstLine="567"/>
        <w:jc w:val="both"/>
      </w:pPr>
      <w:r w:rsidRPr="00FA37CF">
        <w:lastRenderedPageBreak/>
        <w:t xml:space="preserve">e. Управление освоенным объемом </w:t>
      </w:r>
    </w:p>
    <w:p w14:paraId="037E1027" w14:textId="77777777" w:rsidR="00FA37CF" w:rsidRPr="00FA37CF" w:rsidRDefault="00FA37CF" w:rsidP="00FA37CF">
      <w:pPr>
        <w:ind w:firstLine="567"/>
        <w:jc w:val="both"/>
      </w:pPr>
      <w:r w:rsidRPr="00FA37CF">
        <w:t xml:space="preserve">f. Оценки стоимости операций </w:t>
      </w:r>
    </w:p>
    <w:p w14:paraId="61C54E8F" w14:textId="77777777" w:rsidR="00FA37CF" w:rsidRPr="00FA37CF" w:rsidRDefault="00FA37CF" w:rsidP="00FA37CF">
      <w:pPr>
        <w:ind w:firstLine="567"/>
        <w:jc w:val="both"/>
      </w:pPr>
    </w:p>
    <w:p w14:paraId="163E6862" w14:textId="77777777" w:rsidR="00FA37CF" w:rsidRPr="00FA37CF" w:rsidRDefault="00FA37CF" w:rsidP="00FA37CF">
      <w:pPr>
        <w:ind w:firstLine="567"/>
        <w:jc w:val="both"/>
      </w:pPr>
      <w:r w:rsidRPr="00FA37CF">
        <w:t xml:space="preserve">2. К методам контроля стоимости проекта не относятся: </w:t>
      </w:r>
    </w:p>
    <w:p w14:paraId="733744A0" w14:textId="77777777" w:rsidR="00FA37CF" w:rsidRPr="00FA37CF" w:rsidRDefault="00FA37CF" w:rsidP="00FA37CF">
      <w:pPr>
        <w:ind w:firstLine="567"/>
        <w:jc w:val="both"/>
      </w:pPr>
      <w:r w:rsidRPr="00FA37CF">
        <w:t xml:space="preserve">a. Анализ исполнения </w:t>
      </w:r>
    </w:p>
    <w:p w14:paraId="2A50A3D7" w14:textId="77777777" w:rsidR="00FA37CF" w:rsidRPr="00FA37CF" w:rsidRDefault="00FA37CF" w:rsidP="00FA37CF">
      <w:pPr>
        <w:ind w:firstLine="567"/>
        <w:jc w:val="both"/>
      </w:pPr>
      <w:r w:rsidRPr="00FA37CF">
        <w:t xml:space="preserve">b. Анализ резервов </w:t>
      </w:r>
    </w:p>
    <w:p w14:paraId="72AA305E" w14:textId="77777777" w:rsidR="00FA37CF" w:rsidRPr="00FA37CF" w:rsidRDefault="00FA37CF" w:rsidP="00FA37CF">
      <w:pPr>
        <w:ind w:firstLine="567"/>
        <w:jc w:val="both"/>
      </w:pPr>
      <w:r w:rsidRPr="00FA37CF">
        <w:t xml:space="preserve">c. Экспертная оценка </w:t>
      </w:r>
    </w:p>
    <w:p w14:paraId="060E6802" w14:textId="77777777" w:rsidR="00FA37CF" w:rsidRPr="00FA37CF" w:rsidRDefault="00FA37CF" w:rsidP="00FA37CF">
      <w:pPr>
        <w:ind w:firstLine="567"/>
        <w:jc w:val="both"/>
      </w:pPr>
      <w:r w:rsidRPr="00FA37CF">
        <w:t xml:space="preserve">d. Сверка лимитов финансирования </w:t>
      </w:r>
    </w:p>
    <w:p w14:paraId="71B8D0E4" w14:textId="77777777" w:rsidR="00FA37CF" w:rsidRPr="00FA37CF" w:rsidRDefault="00FA37CF" w:rsidP="00FA37CF">
      <w:pPr>
        <w:ind w:firstLine="567"/>
        <w:jc w:val="both"/>
      </w:pPr>
      <w:r w:rsidRPr="00FA37CF">
        <w:t xml:space="preserve">e. Методы группового принятия решений </w:t>
      </w:r>
    </w:p>
    <w:p w14:paraId="5A32B58F" w14:textId="77777777" w:rsidR="00FA37CF" w:rsidRPr="00FA37CF" w:rsidRDefault="00FA37CF" w:rsidP="00FA37CF">
      <w:pPr>
        <w:ind w:firstLine="567"/>
        <w:jc w:val="both"/>
      </w:pPr>
      <w:r w:rsidRPr="00FA37CF">
        <w:t xml:space="preserve">f. Оценки стоимости операций  </w:t>
      </w:r>
    </w:p>
    <w:p w14:paraId="69639E29" w14:textId="77777777" w:rsidR="00FA37CF" w:rsidRPr="00FA37CF" w:rsidRDefault="00FA37CF" w:rsidP="00FA37CF">
      <w:pPr>
        <w:ind w:firstLine="567"/>
        <w:jc w:val="both"/>
      </w:pPr>
    </w:p>
    <w:p w14:paraId="666C1D2B" w14:textId="77777777" w:rsidR="00FA37CF" w:rsidRPr="00FA37CF" w:rsidRDefault="00FA37CF" w:rsidP="00FA37CF">
      <w:pPr>
        <w:ind w:firstLine="567"/>
        <w:jc w:val="both"/>
      </w:pPr>
      <w:r w:rsidRPr="00FA37CF">
        <w:t xml:space="preserve">3. К видам проектного анализа не относятся: </w:t>
      </w:r>
    </w:p>
    <w:p w14:paraId="5CA7DBE0" w14:textId="77777777" w:rsidR="00FA37CF" w:rsidRPr="00FA37CF" w:rsidRDefault="00FA37CF" w:rsidP="00FA37CF">
      <w:pPr>
        <w:ind w:firstLine="567"/>
        <w:jc w:val="both"/>
      </w:pPr>
      <w:r w:rsidRPr="00FA37CF">
        <w:t xml:space="preserve">a. экспресс-анализ </w:t>
      </w:r>
    </w:p>
    <w:p w14:paraId="2EAB17BD" w14:textId="77777777" w:rsidR="00FA37CF" w:rsidRPr="00FA37CF" w:rsidRDefault="00FA37CF" w:rsidP="00FA37CF">
      <w:pPr>
        <w:ind w:firstLine="567"/>
        <w:jc w:val="both"/>
      </w:pPr>
      <w:r w:rsidRPr="00FA37CF">
        <w:t xml:space="preserve">b.  стратегический </w:t>
      </w:r>
    </w:p>
    <w:p w14:paraId="74BA6EB2" w14:textId="77777777" w:rsidR="00FA37CF" w:rsidRPr="00FA37CF" w:rsidRDefault="00FA37CF" w:rsidP="00FA37CF">
      <w:pPr>
        <w:ind w:firstLine="567"/>
        <w:jc w:val="both"/>
      </w:pPr>
      <w:r w:rsidRPr="00FA37CF">
        <w:t xml:space="preserve">c. тактический </w:t>
      </w:r>
    </w:p>
    <w:p w14:paraId="2F3595FB" w14:textId="77777777" w:rsidR="00FA37CF" w:rsidRPr="00FA37CF" w:rsidRDefault="00FA37CF" w:rsidP="00FA37CF">
      <w:pPr>
        <w:ind w:firstLine="567"/>
        <w:jc w:val="both"/>
      </w:pPr>
      <w:r w:rsidRPr="00FA37CF">
        <w:t xml:space="preserve">d. биологический </w:t>
      </w:r>
    </w:p>
    <w:p w14:paraId="35C786A4" w14:textId="77777777" w:rsidR="00FA37CF" w:rsidRPr="00FA37CF" w:rsidRDefault="00FA37CF" w:rsidP="00FA37CF">
      <w:pPr>
        <w:ind w:firstLine="567"/>
        <w:jc w:val="both"/>
      </w:pPr>
      <w:r w:rsidRPr="00FA37CF">
        <w:t>e. технический</w:t>
      </w:r>
    </w:p>
    <w:p w14:paraId="42850DDB" w14:textId="77777777" w:rsidR="00FA37CF" w:rsidRPr="00332C2F" w:rsidRDefault="00FA37CF" w:rsidP="00FA37CF">
      <w:pPr>
        <w:ind w:firstLine="567"/>
        <w:jc w:val="both"/>
      </w:pPr>
      <w:r w:rsidRPr="00FA37CF">
        <w:t>f. коммерческий</w:t>
      </w:r>
    </w:p>
    <w:p w14:paraId="057160F4" w14:textId="77777777" w:rsidR="00FA37CF" w:rsidRPr="00FA37CF" w:rsidRDefault="00FA37CF" w:rsidP="00FA37CF">
      <w:pPr>
        <w:ind w:firstLine="567"/>
        <w:jc w:val="both"/>
      </w:pPr>
      <w:r w:rsidRPr="00FA37CF">
        <w:t xml:space="preserve">g.  институциональный; h. рисков проекта </w:t>
      </w:r>
    </w:p>
    <w:p w14:paraId="69A134AC" w14:textId="77777777" w:rsidR="00FA37CF" w:rsidRPr="00FA37CF" w:rsidRDefault="00FA37CF" w:rsidP="00FA37CF">
      <w:pPr>
        <w:ind w:firstLine="567"/>
        <w:jc w:val="both"/>
      </w:pPr>
      <w:r w:rsidRPr="00FA37CF">
        <w:t xml:space="preserve">i. экологический </w:t>
      </w:r>
    </w:p>
    <w:p w14:paraId="686EA7FD" w14:textId="77777777" w:rsidR="00FA37CF" w:rsidRPr="00FA37CF" w:rsidRDefault="00FA37CF" w:rsidP="00FA37CF">
      <w:pPr>
        <w:ind w:firstLine="567"/>
        <w:jc w:val="both"/>
      </w:pPr>
      <w:r w:rsidRPr="00FA37CF">
        <w:t xml:space="preserve">j.  финансово-экономический </w:t>
      </w:r>
    </w:p>
    <w:p w14:paraId="2DB77F69" w14:textId="77777777" w:rsidR="00FA37CF" w:rsidRPr="00FA37CF" w:rsidRDefault="00FA37CF" w:rsidP="00FA37CF">
      <w:pPr>
        <w:ind w:firstLine="567"/>
        <w:jc w:val="both"/>
      </w:pPr>
    </w:p>
    <w:p w14:paraId="782F7843" w14:textId="77777777" w:rsidR="00FA37CF" w:rsidRPr="00FA37CF" w:rsidRDefault="00FA37CF" w:rsidP="00FA37CF">
      <w:pPr>
        <w:ind w:firstLine="567"/>
        <w:jc w:val="both"/>
      </w:pPr>
      <w:r w:rsidRPr="00FA37CF">
        <w:t xml:space="preserve">4. Выберите источники финансирования, подходящий для крупных инфраструктурных проектов </w:t>
      </w:r>
    </w:p>
    <w:p w14:paraId="50259CFF" w14:textId="77777777" w:rsidR="00FA37CF" w:rsidRPr="00FA37CF" w:rsidRDefault="00FA37CF" w:rsidP="00FA37CF">
      <w:pPr>
        <w:ind w:firstLine="567"/>
        <w:jc w:val="both"/>
      </w:pPr>
      <w:r w:rsidRPr="00FA37CF">
        <w:t>a. Краудфандинг</w:t>
      </w:r>
    </w:p>
    <w:p w14:paraId="4E04C9D0" w14:textId="77777777" w:rsidR="00FA37CF" w:rsidRPr="00FA37CF" w:rsidRDefault="00FA37CF" w:rsidP="00FA37CF">
      <w:pPr>
        <w:ind w:firstLine="567"/>
        <w:jc w:val="both"/>
      </w:pPr>
      <w:r w:rsidRPr="00FA37CF">
        <w:t xml:space="preserve">b. </w:t>
      </w:r>
      <w:proofErr w:type="spellStart"/>
      <w:r w:rsidRPr="00FA37CF">
        <w:t>Краткосроный</w:t>
      </w:r>
      <w:proofErr w:type="spellEnd"/>
      <w:r w:rsidRPr="00FA37CF">
        <w:t xml:space="preserve"> кредит </w:t>
      </w:r>
    </w:p>
    <w:p w14:paraId="28BF0EF9" w14:textId="77777777" w:rsidR="00FA37CF" w:rsidRPr="00FA37CF" w:rsidRDefault="00FA37CF" w:rsidP="00FA37CF">
      <w:pPr>
        <w:ind w:firstLine="567"/>
        <w:jc w:val="both"/>
      </w:pPr>
      <w:r w:rsidRPr="00FA37CF">
        <w:t xml:space="preserve">c. Долгосрочный кредит </w:t>
      </w:r>
    </w:p>
    <w:p w14:paraId="44AE3B33" w14:textId="77777777" w:rsidR="00FA37CF" w:rsidRPr="00FA37CF" w:rsidRDefault="00FA37CF" w:rsidP="00FA37CF">
      <w:pPr>
        <w:ind w:firstLine="567"/>
        <w:jc w:val="both"/>
      </w:pPr>
      <w:r w:rsidRPr="00FA37CF">
        <w:t xml:space="preserve">d. SPO </w:t>
      </w:r>
    </w:p>
    <w:p w14:paraId="739FA3ED" w14:textId="77777777" w:rsidR="00FA37CF" w:rsidRPr="00FA37CF" w:rsidRDefault="00FA37CF" w:rsidP="00FA37CF">
      <w:pPr>
        <w:ind w:firstLine="567"/>
        <w:jc w:val="both"/>
      </w:pPr>
    </w:p>
    <w:p w14:paraId="6B21FE13" w14:textId="77777777" w:rsidR="00FA37CF" w:rsidRPr="00FA37CF" w:rsidRDefault="00FA37CF" w:rsidP="00FA37CF">
      <w:pPr>
        <w:ind w:firstLine="567"/>
        <w:jc w:val="both"/>
      </w:pPr>
      <w:r w:rsidRPr="00FA37CF">
        <w:t xml:space="preserve">5. Что включает в себя управление стоимостью проекта </w:t>
      </w:r>
    </w:p>
    <w:p w14:paraId="121D03FC" w14:textId="77777777" w:rsidR="00FA37CF" w:rsidRPr="00FA37CF" w:rsidRDefault="00FA37CF" w:rsidP="00FA37CF">
      <w:pPr>
        <w:ind w:firstLine="567"/>
        <w:jc w:val="both"/>
      </w:pPr>
      <w:r w:rsidRPr="00FA37CF">
        <w:t xml:space="preserve">a. Процессы, необходимые для планирования, оценки, разработки бюджета, привлечения финансирования, финансирования, управления и контроля стоимости, обеспечивающие исполнение проекта в рамках одобренного бюджета </w:t>
      </w:r>
    </w:p>
    <w:p w14:paraId="7E2E8F5E" w14:textId="77777777" w:rsidR="00FA37CF" w:rsidRPr="00FA37CF" w:rsidRDefault="00FA37CF" w:rsidP="00FA37CF">
      <w:pPr>
        <w:ind w:firstLine="567"/>
        <w:jc w:val="both"/>
      </w:pPr>
      <w:r w:rsidRPr="00FA37CF">
        <w:t>b. Процессы организации, управления и руководства командой проекта</w:t>
      </w:r>
    </w:p>
    <w:p w14:paraId="5B3F0B86" w14:textId="77777777" w:rsidR="00FA37CF" w:rsidRPr="00FA37CF" w:rsidRDefault="00FA37CF" w:rsidP="00FA37CF">
      <w:pPr>
        <w:ind w:firstLine="567"/>
        <w:jc w:val="both"/>
      </w:pPr>
      <w:r w:rsidRPr="00FA37CF">
        <w:t>c. Процессы, необходимые для планирования, оценки, разработки бюджета, привлечения финансирования, финансирования, управления и контроля стоимости, обеспечивающие исполнение проекта в рамках одобренного бюджета</w:t>
      </w:r>
    </w:p>
    <w:p w14:paraId="1CA9EF9F" w14:textId="77777777" w:rsidR="00FA37CF" w:rsidRPr="00FA37CF" w:rsidRDefault="00FA37CF" w:rsidP="00FA37CF">
      <w:pPr>
        <w:ind w:firstLine="567"/>
        <w:jc w:val="both"/>
      </w:pPr>
      <w:r w:rsidRPr="00FA37CF">
        <w:t>d. Процессы, необходимые для того, чтобы обеспечить своевременное выполнение проекта</w:t>
      </w:r>
    </w:p>
    <w:p w14:paraId="4E60B18F" w14:textId="77777777" w:rsidR="00FA37CF" w:rsidRDefault="00FA37CF" w:rsidP="00FA37CF">
      <w:pPr>
        <w:ind w:firstLine="567"/>
        <w:jc w:val="both"/>
        <w:rPr>
          <w:b/>
        </w:rPr>
      </w:pPr>
    </w:p>
    <w:p w14:paraId="011C31DA" w14:textId="77777777" w:rsidR="000E5890" w:rsidRDefault="000E5890" w:rsidP="00FA37CF">
      <w:pPr>
        <w:ind w:firstLine="567"/>
        <w:jc w:val="both"/>
        <w:rPr>
          <w:b/>
          <w:bCs/>
          <w:color w:val="2C2D2E"/>
          <w:shd w:val="clear" w:color="auto" w:fill="FFFFFF"/>
        </w:rPr>
      </w:pPr>
      <w:r>
        <w:rPr>
          <w:b/>
          <w:bCs/>
          <w:color w:val="2C2D2E"/>
          <w:shd w:val="clear" w:color="auto" w:fill="FFFFFF"/>
        </w:rPr>
        <w:t>3. Практико-ориентированное задание (30 баллов)</w:t>
      </w:r>
    </w:p>
    <w:p w14:paraId="2C090DDB" w14:textId="77777777" w:rsidR="000E5890" w:rsidRDefault="000E5890" w:rsidP="00FA37CF">
      <w:pPr>
        <w:ind w:firstLine="567"/>
        <w:jc w:val="both"/>
      </w:pPr>
    </w:p>
    <w:p w14:paraId="2A89D03D" w14:textId="443478BF" w:rsidR="00FA37CF" w:rsidRPr="00FA37CF" w:rsidRDefault="00FA37CF" w:rsidP="00FA37CF">
      <w:pPr>
        <w:ind w:firstLine="567"/>
        <w:jc w:val="both"/>
      </w:pPr>
      <w:r w:rsidRPr="00FA37CF">
        <w:t xml:space="preserve">Условие </w:t>
      </w:r>
    </w:p>
    <w:p w14:paraId="04068CE1" w14:textId="77777777" w:rsidR="00FA37CF" w:rsidRPr="00FA37CF" w:rsidRDefault="00FA37CF" w:rsidP="00FA37CF">
      <w:pPr>
        <w:ind w:firstLine="567"/>
        <w:jc w:val="both"/>
      </w:pPr>
      <w:r w:rsidRPr="00FA37CF">
        <w:t xml:space="preserve">По итогам первой недели работы проект реализован на 20%, хотя первоначально планировалось успеть завершить 30% работ. Фактическая стоимость работ, произведенных в течение первой недели, составила 25% от первоначального бюджета в 120 000 рублей. </w:t>
      </w:r>
    </w:p>
    <w:p w14:paraId="0A57499E" w14:textId="77777777" w:rsidR="00FA37CF" w:rsidRPr="00FA37CF" w:rsidRDefault="00FA37CF" w:rsidP="00FA37CF">
      <w:pPr>
        <w:ind w:firstLine="567"/>
        <w:jc w:val="both"/>
      </w:pPr>
      <w:r w:rsidRPr="00FA37CF">
        <w:t xml:space="preserve">Задание </w:t>
      </w:r>
    </w:p>
    <w:p w14:paraId="51AFD683" w14:textId="77777777" w:rsidR="00FA37CF" w:rsidRDefault="00FA37CF" w:rsidP="00FA37CF">
      <w:pPr>
        <w:ind w:firstLine="567"/>
        <w:jc w:val="both"/>
        <w:rPr>
          <w:sz w:val="28"/>
          <w:szCs w:val="28"/>
        </w:rPr>
      </w:pPr>
      <w:r w:rsidRPr="00FA37CF">
        <w:t>Сколько составит разница между прогнозным бюджетом и запланированным, если ожидается, что в будущем работы будут выполняться при таком же соотношении освоенного объема и фактической стоимости</w:t>
      </w:r>
      <w:r w:rsidRPr="00FD64E9">
        <w:rPr>
          <w:sz w:val="28"/>
          <w:szCs w:val="28"/>
        </w:rPr>
        <w:t xml:space="preserve">? </w:t>
      </w:r>
    </w:p>
    <w:p w14:paraId="2757A02A" w14:textId="77777777" w:rsidR="00FA37CF" w:rsidRDefault="00FA37CF" w:rsidP="00FA37CF">
      <w:pPr>
        <w:widowControl w:val="0"/>
        <w:tabs>
          <w:tab w:val="left" w:pos="993"/>
          <w:tab w:val="left" w:pos="2493"/>
        </w:tabs>
        <w:autoSpaceDE w:val="0"/>
        <w:autoSpaceDN w:val="0"/>
        <w:spacing w:before="163" w:line="360" w:lineRule="auto"/>
        <w:jc w:val="both"/>
      </w:pPr>
    </w:p>
    <w:p w14:paraId="05B38859" w14:textId="77777777" w:rsidR="00925D4B" w:rsidRPr="00A866AD" w:rsidRDefault="00925D4B" w:rsidP="00FB5D45">
      <w:pPr>
        <w:pStyle w:val="13"/>
        <w:numPr>
          <w:ilvl w:val="0"/>
          <w:numId w:val="14"/>
        </w:numPr>
        <w:suppressAutoHyphens/>
        <w:spacing w:line="360" w:lineRule="auto"/>
        <w:ind w:left="0" w:firstLine="709"/>
        <w:contextualSpacing/>
        <w:rPr>
          <w:sz w:val="24"/>
          <w:szCs w:val="24"/>
        </w:rPr>
      </w:pPr>
      <w:r w:rsidRPr="00A866AD">
        <w:rPr>
          <w:b/>
          <w:sz w:val="24"/>
          <w:szCs w:val="24"/>
        </w:rPr>
        <w:lastRenderedPageBreak/>
        <w:t>Перечень основной и дополнительной учебной литературы, необходимой для освоения дисциплины</w:t>
      </w:r>
    </w:p>
    <w:p w14:paraId="2C72476A" w14:textId="50E5311A" w:rsidR="00264C92" w:rsidRDefault="00264C92" w:rsidP="00A866AD">
      <w:pPr>
        <w:pStyle w:val="13"/>
        <w:suppressAutoHyphens/>
        <w:spacing w:line="360" w:lineRule="auto"/>
        <w:ind w:firstLine="0"/>
        <w:contextualSpacing/>
        <w:jc w:val="center"/>
        <w:rPr>
          <w:b/>
          <w:sz w:val="24"/>
          <w:szCs w:val="24"/>
        </w:rPr>
      </w:pPr>
      <w:r w:rsidRPr="00A866AD">
        <w:rPr>
          <w:b/>
          <w:sz w:val="24"/>
          <w:szCs w:val="24"/>
        </w:rPr>
        <w:t>Основная литер</w:t>
      </w:r>
      <w:r w:rsidR="00583D2F" w:rsidRPr="00A866AD">
        <w:rPr>
          <w:b/>
          <w:sz w:val="24"/>
          <w:szCs w:val="24"/>
        </w:rPr>
        <w:t>атура</w:t>
      </w:r>
    </w:p>
    <w:p w14:paraId="3DC17183" w14:textId="77777777" w:rsidR="00772552" w:rsidRDefault="00332C2F" w:rsidP="00772552">
      <w:pPr>
        <w:pStyle w:val="-11"/>
        <w:numPr>
          <w:ilvl w:val="1"/>
          <w:numId w:val="34"/>
        </w:numPr>
        <w:spacing w:after="0" w:line="360" w:lineRule="auto"/>
        <w:ind w:left="284"/>
        <w:jc w:val="both"/>
        <w:rPr>
          <w:rFonts w:eastAsia="SimSun"/>
          <w:color w:val="000000"/>
          <w:sz w:val="24"/>
          <w:szCs w:val="28"/>
        </w:rPr>
      </w:pPr>
      <w:r w:rsidRPr="00332C2F">
        <w:rPr>
          <w:rFonts w:eastAsia="SimSun"/>
          <w:color w:val="000000"/>
          <w:sz w:val="24"/>
          <w:szCs w:val="28"/>
        </w:rPr>
        <w:t xml:space="preserve">Федотова, М.А. Проектное финансирование и анализ: учебное пособие для студ. </w:t>
      </w:r>
      <w:proofErr w:type="spellStart"/>
      <w:r w:rsidRPr="00332C2F">
        <w:rPr>
          <w:rFonts w:eastAsia="SimSun"/>
          <w:color w:val="000000"/>
          <w:sz w:val="24"/>
          <w:szCs w:val="28"/>
        </w:rPr>
        <w:t>бакалавриата</w:t>
      </w:r>
      <w:proofErr w:type="spellEnd"/>
      <w:r w:rsidRPr="00332C2F">
        <w:rPr>
          <w:rFonts w:eastAsia="SimSun"/>
          <w:color w:val="000000"/>
          <w:sz w:val="24"/>
          <w:szCs w:val="28"/>
        </w:rPr>
        <w:t xml:space="preserve"> и магистратуры, </w:t>
      </w:r>
      <w:proofErr w:type="spellStart"/>
      <w:r w:rsidRPr="00332C2F">
        <w:rPr>
          <w:rFonts w:eastAsia="SimSun"/>
          <w:color w:val="000000"/>
          <w:sz w:val="24"/>
          <w:szCs w:val="28"/>
        </w:rPr>
        <w:t>обуч</w:t>
      </w:r>
      <w:proofErr w:type="spellEnd"/>
      <w:r w:rsidRPr="00332C2F">
        <w:rPr>
          <w:rFonts w:eastAsia="SimSun"/>
          <w:color w:val="000000"/>
          <w:sz w:val="24"/>
          <w:szCs w:val="28"/>
        </w:rPr>
        <w:t xml:space="preserve">. </w:t>
      </w:r>
      <w:proofErr w:type="gramStart"/>
      <w:r w:rsidRPr="00332C2F">
        <w:rPr>
          <w:rFonts w:eastAsia="SimSun"/>
          <w:color w:val="000000"/>
          <w:sz w:val="24"/>
          <w:szCs w:val="28"/>
        </w:rPr>
        <w:t>по эконом</w:t>
      </w:r>
      <w:proofErr w:type="gramEnd"/>
      <w:r w:rsidRPr="00332C2F">
        <w:rPr>
          <w:rFonts w:eastAsia="SimSun"/>
          <w:color w:val="000000"/>
          <w:sz w:val="24"/>
          <w:szCs w:val="28"/>
        </w:rPr>
        <w:t xml:space="preserve">. напр. и спец. / М.А. Федотова, И.А. Никонова, Н.А. Лысова; </w:t>
      </w:r>
      <w:proofErr w:type="spellStart"/>
      <w:r w:rsidRPr="00332C2F">
        <w:rPr>
          <w:rFonts w:eastAsia="SimSun"/>
          <w:color w:val="000000"/>
          <w:sz w:val="24"/>
          <w:szCs w:val="28"/>
        </w:rPr>
        <w:t>Финуниверситет</w:t>
      </w:r>
      <w:proofErr w:type="spellEnd"/>
      <w:r w:rsidRPr="00332C2F">
        <w:rPr>
          <w:rFonts w:eastAsia="SimSun"/>
          <w:color w:val="000000"/>
          <w:sz w:val="24"/>
          <w:szCs w:val="28"/>
        </w:rPr>
        <w:t xml:space="preserve">. - Москва: </w:t>
      </w:r>
      <w:proofErr w:type="spellStart"/>
      <w:r w:rsidRPr="00332C2F">
        <w:rPr>
          <w:rFonts w:eastAsia="SimSun"/>
          <w:color w:val="000000"/>
          <w:sz w:val="24"/>
          <w:szCs w:val="28"/>
        </w:rPr>
        <w:t>Юрайт</w:t>
      </w:r>
      <w:proofErr w:type="spellEnd"/>
      <w:r w:rsidRPr="00332C2F">
        <w:rPr>
          <w:rFonts w:eastAsia="SimSun"/>
          <w:color w:val="000000"/>
          <w:sz w:val="24"/>
          <w:szCs w:val="28"/>
        </w:rPr>
        <w:t xml:space="preserve">, 2014, 2019. - 144 с. - (Бакалавр и магистр. Модуль). — Текст: непосредственный. </w:t>
      </w:r>
    </w:p>
    <w:p w14:paraId="1115355F" w14:textId="77777777" w:rsidR="00772552" w:rsidRDefault="00332C2F" w:rsidP="00772552">
      <w:pPr>
        <w:pStyle w:val="-11"/>
        <w:spacing w:after="0" w:line="360" w:lineRule="auto"/>
        <w:ind w:left="284"/>
        <w:jc w:val="both"/>
        <w:rPr>
          <w:rFonts w:eastAsia="SimSun"/>
          <w:color w:val="000000"/>
          <w:sz w:val="24"/>
          <w:szCs w:val="28"/>
        </w:rPr>
      </w:pPr>
      <w:r w:rsidRPr="00772552">
        <w:rPr>
          <w:rFonts w:eastAsia="SimSun"/>
          <w:color w:val="000000"/>
          <w:sz w:val="24"/>
          <w:szCs w:val="28"/>
        </w:rPr>
        <w:t xml:space="preserve">Федотова, М. А.  Проектное финансирование и анализ: учебное пособие для вузов / М. </w:t>
      </w:r>
      <w:r w:rsidR="00772552" w:rsidRPr="00772552">
        <w:rPr>
          <w:rFonts w:eastAsia="SimSun"/>
          <w:color w:val="000000"/>
          <w:sz w:val="24"/>
          <w:szCs w:val="28"/>
        </w:rPr>
        <w:t xml:space="preserve">  </w:t>
      </w:r>
      <w:r w:rsidRPr="00772552">
        <w:rPr>
          <w:rFonts w:eastAsia="SimSun"/>
          <w:color w:val="000000"/>
          <w:sz w:val="24"/>
          <w:szCs w:val="28"/>
        </w:rPr>
        <w:t xml:space="preserve">А. Федотова, И. А. Никонова, Н. А. Лысова. — Москва: Издательство </w:t>
      </w:r>
      <w:proofErr w:type="spellStart"/>
      <w:r w:rsidRPr="00772552">
        <w:rPr>
          <w:rFonts w:eastAsia="SimSun"/>
          <w:color w:val="000000"/>
          <w:sz w:val="24"/>
          <w:szCs w:val="28"/>
        </w:rPr>
        <w:t>Юрайт</w:t>
      </w:r>
      <w:proofErr w:type="spellEnd"/>
      <w:r w:rsidRPr="00772552">
        <w:rPr>
          <w:rFonts w:eastAsia="SimSun"/>
          <w:color w:val="000000"/>
          <w:sz w:val="24"/>
          <w:szCs w:val="28"/>
        </w:rPr>
        <w:t xml:space="preserve">, 2024. — 144 с. — (Высшее образование). — ISBN 978-5-534-09860-0. — Образовательная платформа </w:t>
      </w:r>
      <w:proofErr w:type="spellStart"/>
      <w:r w:rsidRPr="00772552">
        <w:rPr>
          <w:rFonts w:eastAsia="SimSun"/>
          <w:color w:val="000000"/>
          <w:sz w:val="24"/>
          <w:szCs w:val="28"/>
        </w:rPr>
        <w:t>Юрайт</w:t>
      </w:r>
      <w:proofErr w:type="spellEnd"/>
      <w:r w:rsidRPr="00772552">
        <w:rPr>
          <w:rFonts w:eastAsia="SimSun"/>
          <w:color w:val="000000"/>
          <w:sz w:val="24"/>
          <w:szCs w:val="28"/>
        </w:rPr>
        <w:t xml:space="preserve"> [сайт]. — URL: https://urait.ru/bcode/536452 (дата обращения:18.10.2024). — Текст: электронный.</w:t>
      </w:r>
    </w:p>
    <w:p w14:paraId="03998E89" w14:textId="41C8D189" w:rsidR="006E06D8" w:rsidRPr="00772552" w:rsidRDefault="00772552" w:rsidP="003541F6">
      <w:pPr>
        <w:pStyle w:val="-11"/>
        <w:numPr>
          <w:ilvl w:val="1"/>
          <w:numId w:val="34"/>
        </w:numPr>
        <w:spacing w:after="0" w:line="360" w:lineRule="auto"/>
        <w:ind w:left="284"/>
        <w:jc w:val="both"/>
        <w:rPr>
          <w:rFonts w:eastAsia="SimSun"/>
          <w:color w:val="000000"/>
          <w:sz w:val="24"/>
          <w:szCs w:val="28"/>
        </w:rPr>
      </w:pPr>
      <w:r w:rsidRPr="00772552">
        <w:rPr>
          <w:rFonts w:eastAsia="SimSun"/>
          <w:color w:val="000000"/>
          <w:sz w:val="24"/>
          <w:szCs w:val="28"/>
        </w:rPr>
        <w:t xml:space="preserve">Стоимостная оценка в проектном анализе и проектном </w:t>
      </w:r>
      <w:proofErr w:type="gramStart"/>
      <w:r w:rsidRPr="00772552">
        <w:rPr>
          <w:rFonts w:eastAsia="SimSun"/>
          <w:color w:val="000000"/>
          <w:sz w:val="24"/>
          <w:szCs w:val="28"/>
        </w:rPr>
        <w:t>финансировании :</w:t>
      </w:r>
      <w:proofErr w:type="gramEnd"/>
      <w:r w:rsidRPr="00772552">
        <w:rPr>
          <w:rFonts w:eastAsia="SimSun"/>
          <w:color w:val="000000"/>
          <w:sz w:val="24"/>
          <w:szCs w:val="28"/>
        </w:rPr>
        <w:t xml:space="preserve"> сборник статей / И .А Никонова, Н .С. Батанов, А. Р. Бикбаева [и др.]; под ред.  И. А. Никоновой. — </w:t>
      </w:r>
      <w:proofErr w:type="gramStart"/>
      <w:r w:rsidRPr="00772552">
        <w:rPr>
          <w:rFonts w:eastAsia="SimSun"/>
          <w:color w:val="000000"/>
          <w:sz w:val="24"/>
          <w:szCs w:val="28"/>
        </w:rPr>
        <w:t>Москва :</w:t>
      </w:r>
      <w:proofErr w:type="gramEnd"/>
      <w:r w:rsidRPr="00772552">
        <w:rPr>
          <w:rFonts w:eastAsia="SimSun"/>
          <w:color w:val="000000"/>
          <w:sz w:val="24"/>
          <w:szCs w:val="28"/>
        </w:rPr>
        <w:t xml:space="preserve"> </w:t>
      </w:r>
      <w:proofErr w:type="spellStart"/>
      <w:r w:rsidRPr="00772552">
        <w:rPr>
          <w:rFonts w:eastAsia="SimSun"/>
          <w:color w:val="000000"/>
          <w:sz w:val="24"/>
          <w:szCs w:val="28"/>
        </w:rPr>
        <w:t>Русайнс</w:t>
      </w:r>
      <w:proofErr w:type="spellEnd"/>
      <w:r w:rsidRPr="00772552">
        <w:rPr>
          <w:rFonts w:eastAsia="SimSun"/>
          <w:color w:val="000000"/>
          <w:sz w:val="24"/>
          <w:szCs w:val="28"/>
        </w:rPr>
        <w:t xml:space="preserve">, 2021. — 173 с. — ЭБС BOOK.ru. — URL: https://book.ru/book/942332 (дата обращения: 18.10.2024). — </w:t>
      </w:r>
      <w:proofErr w:type="gramStart"/>
      <w:r w:rsidRPr="00772552">
        <w:rPr>
          <w:rFonts w:eastAsia="SimSun"/>
          <w:color w:val="000000"/>
          <w:sz w:val="24"/>
          <w:szCs w:val="28"/>
        </w:rPr>
        <w:t>Текст :</w:t>
      </w:r>
      <w:proofErr w:type="gramEnd"/>
      <w:r w:rsidRPr="00772552">
        <w:rPr>
          <w:rFonts w:eastAsia="SimSun"/>
          <w:color w:val="000000"/>
          <w:sz w:val="24"/>
          <w:szCs w:val="28"/>
        </w:rPr>
        <w:t xml:space="preserve"> электронный.</w:t>
      </w:r>
    </w:p>
    <w:p w14:paraId="0963DCB9" w14:textId="0F55C9CD" w:rsidR="00264C92" w:rsidRDefault="00583D2F" w:rsidP="00A866AD">
      <w:pPr>
        <w:spacing w:line="360" w:lineRule="auto"/>
        <w:contextualSpacing/>
        <w:jc w:val="center"/>
        <w:rPr>
          <w:rFonts w:eastAsia="Calibri"/>
          <w:b/>
          <w:bCs/>
          <w:lang w:eastAsia="en-US"/>
        </w:rPr>
      </w:pPr>
      <w:r w:rsidRPr="00A866AD">
        <w:rPr>
          <w:rFonts w:eastAsia="Calibri"/>
          <w:b/>
          <w:bCs/>
          <w:lang w:eastAsia="en-US"/>
        </w:rPr>
        <w:t>Дополнительная литература</w:t>
      </w:r>
    </w:p>
    <w:p w14:paraId="2C5DB1B1" w14:textId="77777777" w:rsidR="003541F6" w:rsidRDefault="003541F6" w:rsidP="00FB5D45">
      <w:pPr>
        <w:pStyle w:val="-11"/>
        <w:numPr>
          <w:ilvl w:val="1"/>
          <w:numId w:val="34"/>
        </w:numPr>
        <w:spacing w:after="0" w:line="360" w:lineRule="auto"/>
        <w:ind w:left="284"/>
        <w:jc w:val="both"/>
        <w:rPr>
          <w:rFonts w:eastAsia="SimSun"/>
          <w:color w:val="000000"/>
          <w:sz w:val="24"/>
          <w:szCs w:val="28"/>
        </w:rPr>
      </w:pPr>
      <w:r w:rsidRPr="003541F6">
        <w:rPr>
          <w:rFonts w:eastAsia="SimSun"/>
          <w:color w:val="000000"/>
          <w:sz w:val="24"/>
          <w:szCs w:val="28"/>
        </w:rPr>
        <w:t>Романова, М.В. Управление проектами: учебное пособие по спец. "Менеджмент организации" / М.В. Романова. - Москва: Форум: НИЦ ИНФРА-М, 2014. - 256 с. - (Высшее образование). - Текст: непосредственный. - То же. - 2022. - ЭБС ZNANIUM. - URL: https://znanium.ru/catalog/product/1860010 (дата обращения: 18.10.2024). - Текст: электронный.</w:t>
      </w:r>
    </w:p>
    <w:p w14:paraId="74BF52C9" w14:textId="77777777" w:rsidR="00CD267E" w:rsidRPr="00CD267E" w:rsidRDefault="00CD267E" w:rsidP="006E06D8">
      <w:pPr>
        <w:pStyle w:val="-11"/>
        <w:numPr>
          <w:ilvl w:val="1"/>
          <w:numId w:val="34"/>
        </w:numPr>
        <w:spacing w:after="0" w:line="360" w:lineRule="auto"/>
        <w:ind w:left="284"/>
        <w:jc w:val="both"/>
        <w:rPr>
          <w:rFonts w:eastAsia="SimSun"/>
          <w:color w:val="000000"/>
          <w:sz w:val="24"/>
          <w:szCs w:val="24"/>
        </w:rPr>
      </w:pPr>
      <w:r w:rsidRPr="00CD267E">
        <w:rPr>
          <w:rFonts w:eastAsia="SimSun"/>
          <w:color w:val="000000"/>
          <w:sz w:val="24"/>
          <w:szCs w:val="28"/>
        </w:rPr>
        <w:t xml:space="preserve">Управление </w:t>
      </w:r>
      <w:proofErr w:type="gramStart"/>
      <w:r w:rsidRPr="00CD267E">
        <w:rPr>
          <w:rFonts w:eastAsia="SimSun"/>
          <w:color w:val="000000"/>
          <w:sz w:val="24"/>
          <w:szCs w:val="28"/>
        </w:rPr>
        <w:t>проектами :</w:t>
      </w:r>
      <w:proofErr w:type="gramEnd"/>
      <w:r w:rsidRPr="00CD267E">
        <w:rPr>
          <w:rFonts w:eastAsia="SimSun"/>
          <w:color w:val="000000"/>
          <w:sz w:val="24"/>
          <w:szCs w:val="28"/>
        </w:rPr>
        <w:t xml:space="preserve"> учебник и практикум для вузов / А. И. Балашов, Е. М. Рогова, М</w:t>
      </w:r>
      <w:r w:rsidRPr="00CD267E">
        <w:rPr>
          <w:rFonts w:eastAsia="SimSun"/>
          <w:color w:val="000000"/>
          <w:sz w:val="24"/>
          <w:szCs w:val="24"/>
        </w:rPr>
        <w:t xml:space="preserve">. В. Тихонова, Е. А. Ткаченко ; под общей редакцией Е. М. Роговой. — </w:t>
      </w:r>
      <w:proofErr w:type="gramStart"/>
      <w:r w:rsidRPr="00CD267E">
        <w:rPr>
          <w:rFonts w:eastAsia="SimSun"/>
          <w:color w:val="000000"/>
          <w:sz w:val="24"/>
          <w:szCs w:val="24"/>
        </w:rPr>
        <w:t>Москва :</w:t>
      </w:r>
      <w:proofErr w:type="gramEnd"/>
      <w:r w:rsidRPr="00CD267E">
        <w:rPr>
          <w:rFonts w:eastAsia="SimSun"/>
          <w:color w:val="000000"/>
          <w:sz w:val="24"/>
          <w:szCs w:val="24"/>
        </w:rPr>
        <w:t xml:space="preserve"> Издательство </w:t>
      </w:r>
      <w:proofErr w:type="spellStart"/>
      <w:r w:rsidRPr="00CD267E">
        <w:rPr>
          <w:rFonts w:eastAsia="SimSun"/>
          <w:color w:val="000000"/>
          <w:sz w:val="24"/>
          <w:szCs w:val="24"/>
        </w:rPr>
        <w:t>Юрайт</w:t>
      </w:r>
      <w:proofErr w:type="spellEnd"/>
      <w:r w:rsidRPr="00CD267E">
        <w:rPr>
          <w:rFonts w:eastAsia="SimSun"/>
          <w:color w:val="000000"/>
          <w:sz w:val="24"/>
          <w:szCs w:val="24"/>
        </w:rPr>
        <w:t xml:space="preserve">, 2024. — 383 с. — (Высшее образование). — ISBN 978-5-534-00436-6. — Образовательная платформа </w:t>
      </w:r>
      <w:proofErr w:type="spellStart"/>
      <w:r w:rsidRPr="00CD267E">
        <w:rPr>
          <w:rFonts w:eastAsia="SimSun"/>
          <w:color w:val="000000"/>
          <w:sz w:val="24"/>
          <w:szCs w:val="24"/>
        </w:rPr>
        <w:t>Юрайт</w:t>
      </w:r>
      <w:proofErr w:type="spellEnd"/>
      <w:r w:rsidRPr="00CD267E">
        <w:rPr>
          <w:rFonts w:eastAsia="SimSun"/>
          <w:color w:val="000000"/>
          <w:sz w:val="24"/>
          <w:szCs w:val="24"/>
        </w:rPr>
        <w:t xml:space="preserve"> [сайт]. — URL: https://urait.ru/bcode/535573 (дата обращения: 18.10.2024). — </w:t>
      </w:r>
      <w:proofErr w:type="gramStart"/>
      <w:r w:rsidRPr="00CD267E">
        <w:rPr>
          <w:rFonts w:eastAsia="SimSun"/>
          <w:color w:val="000000"/>
          <w:sz w:val="24"/>
          <w:szCs w:val="24"/>
        </w:rPr>
        <w:t>Текст :</w:t>
      </w:r>
      <w:proofErr w:type="gramEnd"/>
      <w:r w:rsidRPr="00CD267E">
        <w:rPr>
          <w:rFonts w:eastAsia="SimSun"/>
          <w:color w:val="000000"/>
          <w:sz w:val="24"/>
          <w:szCs w:val="24"/>
        </w:rPr>
        <w:t xml:space="preserve"> электронный.</w:t>
      </w:r>
    </w:p>
    <w:p w14:paraId="692B7B10" w14:textId="11679FE0" w:rsidR="006E06D8" w:rsidRDefault="00CD267E" w:rsidP="006E06D8">
      <w:pPr>
        <w:pStyle w:val="-11"/>
        <w:numPr>
          <w:ilvl w:val="1"/>
          <w:numId w:val="34"/>
        </w:numPr>
        <w:spacing w:after="0" w:line="360" w:lineRule="auto"/>
        <w:ind w:left="284"/>
        <w:jc w:val="both"/>
        <w:rPr>
          <w:rFonts w:eastAsia="SimSun"/>
          <w:color w:val="000000"/>
          <w:sz w:val="24"/>
          <w:szCs w:val="24"/>
        </w:rPr>
      </w:pPr>
      <w:r w:rsidRPr="00CD267E">
        <w:rPr>
          <w:rFonts w:eastAsia="SimSun"/>
          <w:color w:val="000000"/>
          <w:sz w:val="24"/>
          <w:szCs w:val="24"/>
        </w:rPr>
        <w:t xml:space="preserve">Управление проектом: основы проектного </w:t>
      </w:r>
      <w:proofErr w:type="gramStart"/>
      <w:r w:rsidRPr="00CD267E">
        <w:rPr>
          <w:rFonts w:eastAsia="SimSun"/>
          <w:color w:val="000000"/>
          <w:sz w:val="24"/>
          <w:szCs w:val="24"/>
        </w:rPr>
        <w:t>управления :</w:t>
      </w:r>
      <w:proofErr w:type="gramEnd"/>
      <w:r w:rsidRPr="00CD267E">
        <w:rPr>
          <w:rFonts w:eastAsia="SimSun"/>
          <w:color w:val="000000"/>
          <w:sz w:val="24"/>
          <w:szCs w:val="24"/>
        </w:rPr>
        <w:t xml:space="preserve"> учебник /  М.Л. Разу, Т.М. Бронникова,  А.М. Лялин [и др.]; под ред. проф. М.Л. Разу.  — 4-е изд., стер. - </w:t>
      </w:r>
      <w:proofErr w:type="gramStart"/>
      <w:r w:rsidRPr="00CD267E">
        <w:rPr>
          <w:rFonts w:eastAsia="SimSun"/>
          <w:color w:val="000000"/>
          <w:sz w:val="24"/>
          <w:szCs w:val="24"/>
        </w:rPr>
        <w:t>Москва :</w:t>
      </w:r>
      <w:proofErr w:type="gramEnd"/>
      <w:r w:rsidRPr="00CD267E">
        <w:rPr>
          <w:rFonts w:eastAsia="SimSun"/>
          <w:color w:val="000000"/>
          <w:sz w:val="24"/>
          <w:szCs w:val="24"/>
        </w:rPr>
        <w:t xml:space="preserve"> </w:t>
      </w:r>
      <w:proofErr w:type="spellStart"/>
      <w:r w:rsidRPr="00CD267E">
        <w:rPr>
          <w:rFonts w:eastAsia="SimSun"/>
          <w:color w:val="000000"/>
          <w:sz w:val="24"/>
          <w:szCs w:val="24"/>
        </w:rPr>
        <w:t>КноРус</w:t>
      </w:r>
      <w:proofErr w:type="spellEnd"/>
      <w:r w:rsidRPr="00CD267E">
        <w:rPr>
          <w:rFonts w:eastAsia="SimSun"/>
          <w:color w:val="000000"/>
          <w:sz w:val="24"/>
          <w:szCs w:val="24"/>
        </w:rPr>
        <w:t>, 2022. — 755 с. — ЭБС BOOK.ru. — URL: https://book.ru/book/943151 (дата обращения:</w:t>
      </w:r>
      <w:r>
        <w:rPr>
          <w:rFonts w:eastAsia="SimSun"/>
          <w:color w:val="000000"/>
          <w:sz w:val="24"/>
          <w:szCs w:val="24"/>
        </w:rPr>
        <w:t>1</w:t>
      </w:r>
      <w:r w:rsidRPr="00CD267E">
        <w:rPr>
          <w:rFonts w:eastAsia="SimSun"/>
          <w:color w:val="000000"/>
          <w:sz w:val="24"/>
          <w:szCs w:val="24"/>
        </w:rPr>
        <w:t xml:space="preserve">7.10.2024). — </w:t>
      </w:r>
      <w:proofErr w:type="gramStart"/>
      <w:r w:rsidRPr="00CD267E">
        <w:rPr>
          <w:rFonts w:eastAsia="SimSun"/>
          <w:color w:val="000000"/>
          <w:sz w:val="24"/>
          <w:szCs w:val="24"/>
        </w:rPr>
        <w:t>Текст :</w:t>
      </w:r>
      <w:proofErr w:type="gramEnd"/>
      <w:r w:rsidRPr="00CD267E">
        <w:rPr>
          <w:rFonts w:eastAsia="SimSun"/>
          <w:color w:val="000000"/>
          <w:sz w:val="24"/>
          <w:szCs w:val="24"/>
        </w:rPr>
        <w:t xml:space="preserve"> электронный.</w:t>
      </w:r>
    </w:p>
    <w:p w14:paraId="14271515" w14:textId="77777777" w:rsidR="00912BCD" w:rsidRPr="00CD267E" w:rsidRDefault="00912BCD" w:rsidP="00912BCD">
      <w:pPr>
        <w:pStyle w:val="-11"/>
        <w:spacing w:after="0" w:line="360" w:lineRule="auto"/>
        <w:ind w:left="284"/>
        <w:jc w:val="both"/>
        <w:rPr>
          <w:rFonts w:eastAsia="SimSun"/>
          <w:color w:val="000000"/>
          <w:sz w:val="24"/>
          <w:szCs w:val="24"/>
        </w:rPr>
      </w:pPr>
    </w:p>
    <w:p w14:paraId="1272AE88" w14:textId="79A96191" w:rsidR="00365542" w:rsidRPr="002C72DF" w:rsidRDefault="00365542" w:rsidP="00FB5D45">
      <w:pPr>
        <w:pStyle w:val="a5"/>
        <w:numPr>
          <w:ilvl w:val="0"/>
          <w:numId w:val="14"/>
        </w:numPr>
        <w:tabs>
          <w:tab w:val="left" w:pos="360"/>
          <w:tab w:val="left" w:pos="993"/>
        </w:tabs>
        <w:spacing w:line="360" w:lineRule="auto"/>
        <w:ind w:left="0" w:firstLine="709"/>
        <w:jc w:val="both"/>
        <w:outlineLvl w:val="0"/>
        <w:rPr>
          <w:b/>
        </w:rPr>
      </w:pPr>
      <w:bookmarkStart w:id="2" w:name="_Toc29731744"/>
      <w:r w:rsidRPr="00A866AD">
        <w:rPr>
          <w:b/>
        </w:rPr>
        <w:t xml:space="preserve">Перечень ресурсов информационно-телекоммуникационной сети «Интернет», необходимых для </w:t>
      </w:r>
      <w:r w:rsidRPr="002C72DF">
        <w:rPr>
          <w:b/>
        </w:rPr>
        <w:t>освоения дисциплины</w:t>
      </w:r>
      <w:bookmarkEnd w:id="2"/>
    </w:p>
    <w:p w14:paraId="7211025E" w14:textId="2AAD9E1D" w:rsidR="002C72DF" w:rsidRPr="002C72DF" w:rsidRDefault="002C72DF" w:rsidP="002C72DF">
      <w:pPr>
        <w:pStyle w:val="a5"/>
        <w:tabs>
          <w:tab w:val="left" w:pos="360"/>
          <w:tab w:val="left" w:pos="993"/>
        </w:tabs>
        <w:spacing w:line="360" w:lineRule="auto"/>
        <w:ind w:left="709"/>
        <w:jc w:val="center"/>
        <w:outlineLvl w:val="0"/>
        <w:rPr>
          <w:b/>
        </w:rPr>
      </w:pPr>
      <w:r w:rsidRPr="002C72DF">
        <w:rPr>
          <w:b/>
        </w:rPr>
        <w:t>Электронные ресурсы БИК:</w:t>
      </w:r>
    </w:p>
    <w:p w14:paraId="79171C0A" w14:textId="77777777" w:rsidR="00857600" w:rsidRPr="007A721A" w:rsidRDefault="00857600" w:rsidP="00FB5D45">
      <w:pPr>
        <w:pStyle w:val="a5"/>
        <w:numPr>
          <w:ilvl w:val="0"/>
          <w:numId w:val="15"/>
        </w:numPr>
        <w:spacing w:line="360" w:lineRule="auto"/>
        <w:ind w:left="0" w:firstLine="709"/>
        <w:jc w:val="both"/>
      </w:pPr>
      <w:r w:rsidRPr="007A721A">
        <w:lastRenderedPageBreak/>
        <w:t>Электронная библиотека Финансового университета (ЭБ) http://elib.fa.ru/</w:t>
      </w:r>
    </w:p>
    <w:p w14:paraId="069B9FB3" w14:textId="77777777" w:rsidR="00857600" w:rsidRPr="007A721A" w:rsidRDefault="00857600" w:rsidP="00FB5D45">
      <w:pPr>
        <w:pStyle w:val="a5"/>
        <w:numPr>
          <w:ilvl w:val="0"/>
          <w:numId w:val="15"/>
        </w:numPr>
        <w:spacing w:line="360" w:lineRule="auto"/>
        <w:ind w:left="0" w:firstLine="709"/>
        <w:jc w:val="both"/>
      </w:pPr>
      <w:r w:rsidRPr="007A721A">
        <w:t>Электронно-библиотечная система BOOK.RU http://www.book.ru</w:t>
      </w:r>
    </w:p>
    <w:p w14:paraId="1B4A5771" w14:textId="77777777" w:rsidR="00857600" w:rsidRPr="007A721A" w:rsidRDefault="00857600" w:rsidP="00FB5D45">
      <w:pPr>
        <w:pStyle w:val="a5"/>
        <w:numPr>
          <w:ilvl w:val="0"/>
          <w:numId w:val="15"/>
        </w:numPr>
        <w:spacing w:line="360" w:lineRule="auto"/>
        <w:ind w:left="0" w:firstLine="709"/>
        <w:jc w:val="both"/>
      </w:pPr>
      <w:r w:rsidRPr="007A721A">
        <w:t>Электронно-библиотечная система «Университетская библиотека ОНЛАЙН» http://biblioclub.ru/</w:t>
      </w:r>
    </w:p>
    <w:p w14:paraId="0E09537C" w14:textId="77777777" w:rsidR="00857600" w:rsidRPr="007A721A" w:rsidRDefault="00857600" w:rsidP="00FB5D45">
      <w:pPr>
        <w:pStyle w:val="a5"/>
        <w:numPr>
          <w:ilvl w:val="0"/>
          <w:numId w:val="15"/>
        </w:numPr>
        <w:spacing w:line="360" w:lineRule="auto"/>
        <w:ind w:left="0" w:firstLine="709"/>
        <w:jc w:val="both"/>
      </w:pPr>
      <w:r w:rsidRPr="007A721A">
        <w:t xml:space="preserve">Электронно-библиотечная система </w:t>
      </w:r>
      <w:proofErr w:type="spellStart"/>
      <w:r w:rsidRPr="007A721A">
        <w:t>Znanium</w:t>
      </w:r>
      <w:proofErr w:type="spellEnd"/>
      <w:r w:rsidRPr="007A721A">
        <w:t xml:space="preserve"> http://www.znanium.ru</w:t>
      </w:r>
    </w:p>
    <w:p w14:paraId="16D46FD3" w14:textId="77777777" w:rsidR="00857600" w:rsidRPr="007A721A" w:rsidRDefault="00857600" w:rsidP="00FB5D45">
      <w:pPr>
        <w:pStyle w:val="a5"/>
        <w:numPr>
          <w:ilvl w:val="0"/>
          <w:numId w:val="15"/>
        </w:numPr>
        <w:spacing w:line="360" w:lineRule="auto"/>
        <w:ind w:left="0" w:firstLine="709"/>
        <w:jc w:val="both"/>
      </w:pPr>
      <w:r w:rsidRPr="007A721A">
        <w:t xml:space="preserve">Образовательная платформа </w:t>
      </w:r>
      <w:proofErr w:type="spellStart"/>
      <w:r w:rsidRPr="007A721A">
        <w:t>Юрайт</w:t>
      </w:r>
      <w:proofErr w:type="spellEnd"/>
      <w:r w:rsidRPr="007A721A">
        <w:t xml:space="preserve"> https://urait.ru/</w:t>
      </w:r>
    </w:p>
    <w:p w14:paraId="6ED2B8D5" w14:textId="77777777" w:rsidR="00857600" w:rsidRPr="007A721A" w:rsidRDefault="00857600" w:rsidP="00FB5D45">
      <w:pPr>
        <w:pStyle w:val="a5"/>
        <w:numPr>
          <w:ilvl w:val="0"/>
          <w:numId w:val="15"/>
        </w:numPr>
        <w:spacing w:line="360" w:lineRule="auto"/>
        <w:ind w:left="0" w:firstLine="709"/>
        <w:jc w:val="both"/>
      </w:pPr>
      <w:r w:rsidRPr="007A721A">
        <w:t>Электронно-библиотечная система издательства Проспект http://ebs.prospekt.org/books</w:t>
      </w:r>
    </w:p>
    <w:p w14:paraId="2509B2A6" w14:textId="77777777" w:rsidR="00857600" w:rsidRPr="007A721A" w:rsidRDefault="00857600" w:rsidP="00FB5D45">
      <w:pPr>
        <w:pStyle w:val="a5"/>
        <w:numPr>
          <w:ilvl w:val="0"/>
          <w:numId w:val="15"/>
        </w:numPr>
        <w:spacing w:line="360" w:lineRule="auto"/>
        <w:ind w:left="0" w:firstLine="709"/>
        <w:jc w:val="both"/>
      </w:pPr>
      <w:r w:rsidRPr="007A721A">
        <w:t>Деловая онлайн-библиотека Alpina Digital http://lib.alpinadigital.ru/</w:t>
      </w:r>
    </w:p>
    <w:p w14:paraId="00175A1C" w14:textId="77777777" w:rsidR="00857600" w:rsidRPr="007A721A" w:rsidRDefault="00857600" w:rsidP="00FB5D45">
      <w:pPr>
        <w:pStyle w:val="a5"/>
        <w:numPr>
          <w:ilvl w:val="0"/>
          <w:numId w:val="15"/>
        </w:numPr>
        <w:spacing w:line="360" w:lineRule="auto"/>
        <w:ind w:left="0" w:firstLine="709"/>
        <w:jc w:val="both"/>
      </w:pPr>
      <w:r w:rsidRPr="007A721A">
        <w:t>Электронная библиотека Издательского дома «Гребенников» https://grebennikon.ru/</w:t>
      </w:r>
    </w:p>
    <w:p w14:paraId="1AE88272" w14:textId="6B0F3120" w:rsidR="00857600" w:rsidRPr="007A721A" w:rsidRDefault="00857600" w:rsidP="00FB5D45">
      <w:pPr>
        <w:pStyle w:val="a5"/>
        <w:numPr>
          <w:ilvl w:val="0"/>
          <w:numId w:val="15"/>
        </w:numPr>
        <w:spacing w:line="360" w:lineRule="auto"/>
        <w:ind w:left="0" w:firstLine="709"/>
        <w:jc w:val="both"/>
      </w:pPr>
      <w:r w:rsidRPr="007A721A">
        <w:t>Научная электронная библиотека eLibrary.ru</w:t>
      </w:r>
      <w:r w:rsidR="007404BD" w:rsidRPr="007A721A">
        <w:t xml:space="preserve"> </w:t>
      </w:r>
      <w:r w:rsidRPr="007A721A">
        <w:t>http://elibrary.ru</w:t>
      </w:r>
    </w:p>
    <w:p w14:paraId="64E11193" w14:textId="77777777" w:rsidR="00857600" w:rsidRPr="007A721A" w:rsidRDefault="00857600" w:rsidP="00FB5D45">
      <w:pPr>
        <w:pStyle w:val="a5"/>
        <w:numPr>
          <w:ilvl w:val="0"/>
          <w:numId w:val="15"/>
        </w:numPr>
        <w:spacing w:line="360" w:lineRule="auto"/>
        <w:ind w:left="0" w:firstLine="709"/>
        <w:jc w:val="both"/>
      </w:pPr>
      <w:r w:rsidRPr="007A721A">
        <w:t>Национальная электронная библиотека http://нэб.рф/</w:t>
      </w:r>
    </w:p>
    <w:p w14:paraId="159DF1DB" w14:textId="1BD1A5C2" w:rsidR="00C91298" w:rsidRDefault="00C91298" w:rsidP="00A866AD">
      <w:pPr>
        <w:jc w:val="center"/>
      </w:pPr>
    </w:p>
    <w:p w14:paraId="54D0C869" w14:textId="77777777" w:rsidR="00C13855" w:rsidRPr="00A866AD" w:rsidRDefault="00C13855" w:rsidP="00A866AD">
      <w:pPr>
        <w:jc w:val="center"/>
      </w:pPr>
    </w:p>
    <w:p w14:paraId="4CFEED29" w14:textId="77777777" w:rsidR="00365542" w:rsidRPr="00A866AD" w:rsidRDefault="00365542" w:rsidP="00A866AD">
      <w:pPr>
        <w:widowControl w:val="0"/>
        <w:spacing w:line="360" w:lineRule="auto"/>
        <w:ind w:firstLine="709"/>
        <w:jc w:val="both"/>
        <w:rPr>
          <w:b/>
        </w:rPr>
      </w:pPr>
      <w:r w:rsidRPr="00A866AD">
        <w:rPr>
          <w:b/>
        </w:rPr>
        <w:t>10. Методические указания для обучающихся по освоению дисциплины</w:t>
      </w:r>
    </w:p>
    <w:p w14:paraId="618EA0D5" w14:textId="7A87DE99" w:rsidR="00857600" w:rsidRDefault="00857600" w:rsidP="00A866AD">
      <w:pPr>
        <w:widowControl w:val="0"/>
        <w:spacing w:line="360" w:lineRule="auto"/>
        <w:ind w:firstLine="709"/>
        <w:jc w:val="both"/>
      </w:pPr>
      <w:bookmarkStart w:id="3" w:name="_Toc418764158"/>
      <w:bookmarkStart w:id="4" w:name="_Toc505877819"/>
    </w:p>
    <w:p w14:paraId="739092D9" w14:textId="5CAD50C0" w:rsidR="000621EE" w:rsidRPr="000621EE" w:rsidRDefault="006F274C" w:rsidP="00A1526B">
      <w:pPr>
        <w:pStyle w:val="af2"/>
        <w:spacing w:line="360" w:lineRule="auto"/>
        <w:ind w:right="142" w:firstLine="566"/>
        <w:jc w:val="both"/>
      </w:pPr>
      <w:r w:rsidRPr="006F274C">
        <w:t>Проектная работа</w:t>
      </w:r>
      <w:r w:rsidR="000621EE" w:rsidRPr="009E2CD6">
        <w:rPr>
          <w:color w:val="FF0000"/>
        </w:rPr>
        <w:t xml:space="preserve"> </w:t>
      </w:r>
      <w:r w:rsidR="000621EE" w:rsidRPr="000621EE">
        <w:t>заключается в закреплении, углублении и систематизации теоретических знаний и практических навыков, полученных студентами в ходе изучения дисциплины «Проектный анализ и финансирование проектов».</w:t>
      </w:r>
    </w:p>
    <w:p w14:paraId="0C5E7603" w14:textId="022BBA86" w:rsidR="000621EE" w:rsidRPr="000621EE" w:rsidRDefault="000621EE" w:rsidP="00A1526B">
      <w:pPr>
        <w:pStyle w:val="af2"/>
        <w:spacing w:before="67" w:line="360" w:lineRule="auto"/>
        <w:ind w:right="142" w:firstLine="566"/>
        <w:jc w:val="both"/>
      </w:pPr>
      <w:r w:rsidRPr="000621EE">
        <w:t xml:space="preserve">Цель выполнения </w:t>
      </w:r>
      <w:r w:rsidR="009E2CD6" w:rsidRPr="006F274C">
        <w:t>проектной работы</w:t>
      </w:r>
      <w:r w:rsidRPr="006F274C">
        <w:t xml:space="preserve"> </w:t>
      </w:r>
      <w:r w:rsidRPr="000621EE">
        <w:t>- дает возможность максимального раскрыть свой творческий потенциал. Эта деятельность, позволит проявить себя индивидуально или в группе, попробовать свои силы, приложить свои</w:t>
      </w:r>
      <w:r w:rsidRPr="000621EE">
        <w:rPr>
          <w:spacing w:val="40"/>
        </w:rPr>
        <w:t xml:space="preserve"> </w:t>
      </w:r>
      <w:r w:rsidRPr="000621EE">
        <w:t>знания, принести пользу, показать публично достигнутый результат. Это деятельность, направленная на решение интересной проблемы, сформулированной зачастую самими студентами в виде задачи, когда результат этой деятельности — найденный способ решения проблемы — носит практический характер, имеет важное прикладное значение и, что весьма важно, интересен и значим для самих открывателей.</w:t>
      </w:r>
    </w:p>
    <w:p w14:paraId="1EE20937" w14:textId="52B58986" w:rsidR="000621EE" w:rsidRPr="000621EE" w:rsidRDefault="006F274C" w:rsidP="00A1526B">
      <w:pPr>
        <w:pStyle w:val="af2"/>
        <w:spacing w:before="3" w:line="360" w:lineRule="auto"/>
        <w:ind w:right="142" w:firstLine="707"/>
        <w:jc w:val="both"/>
      </w:pPr>
      <w:r>
        <w:rPr>
          <w:color w:val="FF0000"/>
        </w:rPr>
        <w:t>Проектная работа</w:t>
      </w:r>
      <w:r w:rsidR="000621EE" w:rsidRPr="009E2CD6">
        <w:rPr>
          <w:color w:val="FF0000"/>
        </w:rPr>
        <w:t xml:space="preserve"> </w:t>
      </w:r>
      <w:r w:rsidR="000621EE" w:rsidRPr="000621EE">
        <w:t>должн</w:t>
      </w:r>
      <w:r>
        <w:t>а</w:t>
      </w:r>
      <w:r w:rsidR="000621EE" w:rsidRPr="000621EE">
        <w:t xml:space="preserve">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w:t>
      </w:r>
    </w:p>
    <w:p w14:paraId="60883854" w14:textId="77777777" w:rsidR="000621EE" w:rsidRPr="000621EE" w:rsidRDefault="000621EE" w:rsidP="008A7B55">
      <w:pPr>
        <w:pStyle w:val="af2"/>
        <w:ind w:left="709" w:right="142"/>
        <w:jc w:val="both"/>
      </w:pPr>
      <w:r w:rsidRPr="000621EE">
        <w:t>Основные</w:t>
      </w:r>
      <w:r w:rsidRPr="000621EE">
        <w:rPr>
          <w:spacing w:val="-7"/>
        </w:rPr>
        <w:t xml:space="preserve"> </w:t>
      </w:r>
      <w:r w:rsidRPr="000621EE">
        <w:t>элементы</w:t>
      </w:r>
      <w:r w:rsidRPr="000621EE">
        <w:rPr>
          <w:spacing w:val="-8"/>
        </w:rPr>
        <w:t xml:space="preserve"> </w:t>
      </w:r>
      <w:r w:rsidRPr="000621EE">
        <w:t>проектной</w:t>
      </w:r>
      <w:r w:rsidRPr="000621EE">
        <w:rPr>
          <w:spacing w:val="-9"/>
        </w:rPr>
        <w:t xml:space="preserve"> </w:t>
      </w:r>
      <w:r w:rsidRPr="000621EE">
        <w:rPr>
          <w:spacing w:val="-2"/>
        </w:rPr>
        <w:t>работы:</w:t>
      </w:r>
    </w:p>
    <w:p w14:paraId="64E5D4F1" w14:textId="77777777" w:rsidR="000621EE" w:rsidRPr="000621EE" w:rsidRDefault="000621EE" w:rsidP="008A7B55">
      <w:pPr>
        <w:pStyle w:val="a5"/>
        <w:widowControl w:val="0"/>
        <w:numPr>
          <w:ilvl w:val="0"/>
          <w:numId w:val="36"/>
        </w:numPr>
        <w:tabs>
          <w:tab w:val="left" w:pos="2512"/>
        </w:tabs>
        <w:autoSpaceDE w:val="0"/>
        <w:autoSpaceDN w:val="0"/>
        <w:spacing w:before="161"/>
        <w:ind w:left="709" w:right="142" w:hanging="162"/>
        <w:contextualSpacing w:val="0"/>
        <w:jc w:val="both"/>
      </w:pPr>
      <w:r w:rsidRPr="000621EE">
        <w:t>Титульный</w:t>
      </w:r>
      <w:r w:rsidRPr="000621EE">
        <w:rPr>
          <w:spacing w:val="-8"/>
        </w:rPr>
        <w:t xml:space="preserve"> </w:t>
      </w:r>
      <w:r w:rsidRPr="000621EE">
        <w:rPr>
          <w:spacing w:val="-2"/>
        </w:rPr>
        <w:t>лист;</w:t>
      </w:r>
    </w:p>
    <w:p w14:paraId="60270701" w14:textId="77777777" w:rsidR="000621EE" w:rsidRPr="000621EE" w:rsidRDefault="000621EE" w:rsidP="008A7B55">
      <w:pPr>
        <w:pStyle w:val="a5"/>
        <w:widowControl w:val="0"/>
        <w:numPr>
          <w:ilvl w:val="0"/>
          <w:numId w:val="36"/>
        </w:numPr>
        <w:tabs>
          <w:tab w:val="left" w:pos="2512"/>
        </w:tabs>
        <w:autoSpaceDE w:val="0"/>
        <w:autoSpaceDN w:val="0"/>
        <w:spacing w:before="161"/>
        <w:ind w:left="709" w:right="142" w:hanging="162"/>
        <w:contextualSpacing w:val="0"/>
        <w:jc w:val="both"/>
      </w:pPr>
      <w:r w:rsidRPr="000621EE">
        <w:rPr>
          <w:spacing w:val="-2"/>
        </w:rPr>
        <w:lastRenderedPageBreak/>
        <w:t>Оглавление;</w:t>
      </w:r>
    </w:p>
    <w:p w14:paraId="544488F4" w14:textId="77777777" w:rsidR="000621EE" w:rsidRPr="000621EE" w:rsidRDefault="000621EE" w:rsidP="008A7B55">
      <w:pPr>
        <w:pStyle w:val="a5"/>
        <w:widowControl w:val="0"/>
        <w:numPr>
          <w:ilvl w:val="0"/>
          <w:numId w:val="36"/>
        </w:numPr>
        <w:tabs>
          <w:tab w:val="left" w:pos="2512"/>
        </w:tabs>
        <w:autoSpaceDE w:val="0"/>
        <w:autoSpaceDN w:val="0"/>
        <w:spacing w:before="160"/>
        <w:ind w:left="709" w:right="142" w:hanging="162"/>
        <w:contextualSpacing w:val="0"/>
        <w:jc w:val="both"/>
      </w:pPr>
      <w:r w:rsidRPr="000621EE">
        <w:rPr>
          <w:spacing w:val="-2"/>
        </w:rPr>
        <w:t>Введение;</w:t>
      </w:r>
    </w:p>
    <w:p w14:paraId="6446DF71" w14:textId="77777777" w:rsidR="000621EE" w:rsidRPr="000621EE" w:rsidRDefault="000621EE" w:rsidP="008A7B55">
      <w:pPr>
        <w:pStyle w:val="a5"/>
        <w:widowControl w:val="0"/>
        <w:numPr>
          <w:ilvl w:val="0"/>
          <w:numId w:val="36"/>
        </w:numPr>
        <w:tabs>
          <w:tab w:val="left" w:pos="2512"/>
        </w:tabs>
        <w:autoSpaceDE w:val="0"/>
        <w:autoSpaceDN w:val="0"/>
        <w:spacing w:before="163"/>
        <w:ind w:left="709" w:right="142" w:hanging="162"/>
        <w:contextualSpacing w:val="0"/>
        <w:jc w:val="both"/>
      </w:pPr>
      <w:r w:rsidRPr="000621EE">
        <w:t>Основная</w:t>
      </w:r>
      <w:r w:rsidRPr="000621EE">
        <w:rPr>
          <w:spacing w:val="-6"/>
        </w:rPr>
        <w:t xml:space="preserve"> </w:t>
      </w:r>
      <w:r w:rsidRPr="000621EE">
        <w:rPr>
          <w:spacing w:val="-2"/>
        </w:rPr>
        <w:t>часть;</w:t>
      </w:r>
    </w:p>
    <w:p w14:paraId="0DF6D3FC" w14:textId="77777777" w:rsidR="000621EE" w:rsidRPr="000621EE" w:rsidRDefault="000621EE" w:rsidP="008A7B55">
      <w:pPr>
        <w:pStyle w:val="a5"/>
        <w:widowControl w:val="0"/>
        <w:numPr>
          <w:ilvl w:val="0"/>
          <w:numId w:val="36"/>
        </w:numPr>
        <w:tabs>
          <w:tab w:val="left" w:pos="2512"/>
        </w:tabs>
        <w:autoSpaceDE w:val="0"/>
        <w:autoSpaceDN w:val="0"/>
        <w:spacing w:before="160"/>
        <w:ind w:left="709" w:right="142" w:hanging="162"/>
        <w:contextualSpacing w:val="0"/>
        <w:jc w:val="both"/>
      </w:pPr>
      <w:r w:rsidRPr="000621EE">
        <w:rPr>
          <w:spacing w:val="-2"/>
        </w:rPr>
        <w:t>Заключение;</w:t>
      </w:r>
    </w:p>
    <w:p w14:paraId="512F2D88" w14:textId="77777777" w:rsidR="000621EE" w:rsidRPr="000621EE" w:rsidRDefault="000621EE" w:rsidP="008A7B55">
      <w:pPr>
        <w:pStyle w:val="a5"/>
        <w:widowControl w:val="0"/>
        <w:numPr>
          <w:ilvl w:val="0"/>
          <w:numId w:val="36"/>
        </w:numPr>
        <w:tabs>
          <w:tab w:val="left" w:pos="2512"/>
        </w:tabs>
        <w:autoSpaceDE w:val="0"/>
        <w:autoSpaceDN w:val="0"/>
        <w:spacing w:before="161"/>
        <w:ind w:left="709" w:right="142" w:hanging="162"/>
        <w:contextualSpacing w:val="0"/>
        <w:jc w:val="both"/>
      </w:pPr>
      <w:r w:rsidRPr="000621EE">
        <w:t>Список</w:t>
      </w:r>
      <w:r w:rsidRPr="000621EE">
        <w:rPr>
          <w:spacing w:val="-13"/>
        </w:rPr>
        <w:t xml:space="preserve"> </w:t>
      </w:r>
      <w:r w:rsidRPr="000621EE">
        <w:t>использованной</w:t>
      </w:r>
      <w:r w:rsidRPr="000621EE">
        <w:rPr>
          <w:spacing w:val="-9"/>
        </w:rPr>
        <w:t xml:space="preserve"> </w:t>
      </w:r>
      <w:r w:rsidRPr="000621EE">
        <w:rPr>
          <w:spacing w:val="-2"/>
        </w:rPr>
        <w:t>литературы;</w:t>
      </w:r>
    </w:p>
    <w:p w14:paraId="19F2A315" w14:textId="77777777" w:rsidR="000621EE" w:rsidRPr="000621EE" w:rsidRDefault="000621EE" w:rsidP="008A7B55">
      <w:pPr>
        <w:pStyle w:val="a5"/>
        <w:widowControl w:val="0"/>
        <w:numPr>
          <w:ilvl w:val="0"/>
          <w:numId w:val="36"/>
        </w:numPr>
        <w:tabs>
          <w:tab w:val="left" w:pos="2512"/>
        </w:tabs>
        <w:autoSpaceDE w:val="0"/>
        <w:autoSpaceDN w:val="0"/>
        <w:spacing w:before="161"/>
        <w:ind w:left="709" w:right="142" w:hanging="162"/>
        <w:contextualSpacing w:val="0"/>
        <w:jc w:val="both"/>
      </w:pPr>
      <w:r w:rsidRPr="000621EE">
        <w:t>Приложения</w:t>
      </w:r>
      <w:r w:rsidRPr="000621EE">
        <w:rPr>
          <w:spacing w:val="-7"/>
        </w:rPr>
        <w:t xml:space="preserve"> </w:t>
      </w:r>
      <w:r w:rsidRPr="000621EE">
        <w:t>(при</w:t>
      </w:r>
      <w:r w:rsidRPr="000621EE">
        <w:rPr>
          <w:spacing w:val="-8"/>
        </w:rPr>
        <w:t xml:space="preserve"> </w:t>
      </w:r>
      <w:r w:rsidRPr="000621EE">
        <w:rPr>
          <w:spacing w:val="-2"/>
        </w:rPr>
        <w:t>необходимости).</w:t>
      </w:r>
    </w:p>
    <w:p w14:paraId="0C672CF5" w14:textId="77777777" w:rsidR="000621EE" w:rsidRPr="000621EE" w:rsidRDefault="000621EE" w:rsidP="00A1526B">
      <w:pPr>
        <w:pStyle w:val="af2"/>
        <w:spacing w:before="162" w:line="360" w:lineRule="auto"/>
        <w:ind w:right="142" w:firstLine="707"/>
        <w:jc w:val="both"/>
      </w:pPr>
      <w:r w:rsidRPr="000621EE">
        <w:t>Во введении (ориентировочно 1 страница) должны быть отражены следующие основные моменты: актуальность выбранной темы Проекта; цель и</w:t>
      </w:r>
      <w:r w:rsidRPr="000621EE">
        <w:rPr>
          <w:spacing w:val="-1"/>
        </w:rPr>
        <w:t xml:space="preserve"> </w:t>
      </w:r>
      <w:r w:rsidRPr="000621EE">
        <w:t>задачи</w:t>
      </w:r>
      <w:r w:rsidRPr="000621EE">
        <w:rPr>
          <w:spacing w:val="-1"/>
        </w:rPr>
        <w:t xml:space="preserve"> </w:t>
      </w:r>
      <w:r w:rsidRPr="000621EE">
        <w:t>Проекта;</w:t>
      </w:r>
      <w:r w:rsidRPr="000621EE">
        <w:rPr>
          <w:spacing w:val="-1"/>
        </w:rPr>
        <w:t xml:space="preserve"> </w:t>
      </w:r>
      <w:r w:rsidRPr="000621EE">
        <w:t>краткое</w:t>
      </w:r>
      <w:r w:rsidRPr="000621EE">
        <w:rPr>
          <w:spacing w:val="-2"/>
        </w:rPr>
        <w:t xml:space="preserve"> </w:t>
      </w:r>
      <w:r w:rsidRPr="000621EE">
        <w:t>описание</w:t>
      </w:r>
      <w:r w:rsidRPr="000621EE">
        <w:rPr>
          <w:spacing w:val="-3"/>
        </w:rPr>
        <w:t xml:space="preserve"> </w:t>
      </w:r>
      <w:r w:rsidRPr="000621EE">
        <w:t>используемого</w:t>
      </w:r>
      <w:r w:rsidRPr="000621EE">
        <w:rPr>
          <w:spacing w:val="-2"/>
        </w:rPr>
        <w:t xml:space="preserve"> </w:t>
      </w:r>
      <w:r w:rsidRPr="000621EE">
        <w:t>инструментария,</w:t>
      </w:r>
      <w:r w:rsidRPr="000621EE">
        <w:rPr>
          <w:spacing w:val="-2"/>
        </w:rPr>
        <w:t xml:space="preserve"> </w:t>
      </w:r>
      <w:r w:rsidRPr="000621EE">
        <w:t>этапов</w:t>
      </w:r>
      <w:r w:rsidRPr="000621EE">
        <w:rPr>
          <w:spacing w:val="-2"/>
        </w:rPr>
        <w:t xml:space="preserve"> </w:t>
      </w:r>
      <w:r w:rsidRPr="000621EE">
        <w:t>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w:t>
      </w:r>
    </w:p>
    <w:p w14:paraId="6D345BB0" w14:textId="77777777" w:rsidR="000621EE" w:rsidRPr="000621EE" w:rsidRDefault="000621EE" w:rsidP="00A1526B">
      <w:pPr>
        <w:pStyle w:val="af2"/>
        <w:spacing w:line="360" w:lineRule="auto"/>
        <w:ind w:right="142"/>
        <w:jc w:val="both"/>
      </w:pPr>
      <w:r w:rsidRPr="000621EE">
        <w:t>Основные</w:t>
      </w:r>
      <w:r w:rsidRPr="000621EE">
        <w:rPr>
          <w:spacing w:val="-6"/>
        </w:rPr>
        <w:t xml:space="preserve"> </w:t>
      </w:r>
      <w:r w:rsidRPr="000621EE">
        <w:t>виды</w:t>
      </w:r>
      <w:r w:rsidRPr="000621EE">
        <w:rPr>
          <w:spacing w:val="-6"/>
        </w:rPr>
        <w:t xml:space="preserve"> </w:t>
      </w:r>
      <w:r w:rsidRPr="000621EE">
        <w:rPr>
          <w:spacing w:val="-2"/>
        </w:rPr>
        <w:t>проектов:</w:t>
      </w:r>
    </w:p>
    <w:p w14:paraId="0CAE60FB" w14:textId="77777777" w:rsidR="000621EE" w:rsidRPr="000621EE" w:rsidRDefault="000621EE" w:rsidP="00FB5D45">
      <w:pPr>
        <w:pStyle w:val="a5"/>
        <w:widowControl w:val="0"/>
        <w:numPr>
          <w:ilvl w:val="0"/>
          <w:numId w:val="35"/>
        </w:numPr>
        <w:tabs>
          <w:tab w:val="left" w:pos="1134"/>
        </w:tabs>
        <w:autoSpaceDE w:val="0"/>
        <w:autoSpaceDN w:val="0"/>
        <w:spacing w:before="67" w:line="360" w:lineRule="auto"/>
        <w:ind w:left="709" w:right="142" w:firstLine="0"/>
        <w:contextualSpacing w:val="0"/>
        <w:jc w:val="both"/>
      </w:pPr>
      <w:r w:rsidRPr="000621EE">
        <w:t>Информационный проект направлен на сбор информации о каком-то объекте, явлении с целью её анализа, обобщения и представления для широкой аудитории. Выходом (продуктом) такого проекта часто является публикация в СМИ, в том числе в Интернете, оформление стенда и т.д.;</w:t>
      </w:r>
    </w:p>
    <w:p w14:paraId="18CB4258" w14:textId="77777777" w:rsidR="000621EE" w:rsidRPr="000621EE" w:rsidRDefault="000621EE" w:rsidP="00FB5D45">
      <w:pPr>
        <w:pStyle w:val="a5"/>
        <w:widowControl w:val="0"/>
        <w:numPr>
          <w:ilvl w:val="0"/>
          <w:numId w:val="35"/>
        </w:numPr>
        <w:tabs>
          <w:tab w:val="left" w:pos="1134"/>
          <w:tab w:val="left" w:pos="2153"/>
        </w:tabs>
        <w:autoSpaceDE w:val="0"/>
        <w:autoSpaceDN w:val="0"/>
        <w:spacing w:before="3" w:line="360" w:lineRule="auto"/>
        <w:ind w:left="709" w:right="142" w:firstLine="0"/>
        <w:contextualSpacing w:val="0"/>
        <w:jc w:val="both"/>
      </w:pPr>
      <w:r w:rsidRPr="000621EE">
        <w:t>Творческий проект, в результате которого рождается какое-то произведение искусства (например: картина, спектакль);</w:t>
      </w:r>
    </w:p>
    <w:p w14:paraId="48BCF68C" w14:textId="77777777" w:rsidR="000621EE" w:rsidRPr="000621EE" w:rsidRDefault="000621EE" w:rsidP="00FB5D45">
      <w:pPr>
        <w:pStyle w:val="a5"/>
        <w:widowControl w:val="0"/>
        <w:numPr>
          <w:ilvl w:val="0"/>
          <w:numId w:val="35"/>
        </w:numPr>
        <w:tabs>
          <w:tab w:val="left" w:pos="1134"/>
          <w:tab w:val="left" w:pos="1942"/>
        </w:tabs>
        <w:autoSpaceDE w:val="0"/>
        <w:autoSpaceDN w:val="0"/>
        <w:spacing w:line="360" w:lineRule="auto"/>
        <w:ind w:left="709" w:right="142" w:firstLine="0"/>
        <w:contextualSpacing w:val="0"/>
        <w:jc w:val="both"/>
      </w:pPr>
      <w:r w:rsidRPr="000621EE">
        <w:t>Практический (практико-ориентированный) проект, в результате которого появляется конкретный полезный практический результат (учебное пособие, видеофильм, книга и т.п.);</w:t>
      </w:r>
    </w:p>
    <w:p w14:paraId="144B24C4" w14:textId="77777777" w:rsidR="000621EE" w:rsidRPr="000621EE" w:rsidRDefault="000621EE" w:rsidP="00FB5D45">
      <w:pPr>
        <w:pStyle w:val="a5"/>
        <w:widowControl w:val="0"/>
        <w:numPr>
          <w:ilvl w:val="0"/>
          <w:numId w:val="35"/>
        </w:numPr>
        <w:tabs>
          <w:tab w:val="left" w:pos="1134"/>
          <w:tab w:val="left" w:pos="2208"/>
        </w:tabs>
        <w:autoSpaceDE w:val="0"/>
        <w:autoSpaceDN w:val="0"/>
        <w:spacing w:line="360" w:lineRule="auto"/>
        <w:ind w:left="709" w:right="142" w:firstLine="0"/>
        <w:contextualSpacing w:val="0"/>
        <w:jc w:val="both"/>
      </w:pPr>
      <w:r w:rsidRPr="000621EE">
        <w:t>Исследовательский проект по структуре напоминает научное исследование. Такой проект включает выдвижение научной гипотезы и её проверка. При этом используются методы современной науки: лабораторный эксперимент, моделирование, социологический опрос и другие.</w:t>
      </w:r>
    </w:p>
    <w:p w14:paraId="21CE26C2" w14:textId="77777777" w:rsidR="000621EE" w:rsidRPr="000621EE" w:rsidRDefault="000621EE" w:rsidP="00FB5D45">
      <w:pPr>
        <w:pStyle w:val="a5"/>
        <w:widowControl w:val="0"/>
        <w:numPr>
          <w:ilvl w:val="0"/>
          <w:numId w:val="35"/>
        </w:numPr>
        <w:tabs>
          <w:tab w:val="left" w:pos="1134"/>
        </w:tabs>
        <w:autoSpaceDE w:val="0"/>
        <w:autoSpaceDN w:val="0"/>
        <w:spacing w:line="360" w:lineRule="auto"/>
        <w:ind w:left="709" w:right="142" w:firstLine="0"/>
        <w:contextualSpacing w:val="0"/>
        <w:jc w:val="both"/>
      </w:pPr>
      <w:r w:rsidRPr="000621EE">
        <w:t>Социальный проект изменяет что-то в обществе, влияет каким-либо образом на окружающих тебя людей (план благоустройства района, решение экологической проблемы, правила поведения учащихся в школе и пр.).</w:t>
      </w:r>
    </w:p>
    <w:p w14:paraId="7CB192C0" w14:textId="77777777" w:rsidR="000621EE" w:rsidRPr="000621EE" w:rsidRDefault="000621EE" w:rsidP="00A1526B">
      <w:pPr>
        <w:pStyle w:val="af2"/>
        <w:spacing w:line="360" w:lineRule="auto"/>
        <w:ind w:right="142" w:firstLine="566"/>
        <w:jc w:val="both"/>
      </w:pPr>
      <w:r w:rsidRPr="000621EE">
        <w:t xml:space="preserve">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w:t>
      </w:r>
      <w:r w:rsidRPr="000621EE">
        <w:rPr>
          <w:spacing w:val="-2"/>
        </w:rPr>
        <w:t>рынке.</w:t>
      </w:r>
    </w:p>
    <w:p w14:paraId="4357CB62" w14:textId="77777777" w:rsidR="000621EE" w:rsidRPr="000621EE" w:rsidRDefault="000621EE" w:rsidP="000621EE">
      <w:pPr>
        <w:pStyle w:val="af2"/>
        <w:ind w:left="2208"/>
        <w:jc w:val="both"/>
      </w:pPr>
      <w:r w:rsidRPr="000621EE">
        <w:t>Основные</w:t>
      </w:r>
      <w:r w:rsidRPr="000621EE">
        <w:rPr>
          <w:spacing w:val="-8"/>
        </w:rPr>
        <w:t xml:space="preserve"> </w:t>
      </w:r>
      <w:r w:rsidRPr="000621EE">
        <w:t>этапы</w:t>
      </w:r>
      <w:r w:rsidRPr="000621EE">
        <w:rPr>
          <w:spacing w:val="-8"/>
        </w:rPr>
        <w:t xml:space="preserve"> </w:t>
      </w:r>
      <w:r w:rsidRPr="000621EE">
        <w:t>разработки</w:t>
      </w:r>
      <w:r w:rsidRPr="000621EE">
        <w:rPr>
          <w:spacing w:val="-7"/>
        </w:rPr>
        <w:t xml:space="preserve"> </w:t>
      </w:r>
      <w:r w:rsidRPr="000621EE">
        <w:t>проектной</w:t>
      </w:r>
      <w:r w:rsidRPr="000621EE">
        <w:rPr>
          <w:spacing w:val="-10"/>
        </w:rPr>
        <w:t xml:space="preserve"> </w:t>
      </w:r>
      <w:r w:rsidRPr="000621EE">
        <w:rPr>
          <w:spacing w:val="-2"/>
        </w:rPr>
        <w:t>работы</w:t>
      </w:r>
    </w:p>
    <w:tbl>
      <w:tblPr>
        <w:tblStyle w:val="TableNormal"/>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005"/>
        <w:gridCol w:w="2964"/>
        <w:gridCol w:w="1986"/>
        <w:gridCol w:w="2391"/>
      </w:tblGrid>
      <w:tr w:rsidR="000621EE" w:rsidRPr="000621EE" w14:paraId="4EFB5377" w14:textId="77777777" w:rsidTr="009E2CD6">
        <w:trPr>
          <w:trHeight w:val="704"/>
        </w:trPr>
        <w:tc>
          <w:tcPr>
            <w:tcW w:w="0" w:type="auto"/>
          </w:tcPr>
          <w:p w14:paraId="2E987BDD" w14:textId="77777777" w:rsidR="000621EE" w:rsidRPr="000621EE" w:rsidRDefault="000621EE" w:rsidP="005814C3">
            <w:pPr>
              <w:pStyle w:val="TableParagraph"/>
              <w:spacing w:before="28"/>
              <w:ind w:left="21"/>
              <w:jc w:val="center"/>
              <w:rPr>
                <w:b/>
                <w:sz w:val="20"/>
              </w:rPr>
            </w:pPr>
            <w:r w:rsidRPr="000621EE">
              <w:rPr>
                <w:b/>
                <w:spacing w:val="-2"/>
                <w:sz w:val="20"/>
              </w:rPr>
              <w:lastRenderedPageBreak/>
              <w:t>Этапы</w:t>
            </w:r>
          </w:p>
        </w:tc>
        <w:tc>
          <w:tcPr>
            <w:tcW w:w="2964" w:type="dxa"/>
          </w:tcPr>
          <w:p w14:paraId="2AD4A2C8" w14:textId="77777777" w:rsidR="000621EE" w:rsidRPr="000621EE" w:rsidRDefault="000621EE" w:rsidP="005814C3">
            <w:pPr>
              <w:pStyle w:val="TableParagraph"/>
              <w:spacing w:before="28"/>
              <w:ind w:left="18"/>
              <w:jc w:val="center"/>
              <w:rPr>
                <w:b/>
                <w:sz w:val="20"/>
              </w:rPr>
            </w:pPr>
            <w:r w:rsidRPr="000621EE">
              <w:rPr>
                <w:b/>
                <w:spacing w:val="-2"/>
                <w:sz w:val="20"/>
              </w:rPr>
              <w:t>Задачи</w:t>
            </w:r>
          </w:p>
        </w:tc>
        <w:tc>
          <w:tcPr>
            <w:tcW w:w="1986" w:type="dxa"/>
          </w:tcPr>
          <w:p w14:paraId="3A758FCC" w14:textId="77777777" w:rsidR="000621EE" w:rsidRPr="000621EE" w:rsidRDefault="000621EE" w:rsidP="005814C3">
            <w:pPr>
              <w:pStyle w:val="TableParagraph"/>
              <w:spacing w:before="28"/>
              <w:ind w:left="346" w:hanging="248"/>
              <w:rPr>
                <w:b/>
                <w:sz w:val="20"/>
              </w:rPr>
            </w:pPr>
            <w:r w:rsidRPr="000621EE">
              <w:rPr>
                <w:b/>
                <w:spacing w:val="-2"/>
                <w:sz w:val="20"/>
              </w:rPr>
              <w:t>Деятельность студентов</w:t>
            </w:r>
          </w:p>
        </w:tc>
        <w:tc>
          <w:tcPr>
            <w:tcW w:w="2391" w:type="dxa"/>
          </w:tcPr>
          <w:p w14:paraId="4B1A6757" w14:textId="77777777" w:rsidR="000621EE" w:rsidRPr="000621EE" w:rsidRDefault="000621EE" w:rsidP="005814C3">
            <w:pPr>
              <w:pStyle w:val="TableParagraph"/>
              <w:spacing w:before="28"/>
              <w:ind w:left="487" w:firstLine="67"/>
              <w:rPr>
                <w:b/>
                <w:sz w:val="20"/>
              </w:rPr>
            </w:pPr>
            <w:r w:rsidRPr="000621EE">
              <w:rPr>
                <w:b/>
                <w:spacing w:val="-2"/>
                <w:sz w:val="20"/>
              </w:rPr>
              <w:t>Деятельность преподавателя</w:t>
            </w:r>
          </w:p>
        </w:tc>
      </w:tr>
      <w:tr w:rsidR="000621EE" w:rsidRPr="000621EE" w14:paraId="3FE1AF25" w14:textId="77777777" w:rsidTr="009E2CD6">
        <w:trPr>
          <w:trHeight w:val="1348"/>
        </w:trPr>
        <w:tc>
          <w:tcPr>
            <w:tcW w:w="0" w:type="auto"/>
          </w:tcPr>
          <w:p w14:paraId="1ABDD46C" w14:textId="77777777" w:rsidR="000621EE" w:rsidRPr="000621EE" w:rsidRDefault="000621EE" w:rsidP="005814C3">
            <w:pPr>
              <w:pStyle w:val="TableParagraph"/>
              <w:spacing w:before="23"/>
              <w:ind w:left="208"/>
              <w:rPr>
                <w:sz w:val="20"/>
              </w:rPr>
            </w:pPr>
            <w:r w:rsidRPr="000621EE">
              <w:rPr>
                <w:sz w:val="20"/>
              </w:rPr>
              <w:t>1.</w:t>
            </w:r>
            <w:r w:rsidRPr="000621EE">
              <w:rPr>
                <w:spacing w:val="-1"/>
                <w:sz w:val="20"/>
              </w:rPr>
              <w:t xml:space="preserve"> </w:t>
            </w:r>
            <w:r w:rsidRPr="000621EE">
              <w:rPr>
                <w:spacing w:val="-2"/>
                <w:sz w:val="20"/>
              </w:rPr>
              <w:t>Начинание</w:t>
            </w:r>
          </w:p>
        </w:tc>
        <w:tc>
          <w:tcPr>
            <w:tcW w:w="2964" w:type="dxa"/>
          </w:tcPr>
          <w:p w14:paraId="7F8B050D" w14:textId="77777777" w:rsidR="000621EE" w:rsidRPr="000621EE" w:rsidRDefault="000621EE" w:rsidP="005814C3">
            <w:pPr>
              <w:pStyle w:val="TableParagraph"/>
              <w:spacing w:before="23"/>
              <w:ind w:left="30" w:right="68"/>
              <w:rPr>
                <w:sz w:val="20"/>
              </w:rPr>
            </w:pPr>
            <w:r w:rsidRPr="000621EE">
              <w:rPr>
                <w:sz w:val="20"/>
              </w:rPr>
              <w:t>Определение темы, уточнение целей, исходного положения. Выбор</w:t>
            </w:r>
            <w:r w:rsidRPr="000621EE">
              <w:rPr>
                <w:spacing w:val="-18"/>
                <w:sz w:val="20"/>
              </w:rPr>
              <w:t xml:space="preserve"> </w:t>
            </w:r>
            <w:r w:rsidRPr="000621EE">
              <w:rPr>
                <w:sz w:val="20"/>
              </w:rPr>
              <w:t>рабочей</w:t>
            </w:r>
            <w:r w:rsidRPr="000621EE">
              <w:rPr>
                <w:spacing w:val="-17"/>
                <w:sz w:val="20"/>
              </w:rPr>
              <w:t xml:space="preserve"> </w:t>
            </w:r>
            <w:r w:rsidRPr="000621EE">
              <w:rPr>
                <w:sz w:val="20"/>
              </w:rPr>
              <w:t>группы.</w:t>
            </w:r>
          </w:p>
        </w:tc>
        <w:tc>
          <w:tcPr>
            <w:tcW w:w="1986" w:type="dxa"/>
          </w:tcPr>
          <w:p w14:paraId="134DD16A" w14:textId="77777777" w:rsidR="000621EE" w:rsidRPr="000621EE" w:rsidRDefault="000621EE" w:rsidP="005814C3">
            <w:pPr>
              <w:pStyle w:val="TableParagraph"/>
              <w:spacing w:before="23"/>
              <w:ind w:left="27"/>
              <w:rPr>
                <w:sz w:val="20"/>
              </w:rPr>
            </w:pPr>
            <w:r w:rsidRPr="000621EE">
              <w:rPr>
                <w:spacing w:val="-2"/>
                <w:sz w:val="20"/>
              </w:rPr>
              <w:t>Уточняют информацию. Обсуждают задание.</w:t>
            </w:r>
          </w:p>
        </w:tc>
        <w:tc>
          <w:tcPr>
            <w:tcW w:w="2391" w:type="dxa"/>
          </w:tcPr>
          <w:p w14:paraId="2B679591" w14:textId="77777777" w:rsidR="000621EE" w:rsidRPr="000621EE" w:rsidRDefault="000621EE" w:rsidP="005814C3">
            <w:pPr>
              <w:pStyle w:val="TableParagraph"/>
              <w:spacing w:before="23"/>
              <w:ind w:left="26"/>
              <w:rPr>
                <w:sz w:val="20"/>
              </w:rPr>
            </w:pPr>
            <w:r w:rsidRPr="000621EE">
              <w:rPr>
                <w:sz w:val="20"/>
              </w:rPr>
              <w:t>Мотивирует</w:t>
            </w:r>
            <w:r w:rsidRPr="000621EE">
              <w:rPr>
                <w:spacing w:val="-18"/>
                <w:sz w:val="20"/>
              </w:rPr>
              <w:t xml:space="preserve"> </w:t>
            </w:r>
            <w:r w:rsidRPr="000621EE">
              <w:rPr>
                <w:sz w:val="20"/>
              </w:rPr>
              <w:t>студентов. Объясняет цели проекта. Наблюдает.</w:t>
            </w:r>
          </w:p>
        </w:tc>
      </w:tr>
      <w:tr w:rsidR="000621EE" w:rsidRPr="000621EE" w14:paraId="384362C5" w14:textId="77777777" w:rsidTr="009E2CD6">
        <w:trPr>
          <w:trHeight w:val="2958"/>
        </w:trPr>
        <w:tc>
          <w:tcPr>
            <w:tcW w:w="0" w:type="auto"/>
          </w:tcPr>
          <w:p w14:paraId="5009059E" w14:textId="00291708" w:rsidR="000621EE" w:rsidRPr="000621EE" w:rsidRDefault="006F274C" w:rsidP="006F274C">
            <w:pPr>
              <w:pStyle w:val="TableParagraph"/>
              <w:spacing w:before="23"/>
              <w:ind w:left="21" w:right="21"/>
              <w:rPr>
                <w:sz w:val="20"/>
              </w:rPr>
            </w:pPr>
            <w:r>
              <w:rPr>
                <w:spacing w:val="-2"/>
                <w:sz w:val="20"/>
              </w:rPr>
              <w:t xml:space="preserve">  </w:t>
            </w:r>
            <w:r w:rsidR="000621EE" w:rsidRPr="000621EE">
              <w:rPr>
                <w:spacing w:val="-2"/>
                <w:sz w:val="20"/>
              </w:rPr>
              <w:t>2.Планирование</w:t>
            </w:r>
          </w:p>
        </w:tc>
        <w:tc>
          <w:tcPr>
            <w:tcW w:w="2964" w:type="dxa"/>
          </w:tcPr>
          <w:p w14:paraId="05295CD0" w14:textId="77777777" w:rsidR="000621EE" w:rsidRPr="000621EE" w:rsidRDefault="000621EE" w:rsidP="005814C3">
            <w:pPr>
              <w:pStyle w:val="TableParagraph"/>
              <w:spacing w:before="23"/>
              <w:ind w:left="30" w:right="68"/>
              <w:rPr>
                <w:sz w:val="20"/>
              </w:rPr>
            </w:pPr>
            <w:r w:rsidRPr="000621EE">
              <w:rPr>
                <w:sz w:val="20"/>
              </w:rPr>
              <w:t>Анализ</w:t>
            </w:r>
            <w:r w:rsidRPr="000621EE">
              <w:rPr>
                <w:spacing w:val="-18"/>
                <w:sz w:val="20"/>
              </w:rPr>
              <w:t xml:space="preserve"> </w:t>
            </w:r>
            <w:r w:rsidRPr="000621EE">
              <w:rPr>
                <w:sz w:val="20"/>
              </w:rPr>
              <w:t xml:space="preserve">проблемы. </w:t>
            </w:r>
            <w:r w:rsidRPr="000621EE">
              <w:rPr>
                <w:spacing w:val="-2"/>
                <w:sz w:val="20"/>
              </w:rPr>
              <w:t>Определение источников информации.</w:t>
            </w:r>
          </w:p>
          <w:p w14:paraId="1EDA45F2" w14:textId="77777777" w:rsidR="000621EE" w:rsidRPr="000621EE" w:rsidRDefault="000621EE" w:rsidP="005814C3">
            <w:pPr>
              <w:pStyle w:val="TableParagraph"/>
              <w:ind w:left="30" w:right="68"/>
              <w:rPr>
                <w:sz w:val="20"/>
              </w:rPr>
            </w:pPr>
            <w:r w:rsidRPr="000621EE">
              <w:rPr>
                <w:sz w:val="20"/>
              </w:rPr>
              <w:t>Постановка задач и выбор критериев оценки результатов. Распределение</w:t>
            </w:r>
            <w:r w:rsidRPr="000621EE">
              <w:rPr>
                <w:spacing w:val="-18"/>
                <w:sz w:val="20"/>
              </w:rPr>
              <w:t xml:space="preserve"> </w:t>
            </w:r>
            <w:r w:rsidRPr="000621EE">
              <w:rPr>
                <w:sz w:val="20"/>
              </w:rPr>
              <w:t>ролей</w:t>
            </w:r>
            <w:r w:rsidRPr="000621EE">
              <w:rPr>
                <w:spacing w:val="-17"/>
                <w:sz w:val="20"/>
              </w:rPr>
              <w:t xml:space="preserve"> </w:t>
            </w:r>
            <w:r w:rsidRPr="000621EE">
              <w:rPr>
                <w:sz w:val="20"/>
              </w:rPr>
              <w:t xml:space="preserve">в </w:t>
            </w:r>
            <w:r w:rsidRPr="000621EE">
              <w:rPr>
                <w:spacing w:val="-2"/>
                <w:sz w:val="20"/>
              </w:rPr>
              <w:t>команде.</w:t>
            </w:r>
          </w:p>
        </w:tc>
        <w:tc>
          <w:tcPr>
            <w:tcW w:w="1986" w:type="dxa"/>
          </w:tcPr>
          <w:p w14:paraId="36BA191A" w14:textId="77777777" w:rsidR="000621EE" w:rsidRPr="000621EE" w:rsidRDefault="000621EE" w:rsidP="005814C3">
            <w:pPr>
              <w:pStyle w:val="TableParagraph"/>
              <w:spacing w:before="23"/>
              <w:ind w:left="27" w:right="465"/>
              <w:rPr>
                <w:sz w:val="20"/>
              </w:rPr>
            </w:pPr>
            <w:r w:rsidRPr="000621EE">
              <w:rPr>
                <w:spacing w:val="-2"/>
                <w:sz w:val="20"/>
              </w:rPr>
              <w:t>Формируют задачи.</w:t>
            </w:r>
          </w:p>
          <w:p w14:paraId="1C61B92A" w14:textId="77777777" w:rsidR="000621EE" w:rsidRPr="000621EE" w:rsidRDefault="000621EE" w:rsidP="005814C3">
            <w:pPr>
              <w:pStyle w:val="TableParagraph"/>
              <w:ind w:left="27"/>
              <w:rPr>
                <w:sz w:val="20"/>
              </w:rPr>
            </w:pPr>
            <w:r w:rsidRPr="000621EE">
              <w:rPr>
                <w:spacing w:val="-2"/>
                <w:sz w:val="20"/>
              </w:rPr>
              <w:t xml:space="preserve">Уточняют информацию (источники). </w:t>
            </w:r>
            <w:r w:rsidRPr="000621EE">
              <w:rPr>
                <w:sz w:val="20"/>
              </w:rPr>
              <w:t xml:space="preserve">Выбирают и </w:t>
            </w:r>
            <w:r w:rsidRPr="000621EE">
              <w:rPr>
                <w:spacing w:val="-2"/>
                <w:sz w:val="20"/>
              </w:rPr>
              <w:t xml:space="preserve">обосновывают </w:t>
            </w:r>
            <w:r w:rsidRPr="000621EE">
              <w:rPr>
                <w:sz w:val="20"/>
              </w:rPr>
              <w:t>свои</w:t>
            </w:r>
            <w:r w:rsidRPr="000621EE">
              <w:rPr>
                <w:spacing w:val="-18"/>
                <w:sz w:val="20"/>
              </w:rPr>
              <w:t xml:space="preserve"> </w:t>
            </w:r>
            <w:r w:rsidRPr="000621EE">
              <w:rPr>
                <w:sz w:val="20"/>
              </w:rPr>
              <w:t xml:space="preserve">критерии </w:t>
            </w:r>
            <w:r w:rsidRPr="000621EE">
              <w:rPr>
                <w:spacing w:val="-2"/>
                <w:sz w:val="20"/>
              </w:rPr>
              <w:t>успеха.</w:t>
            </w:r>
          </w:p>
        </w:tc>
        <w:tc>
          <w:tcPr>
            <w:tcW w:w="2391" w:type="dxa"/>
          </w:tcPr>
          <w:p w14:paraId="6C093501" w14:textId="77777777" w:rsidR="000621EE" w:rsidRPr="000621EE" w:rsidRDefault="000621EE" w:rsidP="005814C3">
            <w:pPr>
              <w:pStyle w:val="TableParagraph"/>
              <w:spacing w:before="23"/>
              <w:ind w:left="26"/>
              <w:rPr>
                <w:sz w:val="20"/>
              </w:rPr>
            </w:pPr>
            <w:r w:rsidRPr="000621EE">
              <w:rPr>
                <w:sz w:val="20"/>
              </w:rPr>
              <w:t>Помогает</w:t>
            </w:r>
            <w:r w:rsidRPr="000621EE">
              <w:rPr>
                <w:spacing w:val="-12"/>
                <w:sz w:val="20"/>
              </w:rPr>
              <w:t xml:space="preserve"> </w:t>
            </w:r>
            <w:r w:rsidRPr="000621EE">
              <w:rPr>
                <w:sz w:val="20"/>
              </w:rPr>
              <w:t>в</w:t>
            </w:r>
            <w:r w:rsidRPr="000621EE">
              <w:rPr>
                <w:spacing w:val="-13"/>
                <w:sz w:val="20"/>
              </w:rPr>
              <w:t xml:space="preserve"> </w:t>
            </w:r>
            <w:r w:rsidRPr="000621EE">
              <w:rPr>
                <w:sz w:val="20"/>
              </w:rPr>
              <w:t>анализе</w:t>
            </w:r>
            <w:r w:rsidRPr="000621EE">
              <w:rPr>
                <w:spacing w:val="-15"/>
                <w:sz w:val="20"/>
              </w:rPr>
              <w:t xml:space="preserve"> </w:t>
            </w:r>
            <w:r w:rsidRPr="000621EE">
              <w:rPr>
                <w:sz w:val="20"/>
              </w:rPr>
              <w:t>и синтезе. Наблюдает.</w:t>
            </w:r>
          </w:p>
        </w:tc>
      </w:tr>
      <w:tr w:rsidR="000621EE" w:rsidRPr="000621EE" w14:paraId="166F6F9A" w14:textId="77777777" w:rsidTr="009E2CD6">
        <w:trPr>
          <w:trHeight w:val="380"/>
        </w:trPr>
        <w:tc>
          <w:tcPr>
            <w:tcW w:w="0" w:type="auto"/>
          </w:tcPr>
          <w:p w14:paraId="0C30FFB4" w14:textId="762A598E" w:rsidR="000621EE" w:rsidRPr="008A7B55" w:rsidRDefault="006F274C" w:rsidP="006F274C">
            <w:pPr>
              <w:pStyle w:val="TableParagraph"/>
              <w:spacing w:before="21"/>
              <w:ind w:left="21" w:right="5"/>
              <w:rPr>
                <w:color w:val="FF0000"/>
                <w:sz w:val="20"/>
              </w:rPr>
            </w:pPr>
            <w:r>
              <w:rPr>
                <w:spacing w:val="-2"/>
                <w:sz w:val="20"/>
              </w:rPr>
              <w:t xml:space="preserve">  </w:t>
            </w:r>
            <w:r w:rsidR="000621EE" w:rsidRPr="006F274C">
              <w:rPr>
                <w:spacing w:val="-2"/>
                <w:sz w:val="20"/>
              </w:rPr>
              <w:t>3.</w:t>
            </w:r>
            <w:r w:rsidRPr="006F274C">
              <w:rPr>
                <w:spacing w:val="-2"/>
                <w:sz w:val="20"/>
              </w:rPr>
              <w:t xml:space="preserve"> Исследование</w:t>
            </w:r>
          </w:p>
        </w:tc>
        <w:tc>
          <w:tcPr>
            <w:tcW w:w="2964" w:type="dxa"/>
          </w:tcPr>
          <w:p w14:paraId="4ECE5197" w14:textId="6D0144E8" w:rsidR="000621EE" w:rsidRPr="000621EE" w:rsidRDefault="000621EE" w:rsidP="005814C3">
            <w:pPr>
              <w:pStyle w:val="TableParagraph"/>
              <w:spacing w:before="21"/>
              <w:ind w:left="30"/>
              <w:rPr>
                <w:sz w:val="20"/>
              </w:rPr>
            </w:pPr>
            <w:r w:rsidRPr="000621EE">
              <w:rPr>
                <w:sz w:val="20"/>
              </w:rPr>
              <w:t>Сбор</w:t>
            </w:r>
            <w:r w:rsidRPr="000621EE">
              <w:rPr>
                <w:spacing w:val="-4"/>
                <w:sz w:val="20"/>
              </w:rPr>
              <w:t xml:space="preserve"> </w:t>
            </w:r>
            <w:r w:rsidRPr="000621EE">
              <w:rPr>
                <w:sz w:val="20"/>
              </w:rPr>
              <w:t>и</w:t>
            </w:r>
            <w:r w:rsidRPr="000621EE">
              <w:rPr>
                <w:spacing w:val="-1"/>
                <w:sz w:val="20"/>
              </w:rPr>
              <w:t xml:space="preserve"> </w:t>
            </w:r>
            <w:r w:rsidRPr="000621EE">
              <w:rPr>
                <w:spacing w:val="-2"/>
                <w:sz w:val="20"/>
              </w:rPr>
              <w:t>уточнение</w:t>
            </w:r>
            <w:r w:rsidR="006F274C" w:rsidRPr="000621EE">
              <w:rPr>
                <w:spacing w:val="-2"/>
                <w:sz w:val="20"/>
              </w:rPr>
              <w:t xml:space="preserve"> информации. Обсуждение </w:t>
            </w:r>
            <w:r w:rsidR="006F274C" w:rsidRPr="000621EE">
              <w:rPr>
                <w:sz w:val="20"/>
              </w:rPr>
              <w:t>альтернатив. Выбор оптимального</w:t>
            </w:r>
            <w:r w:rsidR="006F274C" w:rsidRPr="000621EE">
              <w:rPr>
                <w:spacing w:val="-18"/>
                <w:sz w:val="20"/>
              </w:rPr>
              <w:t xml:space="preserve"> </w:t>
            </w:r>
            <w:r w:rsidR="006F274C" w:rsidRPr="000621EE">
              <w:rPr>
                <w:sz w:val="20"/>
              </w:rPr>
              <w:t xml:space="preserve">варианта. Уточнение планов </w:t>
            </w:r>
            <w:r w:rsidR="006F274C" w:rsidRPr="000621EE">
              <w:rPr>
                <w:spacing w:val="-2"/>
                <w:sz w:val="20"/>
              </w:rPr>
              <w:t>деятельности.</w:t>
            </w:r>
          </w:p>
        </w:tc>
        <w:tc>
          <w:tcPr>
            <w:tcW w:w="1986" w:type="dxa"/>
          </w:tcPr>
          <w:p w14:paraId="5C1CE658" w14:textId="2249601F" w:rsidR="000621EE" w:rsidRPr="000621EE" w:rsidRDefault="000621EE" w:rsidP="005814C3">
            <w:pPr>
              <w:pStyle w:val="TableParagraph"/>
              <w:spacing w:before="21"/>
              <w:ind w:left="27"/>
              <w:rPr>
                <w:sz w:val="20"/>
              </w:rPr>
            </w:pPr>
            <w:r w:rsidRPr="000621EE">
              <w:rPr>
                <w:sz w:val="20"/>
              </w:rPr>
              <w:t>Работают</w:t>
            </w:r>
            <w:r w:rsidRPr="000621EE">
              <w:rPr>
                <w:spacing w:val="-7"/>
                <w:sz w:val="20"/>
              </w:rPr>
              <w:t xml:space="preserve"> </w:t>
            </w:r>
            <w:r w:rsidRPr="000621EE">
              <w:rPr>
                <w:spacing w:val="-10"/>
                <w:sz w:val="20"/>
              </w:rPr>
              <w:t>с</w:t>
            </w:r>
            <w:r w:rsidR="006F274C" w:rsidRPr="000621EE">
              <w:rPr>
                <w:spacing w:val="-2"/>
                <w:sz w:val="20"/>
              </w:rPr>
              <w:t xml:space="preserve"> информацией. Выполняют исследование.</w:t>
            </w:r>
          </w:p>
        </w:tc>
        <w:tc>
          <w:tcPr>
            <w:tcW w:w="2391" w:type="dxa"/>
          </w:tcPr>
          <w:p w14:paraId="5BBDABAA" w14:textId="2E8DC7C1" w:rsidR="000621EE" w:rsidRPr="000621EE" w:rsidRDefault="000621EE" w:rsidP="005814C3">
            <w:pPr>
              <w:pStyle w:val="TableParagraph"/>
              <w:spacing w:before="21"/>
              <w:ind w:left="26"/>
              <w:rPr>
                <w:sz w:val="20"/>
              </w:rPr>
            </w:pPr>
            <w:r w:rsidRPr="000621EE">
              <w:rPr>
                <w:spacing w:val="-2"/>
                <w:sz w:val="20"/>
              </w:rPr>
              <w:t>Наблюдает.</w:t>
            </w:r>
            <w:r w:rsidR="006F274C" w:rsidRPr="000621EE">
              <w:rPr>
                <w:spacing w:val="-2"/>
                <w:sz w:val="20"/>
              </w:rPr>
              <w:t xml:space="preserve"> Консультирует.</w:t>
            </w:r>
          </w:p>
        </w:tc>
      </w:tr>
      <w:tr w:rsidR="000621EE" w:rsidRPr="000621EE" w14:paraId="28C639EE" w14:textId="77777777" w:rsidTr="009E2CD6">
        <w:trPr>
          <w:trHeight w:val="970"/>
        </w:trPr>
        <w:tc>
          <w:tcPr>
            <w:tcW w:w="0" w:type="auto"/>
          </w:tcPr>
          <w:p w14:paraId="241362E2" w14:textId="77777777" w:rsidR="000621EE" w:rsidRPr="000621EE" w:rsidRDefault="000621EE" w:rsidP="008A7B55">
            <w:pPr>
              <w:pStyle w:val="TableParagraph"/>
              <w:spacing w:before="23"/>
              <w:ind w:left="114"/>
              <w:rPr>
                <w:sz w:val="20"/>
              </w:rPr>
            </w:pPr>
            <w:r w:rsidRPr="000621EE">
              <w:rPr>
                <w:sz w:val="20"/>
              </w:rPr>
              <w:t>4.</w:t>
            </w:r>
            <w:r w:rsidRPr="000621EE">
              <w:rPr>
                <w:spacing w:val="-1"/>
                <w:sz w:val="20"/>
              </w:rPr>
              <w:t xml:space="preserve"> </w:t>
            </w:r>
            <w:r w:rsidRPr="000621EE">
              <w:rPr>
                <w:spacing w:val="-2"/>
                <w:sz w:val="20"/>
              </w:rPr>
              <w:t>Выполнение</w:t>
            </w:r>
          </w:p>
        </w:tc>
        <w:tc>
          <w:tcPr>
            <w:tcW w:w="2964" w:type="dxa"/>
          </w:tcPr>
          <w:p w14:paraId="16C52FED" w14:textId="77777777" w:rsidR="000621EE" w:rsidRPr="000621EE" w:rsidRDefault="000621EE" w:rsidP="005814C3">
            <w:pPr>
              <w:pStyle w:val="TableParagraph"/>
              <w:spacing w:before="23"/>
              <w:ind w:left="30"/>
              <w:rPr>
                <w:sz w:val="20"/>
              </w:rPr>
            </w:pPr>
            <w:r w:rsidRPr="000621EE">
              <w:rPr>
                <w:sz w:val="20"/>
              </w:rPr>
              <w:t>Выполнение</w:t>
            </w:r>
            <w:r w:rsidRPr="000621EE">
              <w:rPr>
                <w:spacing w:val="-10"/>
                <w:sz w:val="20"/>
              </w:rPr>
              <w:t xml:space="preserve"> </w:t>
            </w:r>
            <w:r w:rsidRPr="000621EE">
              <w:rPr>
                <w:spacing w:val="-2"/>
                <w:sz w:val="20"/>
              </w:rPr>
              <w:t>проекта.</w:t>
            </w:r>
          </w:p>
        </w:tc>
        <w:tc>
          <w:tcPr>
            <w:tcW w:w="1986" w:type="dxa"/>
          </w:tcPr>
          <w:p w14:paraId="25CC56F0" w14:textId="77777777" w:rsidR="000621EE" w:rsidRPr="000621EE" w:rsidRDefault="000621EE" w:rsidP="005814C3">
            <w:pPr>
              <w:pStyle w:val="TableParagraph"/>
              <w:spacing w:before="23"/>
              <w:ind w:left="27"/>
              <w:rPr>
                <w:sz w:val="20"/>
              </w:rPr>
            </w:pPr>
            <w:r w:rsidRPr="000621EE">
              <w:rPr>
                <w:spacing w:val="-2"/>
                <w:sz w:val="20"/>
              </w:rPr>
              <w:t xml:space="preserve">Выполняют </w:t>
            </w:r>
            <w:r w:rsidRPr="000621EE">
              <w:rPr>
                <w:sz w:val="20"/>
              </w:rPr>
              <w:t>исследование</w:t>
            </w:r>
            <w:r w:rsidRPr="000621EE">
              <w:rPr>
                <w:spacing w:val="-18"/>
                <w:sz w:val="20"/>
              </w:rPr>
              <w:t xml:space="preserve"> </w:t>
            </w:r>
            <w:r w:rsidRPr="000621EE">
              <w:rPr>
                <w:sz w:val="20"/>
              </w:rPr>
              <w:t xml:space="preserve">и работают над </w:t>
            </w:r>
            <w:r w:rsidRPr="000621EE">
              <w:rPr>
                <w:spacing w:val="-2"/>
                <w:sz w:val="20"/>
              </w:rPr>
              <w:t>проектом.</w:t>
            </w:r>
          </w:p>
          <w:p w14:paraId="2B3005BD" w14:textId="77777777" w:rsidR="000621EE" w:rsidRPr="000621EE" w:rsidRDefault="000621EE" w:rsidP="005814C3">
            <w:pPr>
              <w:pStyle w:val="TableParagraph"/>
              <w:ind w:left="27"/>
              <w:rPr>
                <w:sz w:val="20"/>
              </w:rPr>
            </w:pPr>
            <w:r w:rsidRPr="000621EE">
              <w:rPr>
                <w:spacing w:val="-2"/>
                <w:sz w:val="20"/>
              </w:rPr>
              <w:t>Оформляют проект.</w:t>
            </w:r>
          </w:p>
        </w:tc>
        <w:tc>
          <w:tcPr>
            <w:tcW w:w="2391" w:type="dxa"/>
          </w:tcPr>
          <w:p w14:paraId="6C58E140" w14:textId="77777777" w:rsidR="000621EE" w:rsidRPr="000621EE" w:rsidRDefault="000621EE" w:rsidP="005814C3">
            <w:pPr>
              <w:pStyle w:val="TableParagraph"/>
              <w:spacing w:before="23"/>
              <w:ind w:left="26"/>
              <w:rPr>
                <w:sz w:val="20"/>
              </w:rPr>
            </w:pPr>
            <w:r w:rsidRPr="000621EE">
              <w:rPr>
                <w:sz w:val="20"/>
              </w:rPr>
              <w:t>Наблюдает.</w:t>
            </w:r>
            <w:r w:rsidRPr="000621EE">
              <w:rPr>
                <w:spacing w:val="-5"/>
                <w:sz w:val="20"/>
              </w:rPr>
              <w:t xml:space="preserve"> </w:t>
            </w:r>
            <w:r w:rsidRPr="000621EE">
              <w:rPr>
                <w:spacing w:val="-2"/>
                <w:sz w:val="20"/>
              </w:rPr>
              <w:t>Советует.</w:t>
            </w:r>
          </w:p>
        </w:tc>
      </w:tr>
      <w:tr w:rsidR="000621EE" w:rsidRPr="000621EE" w14:paraId="070DA70A" w14:textId="77777777" w:rsidTr="009E2CD6">
        <w:trPr>
          <w:trHeight w:val="971"/>
        </w:trPr>
        <w:tc>
          <w:tcPr>
            <w:tcW w:w="0" w:type="auto"/>
          </w:tcPr>
          <w:p w14:paraId="57A925AB" w14:textId="77777777" w:rsidR="000621EE" w:rsidRPr="000621EE" w:rsidRDefault="000621EE" w:rsidP="008A7B55">
            <w:pPr>
              <w:pStyle w:val="TableParagraph"/>
              <w:spacing w:before="23"/>
              <w:rPr>
                <w:sz w:val="20"/>
              </w:rPr>
            </w:pPr>
            <w:r w:rsidRPr="000621EE">
              <w:rPr>
                <w:sz w:val="20"/>
              </w:rPr>
              <w:t xml:space="preserve">5. Оценка </w:t>
            </w:r>
            <w:r w:rsidRPr="000621EE">
              <w:rPr>
                <w:spacing w:val="-2"/>
                <w:sz w:val="20"/>
              </w:rPr>
              <w:t>результатов</w:t>
            </w:r>
          </w:p>
        </w:tc>
        <w:tc>
          <w:tcPr>
            <w:tcW w:w="2964" w:type="dxa"/>
          </w:tcPr>
          <w:p w14:paraId="0F16F288" w14:textId="77777777" w:rsidR="000621EE" w:rsidRPr="000621EE" w:rsidRDefault="000621EE" w:rsidP="005814C3">
            <w:pPr>
              <w:pStyle w:val="TableParagraph"/>
              <w:spacing w:before="23"/>
              <w:ind w:left="30" w:right="68"/>
              <w:rPr>
                <w:sz w:val="20"/>
              </w:rPr>
            </w:pPr>
            <w:r w:rsidRPr="000621EE">
              <w:rPr>
                <w:sz w:val="20"/>
              </w:rPr>
              <w:t>Анализ выполнения проекта,</w:t>
            </w:r>
            <w:r w:rsidRPr="000621EE">
              <w:rPr>
                <w:spacing w:val="-18"/>
                <w:sz w:val="20"/>
              </w:rPr>
              <w:t xml:space="preserve"> </w:t>
            </w:r>
            <w:r w:rsidRPr="000621EE">
              <w:rPr>
                <w:sz w:val="20"/>
              </w:rPr>
              <w:t xml:space="preserve">достигнутых результатов. Анализ </w:t>
            </w:r>
            <w:r w:rsidRPr="000621EE">
              <w:rPr>
                <w:spacing w:val="-2"/>
                <w:sz w:val="20"/>
              </w:rPr>
              <w:t xml:space="preserve">достижения </w:t>
            </w:r>
            <w:r w:rsidRPr="000621EE">
              <w:rPr>
                <w:sz w:val="20"/>
              </w:rPr>
              <w:t>поставленной цели.</w:t>
            </w:r>
          </w:p>
        </w:tc>
        <w:tc>
          <w:tcPr>
            <w:tcW w:w="1986" w:type="dxa"/>
          </w:tcPr>
          <w:p w14:paraId="7E6303F9" w14:textId="77777777" w:rsidR="000621EE" w:rsidRPr="000621EE" w:rsidRDefault="000621EE" w:rsidP="005814C3">
            <w:pPr>
              <w:pStyle w:val="TableParagraph"/>
              <w:spacing w:before="23"/>
              <w:ind w:left="27"/>
              <w:rPr>
                <w:sz w:val="20"/>
              </w:rPr>
            </w:pPr>
            <w:r w:rsidRPr="000621EE">
              <w:rPr>
                <w:sz w:val="20"/>
              </w:rPr>
              <w:t xml:space="preserve">Участвуют в </w:t>
            </w:r>
            <w:r w:rsidRPr="000621EE">
              <w:rPr>
                <w:spacing w:val="-2"/>
                <w:sz w:val="20"/>
              </w:rPr>
              <w:t xml:space="preserve">коллективном самоанализе </w:t>
            </w:r>
            <w:r w:rsidRPr="000621EE">
              <w:rPr>
                <w:sz w:val="20"/>
              </w:rPr>
              <w:t xml:space="preserve">проекта и </w:t>
            </w:r>
            <w:r w:rsidRPr="000621EE">
              <w:rPr>
                <w:spacing w:val="-2"/>
                <w:sz w:val="20"/>
              </w:rPr>
              <w:t>самооценке.</w:t>
            </w:r>
          </w:p>
        </w:tc>
        <w:tc>
          <w:tcPr>
            <w:tcW w:w="2391" w:type="dxa"/>
          </w:tcPr>
          <w:p w14:paraId="379C6CFB" w14:textId="77777777" w:rsidR="000621EE" w:rsidRPr="000621EE" w:rsidRDefault="000621EE" w:rsidP="005814C3">
            <w:pPr>
              <w:pStyle w:val="TableParagraph"/>
              <w:spacing w:before="23"/>
              <w:ind w:left="26" w:right="73"/>
              <w:rPr>
                <w:sz w:val="20"/>
              </w:rPr>
            </w:pPr>
            <w:r w:rsidRPr="000621EE">
              <w:rPr>
                <w:spacing w:val="-2"/>
                <w:sz w:val="20"/>
              </w:rPr>
              <w:t xml:space="preserve">Наблюдает. </w:t>
            </w:r>
            <w:r w:rsidRPr="000621EE">
              <w:rPr>
                <w:sz w:val="20"/>
              </w:rPr>
              <w:t>Направляет</w:t>
            </w:r>
            <w:r w:rsidRPr="000621EE">
              <w:rPr>
                <w:spacing w:val="-18"/>
                <w:sz w:val="20"/>
              </w:rPr>
              <w:t xml:space="preserve"> </w:t>
            </w:r>
            <w:r w:rsidRPr="000621EE">
              <w:rPr>
                <w:sz w:val="20"/>
              </w:rPr>
              <w:t xml:space="preserve">процесс </w:t>
            </w:r>
            <w:r w:rsidRPr="000621EE">
              <w:rPr>
                <w:spacing w:val="-2"/>
                <w:sz w:val="20"/>
              </w:rPr>
              <w:t>анализа.</w:t>
            </w:r>
          </w:p>
        </w:tc>
      </w:tr>
      <w:tr w:rsidR="000621EE" w:rsidRPr="000621EE" w14:paraId="25C90D18" w14:textId="77777777" w:rsidTr="009E2CD6">
        <w:trPr>
          <w:trHeight w:val="1254"/>
        </w:trPr>
        <w:tc>
          <w:tcPr>
            <w:tcW w:w="0" w:type="auto"/>
          </w:tcPr>
          <w:p w14:paraId="31CDD38B" w14:textId="77777777" w:rsidR="000621EE" w:rsidRPr="000621EE" w:rsidRDefault="000621EE" w:rsidP="008A7B55">
            <w:pPr>
              <w:pStyle w:val="TableParagraph"/>
              <w:spacing w:before="23"/>
              <w:rPr>
                <w:sz w:val="20"/>
              </w:rPr>
            </w:pPr>
            <w:r w:rsidRPr="000621EE">
              <w:rPr>
                <w:sz w:val="20"/>
              </w:rPr>
              <w:t>6.</w:t>
            </w:r>
            <w:r w:rsidRPr="000621EE">
              <w:rPr>
                <w:spacing w:val="-18"/>
                <w:sz w:val="20"/>
              </w:rPr>
              <w:t xml:space="preserve"> </w:t>
            </w:r>
            <w:r w:rsidRPr="000621EE">
              <w:rPr>
                <w:sz w:val="20"/>
              </w:rPr>
              <w:t xml:space="preserve">Защита </w:t>
            </w:r>
            <w:r w:rsidRPr="000621EE">
              <w:rPr>
                <w:spacing w:val="-2"/>
                <w:sz w:val="20"/>
              </w:rPr>
              <w:t>проекта</w:t>
            </w:r>
          </w:p>
        </w:tc>
        <w:tc>
          <w:tcPr>
            <w:tcW w:w="2964" w:type="dxa"/>
          </w:tcPr>
          <w:p w14:paraId="40395C14" w14:textId="77777777" w:rsidR="000621EE" w:rsidRPr="000621EE" w:rsidRDefault="000621EE" w:rsidP="005814C3">
            <w:pPr>
              <w:pStyle w:val="TableParagraph"/>
              <w:spacing w:before="23"/>
              <w:ind w:left="30"/>
              <w:rPr>
                <w:sz w:val="20"/>
              </w:rPr>
            </w:pPr>
            <w:r w:rsidRPr="000621EE">
              <w:rPr>
                <w:sz w:val="20"/>
              </w:rPr>
              <w:t xml:space="preserve">Подготовка доклада, обоснование процесса </w:t>
            </w:r>
            <w:r w:rsidRPr="000621EE">
              <w:rPr>
                <w:spacing w:val="-2"/>
                <w:sz w:val="20"/>
              </w:rPr>
              <w:t xml:space="preserve">проектирования, </w:t>
            </w:r>
            <w:r w:rsidRPr="000621EE">
              <w:rPr>
                <w:sz w:val="20"/>
              </w:rPr>
              <w:t>объяснение</w:t>
            </w:r>
            <w:r w:rsidRPr="000621EE">
              <w:rPr>
                <w:spacing w:val="-18"/>
                <w:sz w:val="20"/>
              </w:rPr>
              <w:t xml:space="preserve"> </w:t>
            </w:r>
            <w:r w:rsidRPr="000621EE">
              <w:rPr>
                <w:sz w:val="20"/>
              </w:rPr>
              <w:t xml:space="preserve">полученных </w:t>
            </w:r>
            <w:r w:rsidRPr="000621EE">
              <w:rPr>
                <w:spacing w:val="-2"/>
                <w:sz w:val="20"/>
              </w:rPr>
              <w:t>результатов.</w:t>
            </w:r>
          </w:p>
          <w:p w14:paraId="738E4A46" w14:textId="77777777" w:rsidR="000621EE" w:rsidRPr="000621EE" w:rsidRDefault="000621EE" w:rsidP="005814C3">
            <w:pPr>
              <w:pStyle w:val="TableParagraph"/>
              <w:spacing w:before="1"/>
              <w:ind w:left="30" w:right="68"/>
              <w:rPr>
                <w:sz w:val="20"/>
              </w:rPr>
            </w:pPr>
            <w:r w:rsidRPr="000621EE">
              <w:rPr>
                <w:sz w:val="20"/>
              </w:rPr>
              <w:t>Коллективная</w:t>
            </w:r>
            <w:r w:rsidRPr="000621EE">
              <w:rPr>
                <w:spacing w:val="-18"/>
                <w:sz w:val="20"/>
              </w:rPr>
              <w:t xml:space="preserve"> </w:t>
            </w:r>
            <w:r w:rsidRPr="000621EE">
              <w:rPr>
                <w:sz w:val="20"/>
              </w:rPr>
              <w:t>защита проекта. Оценка.</w:t>
            </w:r>
          </w:p>
        </w:tc>
        <w:tc>
          <w:tcPr>
            <w:tcW w:w="1986" w:type="dxa"/>
          </w:tcPr>
          <w:p w14:paraId="34C4458F" w14:textId="77777777" w:rsidR="000621EE" w:rsidRPr="000621EE" w:rsidRDefault="000621EE" w:rsidP="005814C3">
            <w:pPr>
              <w:pStyle w:val="TableParagraph"/>
              <w:spacing w:before="23"/>
              <w:ind w:left="27"/>
              <w:rPr>
                <w:sz w:val="20"/>
              </w:rPr>
            </w:pPr>
            <w:r w:rsidRPr="000621EE">
              <w:rPr>
                <w:spacing w:val="-2"/>
                <w:sz w:val="20"/>
              </w:rPr>
              <w:t>Защищают проект.</w:t>
            </w:r>
          </w:p>
          <w:p w14:paraId="68AD489A" w14:textId="77777777" w:rsidR="000621EE" w:rsidRPr="000621EE" w:rsidRDefault="000621EE" w:rsidP="005814C3">
            <w:pPr>
              <w:pStyle w:val="TableParagraph"/>
              <w:ind w:left="27"/>
              <w:rPr>
                <w:sz w:val="20"/>
              </w:rPr>
            </w:pPr>
            <w:r w:rsidRPr="000621EE">
              <w:rPr>
                <w:sz w:val="20"/>
              </w:rPr>
              <w:t xml:space="preserve">Участвуют в </w:t>
            </w:r>
            <w:r w:rsidRPr="000621EE">
              <w:rPr>
                <w:spacing w:val="-2"/>
                <w:sz w:val="20"/>
              </w:rPr>
              <w:t>коллективной оценке результатов проекта.</w:t>
            </w:r>
          </w:p>
        </w:tc>
        <w:tc>
          <w:tcPr>
            <w:tcW w:w="2391" w:type="dxa"/>
          </w:tcPr>
          <w:p w14:paraId="5AC72AFD" w14:textId="77777777" w:rsidR="000621EE" w:rsidRPr="000621EE" w:rsidRDefault="000621EE" w:rsidP="005814C3">
            <w:pPr>
              <w:pStyle w:val="TableParagraph"/>
              <w:spacing w:before="23"/>
              <w:ind w:left="26" w:right="73"/>
              <w:rPr>
                <w:sz w:val="20"/>
              </w:rPr>
            </w:pPr>
            <w:r w:rsidRPr="000621EE">
              <w:rPr>
                <w:sz w:val="20"/>
              </w:rPr>
              <w:t>Участвует в коллективном</w:t>
            </w:r>
            <w:r w:rsidRPr="000621EE">
              <w:rPr>
                <w:spacing w:val="-18"/>
                <w:sz w:val="20"/>
              </w:rPr>
              <w:t xml:space="preserve"> </w:t>
            </w:r>
            <w:r w:rsidRPr="000621EE">
              <w:rPr>
                <w:sz w:val="20"/>
              </w:rPr>
              <w:t xml:space="preserve">анализе и оценке результатов </w:t>
            </w:r>
            <w:r w:rsidRPr="000621EE">
              <w:rPr>
                <w:spacing w:val="-2"/>
                <w:sz w:val="20"/>
              </w:rPr>
              <w:t>проекта.</w:t>
            </w:r>
          </w:p>
        </w:tc>
      </w:tr>
    </w:tbl>
    <w:p w14:paraId="2D081BC0" w14:textId="77777777" w:rsidR="000621EE" w:rsidRDefault="000621EE" w:rsidP="000621EE">
      <w:pPr>
        <w:pStyle w:val="af2"/>
      </w:pPr>
    </w:p>
    <w:p w14:paraId="2B1D59E9" w14:textId="77777777" w:rsidR="000621EE" w:rsidRDefault="000621EE" w:rsidP="00A1526B">
      <w:pPr>
        <w:pStyle w:val="af2"/>
        <w:spacing w:line="360" w:lineRule="auto"/>
        <w:ind w:firstLine="566"/>
        <w:jc w:val="both"/>
      </w:pPr>
      <w:r>
        <w:t>Структура</w:t>
      </w:r>
      <w:r w:rsidRPr="000621EE">
        <w:t xml:space="preserve"> </w:t>
      </w:r>
      <w:r>
        <w:t>такого</w:t>
      </w:r>
      <w:r w:rsidRPr="000621EE">
        <w:t xml:space="preserve"> </w:t>
      </w:r>
      <w:r>
        <w:t>проекта</w:t>
      </w:r>
      <w:r w:rsidRPr="000621EE">
        <w:t xml:space="preserve"> </w:t>
      </w:r>
      <w:r>
        <w:t>может</w:t>
      </w:r>
      <w:r w:rsidRPr="000621EE">
        <w:t xml:space="preserve"> </w:t>
      </w:r>
      <w:r>
        <w:t>быть</w:t>
      </w:r>
      <w:r w:rsidRPr="000621EE">
        <w:t xml:space="preserve"> </w:t>
      </w:r>
      <w:r>
        <w:t>обозначена</w:t>
      </w:r>
      <w:r w:rsidRPr="000621EE">
        <w:t xml:space="preserve"> </w:t>
      </w:r>
      <w:r>
        <w:t>следующим</w:t>
      </w:r>
      <w:r w:rsidRPr="000621EE">
        <w:t xml:space="preserve"> образом:</w:t>
      </w:r>
    </w:p>
    <w:p w14:paraId="200F0C39" w14:textId="77777777" w:rsidR="000621EE" w:rsidRPr="000621EE" w:rsidRDefault="000621EE" w:rsidP="008A7B55">
      <w:pPr>
        <w:pStyle w:val="af2"/>
        <w:numPr>
          <w:ilvl w:val="0"/>
          <w:numId w:val="37"/>
        </w:numPr>
        <w:spacing w:line="360" w:lineRule="auto"/>
        <w:ind w:left="426"/>
        <w:jc w:val="both"/>
      </w:pPr>
      <w:r w:rsidRPr="000621EE">
        <w:t>Цель проекта и его актуальность.</w:t>
      </w:r>
    </w:p>
    <w:p w14:paraId="7C54B29B" w14:textId="77777777" w:rsidR="000621EE" w:rsidRPr="000621EE" w:rsidRDefault="000621EE" w:rsidP="008A7B55">
      <w:pPr>
        <w:pStyle w:val="af2"/>
        <w:numPr>
          <w:ilvl w:val="0"/>
          <w:numId w:val="37"/>
        </w:numPr>
        <w:spacing w:line="360" w:lineRule="auto"/>
        <w:ind w:left="426"/>
        <w:jc w:val="both"/>
      </w:pPr>
      <w:r w:rsidRPr="000621EE">
        <w:t>Источники информации и их обработка (анализ, обобщение, сопоставление с известными фактами, аргументированные выводы).</w:t>
      </w:r>
    </w:p>
    <w:p w14:paraId="5854E496" w14:textId="77777777" w:rsidR="000621EE" w:rsidRPr="000621EE" w:rsidRDefault="000621EE" w:rsidP="008A7B55">
      <w:pPr>
        <w:pStyle w:val="af2"/>
        <w:numPr>
          <w:ilvl w:val="0"/>
          <w:numId w:val="37"/>
        </w:numPr>
        <w:spacing w:line="360" w:lineRule="auto"/>
        <w:ind w:left="426"/>
        <w:jc w:val="both"/>
      </w:pPr>
      <w:r w:rsidRPr="000621EE">
        <w:t>Результат (статья, реферат, доклад, видео и пр.).</w:t>
      </w:r>
    </w:p>
    <w:p w14:paraId="4BD22722" w14:textId="77777777" w:rsidR="000621EE" w:rsidRPr="000621EE" w:rsidRDefault="000621EE" w:rsidP="008A7B55">
      <w:pPr>
        <w:pStyle w:val="af2"/>
        <w:numPr>
          <w:ilvl w:val="0"/>
          <w:numId w:val="37"/>
        </w:numPr>
        <w:spacing w:line="360" w:lineRule="auto"/>
        <w:ind w:left="426"/>
        <w:jc w:val="both"/>
      </w:pPr>
      <w:r w:rsidRPr="000621EE">
        <w:t>Презентация (публикация в сети, обсуждение в конференции и пр.). Результатом работы над проектом является:</w:t>
      </w:r>
    </w:p>
    <w:p w14:paraId="5834189E" w14:textId="77777777" w:rsidR="000621EE" w:rsidRPr="000621EE" w:rsidRDefault="000621EE" w:rsidP="008A7B55">
      <w:pPr>
        <w:pStyle w:val="af2"/>
        <w:numPr>
          <w:ilvl w:val="0"/>
          <w:numId w:val="37"/>
        </w:numPr>
        <w:spacing w:line="360" w:lineRule="auto"/>
        <w:ind w:left="426"/>
        <w:jc w:val="both"/>
      </w:pPr>
      <w:r w:rsidRPr="000621EE">
        <w:t>Презентация проекта внутри группы.</w:t>
      </w:r>
    </w:p>
    <w:p w14:paraId="61A15A5C" w14:textId="77777777" w:rsidR="000621EE" w:rsidRPr="000621EE" w:rsidRDefault="000621EE" w:rsidP="008A7B55">
      <w:pPr>
        <w:pStyle w:val="af2"/>
        <w:numPr>
          <w:ilvl w:val="0"/>
          <w:numId w:val="37"/>
        </w:numPr>
        <w:spacing w:line="360" w:lineRule="auto"/>
        <w:ind w:left="426"/>
        <w:jc w:val="both"/>
      </w:pPr>
      <w:r w:rsidRPr="000621EE">
        <w:t>Презентация проекта на научно – практической конференции курса.</w:t>
      </w:r>
    </w:p>
    <w:p w14:paraId="06146A05" w14:textId="77777777" w:rsidR="000621EE" w:rsidRPr="000621EE" w:rsidRDefault="000621EE" w:rsidP="008A7B55">
      <w:pPr>
        <w:pStyle w:val="af2"/>
        <w:numPr>
          <w:ilvl w:val="0"/>
          <w:numId w:val="37"/>
        </w:numPr>
        <w:spacing w:line="360" w:lineRule="auto"/>
        <w:ind w:left="426"/>
        <w:jc w:val="both"/>
      </w:pPr>
      <w:r w:rsidRPr="000621EE">
        <w:lastRenderedPageBreak/>
        <w:t>Презентация лучших проектов на научно – практической конференции.</w:t>
      </w:r>
    </w:p>
    <w:p w14:paraId="5833F930" w14:textId="77777777" w:rsidR="000621EE" w:rsidRPr="000621EE" w:rsidRDefault="000621EE" w:rsidP="008A7B55">
      <w:pPr>
        <w:pStyle w:val="af2"/>
        <w:numPr>
          <w:ilvl w:val="0"/>
          <w:numId w:val="37"/>
        </w:numPr>
        <w:spacing w:line="360" w:lineRule="auto"/>
        <w:ind w:left="426"/>
        <w:jc w:val="both"/>
      </w:pPr>
      <w:r w:rsidRPr="000621EE">
        <w:t>Презентация лучших проектов на городских, региональных и федеральных научно – практических конференциях.</w:t>
      </w:r>
    </w:p>
    <w:p w14:paraId="5CEB8931" w14:textId="77777777" w:rsidR="000621EE" w:rsidRPr="008A7B55" w:rsidRDefault="000621EE" w:rsidP="00A1526B">
      <w:pPr>
        <w:pStyle w:val="af2"/>
        <w:spacing w:line="360" w:lineRule="auto"/>
        <w:ind w:firstLine="566"/>
        <w:jc w:val="both"/>
        <w:rPr>
          <w:b/>
        </w:rPr>
      </w:pPr>
      <w:r w:rsidRPr="008A7B55">
        <w:rPr>
          <w:b/>
        </w:rPr>
        <w:t>Методические рекомендации по подготовке к дискуссии</w:t>
      </w:r>
    </w:p>
    <w:p w14:paraId="52FB0613" w14:textId="77777777" w:rsidR="000621EE" w:rsidRDefault="000621EE" w:rsidP="00A1526B">
      <w:pPr>
        <w:pStyle w:val="af2"/>
        <w:spacing w:line="360" w:lineRule="auto"/>
        <w:ind w:firstLine="566"/>
        <w:jc w:val="both"/>
      </w:pPr>
      <w:r>
        <w:t>Цель</w:t>
      </w:r>
      <w:r w:rsidRPr="000621EE">
        <w:t xml:space="preserve"> </w:t>
      </w:r>
      <w:r>
        <w:t>дискуссии</w:t>
      </w:r>
      <w:r w:rsidRPr="000621EE">
        <w:t xml:space="preserve"> </w:t>
      </w:r>
      <w:r>
        <w:t>как</w:t>
      </w:r>
      <w:r w:rsidRPr="000621EE">
        <w:t xml:space="preserve"> </w:t>
      </w:r>
      <w:r>
        <w:t>интерактивного</w:t>
      </w:r>
      <w:r w:rsidRPr="000621EE">
        <w:t xml:space="preserve"> </w:t>
      </w:r>
      <w:r>
        <w:t>метода</w:t>
      </w:r>
      <w:r w:rsidRPr="000621EE">
        <w:t xml:space="preserve"> </w:t>
      </w:r>
      <w:r>
        <w:t>обучения</w:t>
      </w:r>
      <w:r w:rsidRPr="000621EE">
        <w:t xml:space="preserve"> </w:t>
      </w:r>
      <w:r>
        <w:t>состоит</w:t>
      </w:r>
      <w:r w:rsidRPr="000621EE">
        <w:t xml:space="preserve"> </w:t>
      </w:r>
      <w:r>
        <w:t>в</w:t>
      </w:r>
      <w:r w:rsidRPr="000621EE">
        <w:t xml:space="preserve"> </w:t>
      </w:r>
      <w:r>
        <w:t>создании комфортных условий обучения, при которых студент или слушатель чувствует свою интеллектуальную состоятельность, свою успешность.</w:t>
      </w:r>
    </w:p>
    <w:p w14:paraId="0324E89D" w14:textId="77777777" w:rsidR="000621EE" w:rsidRDefault="000621EE" w:rsidP="00A1526B">
      <w:pPr>
        <w:pStyle w:val="af2"/>
        <w:spacing w:line="360" w:lineRule="auto"/>
        <w:ind w:firstLine="566"/>
        <w:jc w:val="both"/>
      </w:pPr>
      <w:r>
        <w:t>Именно это делает продуктивным сам процесс обучения, дает знания и навыки, создает базу для работы по решению проблем после того, как обучение закончится.</w:t>
      </w:r>
    </w:p>
    <w:p w14:paraId="39FC7D1E" w14:textId="77777777" w:rsidR="000621EE" w:rsidRDefault="000621EE" w:rsidP="00A1526B">
      <w:pPr>
        <w:pStyle w:val="af2"/>
        <w:spacing w:line="360" w:lineRule="auto"/>
        <w:ind w:firstLine="566"/>
        <w:jc w:val="both"/>
      </w:pPr>
      <w:r>
        <w:t xml:space="preserve">Дискуссия, как один из методов интерактива, представляет собой целенаправленное обсуждение определенного конкретного вопроса, которое сопровождается обменом идеями, мнениями, мыслями между студентами </w:t>
      </w:r>
      <w:r w:rsidRPr="000621EE">
        <w:t>группы.</w:t>
      </w:r>
    </w:p>
    <w:p w14:paraId="2658B694" w14:textId="77777777" w:rsidR="000621EE" w:rsidRDefault="000621EE" w:rsidP="00A1526B">
      <w:pPr>
        <w:pStyle w:val="af2"/>
        <w:spacing w:line="360" w:lineRule="auto"/>
        <w:ind w:firstLine="566"/>
        <w:jc w:val="both"/>
      </w:pPr>
      <w:r>
        <w:t>Принципы</w:t>
      </w:r>
      <w:r w:rsidRPr="000621EE">
        <w:t xml:space="preserve"> </w:t>
      </w:r>
      <w:r>
        <w:t>работы</w:t>
      </w:r>
      <w:r w:rsidRPr="000621EE">
        <w:t xml:space="preserve"> </w:t>
      </w:r>
      <w:r>
        <w:t>на</w:t>
      </w:r>
      <w:r w:rsidRPr="000621EE">
        <w:t xml:space="preserve"> </w:t>
      </w:r>
      <w:r>
        <w:t>интерактивном</w:t>
      </w:r>
      <w:r w:rsidRPr="000621EE">
        <w:t xml:space="preserve"> </w:t>
      </w:r>
      <w:r>
        <w:t>занятии</w:t>
      </w:r>
      <w:r w:rsidRPr="000621EE">
        <w:t xml:space="preserve"> </w:t>
      </w:r>
      <w:r>
        <w:t>в</w:t>
      </w:r>
      <w:r w:rsidRPr="000621EE">
        <w:t xml:space="preserve"> </w:t>
      </w:r>
      <w:r>
        <w:t>форме</w:t>
      </w:r>
      <w:r w:rsidRPr="000621EE">
        <w:t xml:space="preserve"> дискуссии:</w:t>
      </w:r>
    </w:p>
    <w:p w14:paraId="34610B9B" w14:textId="77777777" w:rsidR="000621EE" w:rsidRPr="000621EE" w:rsidRDefault="000621EE" w:rsidP="008A7B55">
      <w:pPr>
        <w:pStyle w:val="af2"/>
        <w:numPr>
          <w:ilvl w:val="0"/>
          <w:numId w:val="38"/>
        </w:numPr>
        <w:spacing w:line="360" w:lineRule="auto"/>
        <w:ind w:left="426"/>
      </w:pPr>
      <w:r w:rsidRPr="000621EE">
        <w:t>каждый участник дискуссии по любому вопросу имеет право на собственное мнение;</w:t>
      </w:r>
    </w:p>
    <w:p w14:paraId="0A0709DC" w14:textId="77777777" w:rsidR="000621EE" w:rsidRPr="000621EE" w:rsidRDefault="000621EE" w:rsidP="008A7B55">
      <w:pPr>
        <w:pStyle w:val="af2"/>
        <w:numPr>
          <w:ilvl w:val="0"/>
          <w:numId w:val="38"/>
        </w:numPr>
        <w:spacing w:line="360" w:lineRule="auto"/>
        <w:ind w:left="426"/>
      </w:pPr>
      <w:r w:rsidRPr="000621EE">
        <w:t>отсутствие прямой критики личности, критике может подвергнуться только идея;</w:t>
      </w:r>
    </w:p>
    <w:p w14:paraId="4B11FA83" w14:textId="77777777" w:rsidR="000621EE" w:rsidRPr="000621EE" w:rsidRDefault="000621EE" w:rsidP="008A7B55">
      <w:pPr>
        <w:pStyle w:val="af2"/>
        <w:numPr>
          <w:ilvl w:val="0"/>
          <w:numId w:val="38"/>
        </w:numPr>
        <w:spacing w:line="360" w:lineRule="auto"/>
        <w:ind w:left="426"/>
      </w:pPr>
      <w:r w:rsidRPr="000621EE">
        <w:t>все, что обсуждается и говорится во время дискуссии – не руководство к действию, а информация к размышлению.</w:t>
      </w:r>
    </w:p>
    <w:p w14:paraId="0BC45945" w14:textId="6F3EDF38" w:rsidR="000621EE" w:rsidRPr="00E236EF" w:rsidRDefault="000621EE" w:rsidP="00A1526B">
      <w:pPr>
        <w:pStyle w:val="af2"/>
        <w:spacing w:line="360" w:lineRule="auto"/>
        <w:ind w:firstLine="566"/>
        <w:jc w:val="both"/>
        <w:rPr>
          <w:b/>
        </w:rPr>
      </w:pPr>
      <w:r w:rsidRPr="00E236EF">
        <w:rPr>
          <w:b/>
        </w:rPr>
        <w:t>Подготовка к семинарским и практическим занятиям</w:t>
      </w:r>
      <w:r w:rsidR="00E236EF">
        <w:rPr>
          <w:b/>
        </w:rPr>
        <w:t>.</w:t>
      </w:r>
    </w:p>
    <w:p w14:paraId="06A17234" w14:textId="77777777" w:rsidR="000621EE" w:rsidRDefault="000621EE" w:rsidP="00A1526B">
      <w:pPr>
        <w:pStyle w:val="af2"/>
        <w:spacing w:line="360" w:lineRule="auto"/>
        <w:ind w:firstLine="566"/>
        <w:jc w:val="both"/>
      </w:pPr>
      <w: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w:t>
      </w:r>
    </w:p>
    <w:p w14:paraId="7AA6E8F6" w14:textId="77777777" w:rsidR="000621EE" w:rsidRPr="000621EE" w:rsidRDefault="000621EE" w:rsidP="00FB5D45">
      <w:pPr>
        <w:pStyle w:val="af2"/>
        <w:numPr>
          <w:ilvl w:val="0"/>
          <w:numId w:val="39"/>
        </w:numPr>
        <w:spacing w:line="360" w:lineRule="auto"/>
        <w:jc w:val="both"/>
      </w:pPr>
      <w:r w:rsidRPr="000621EE">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14:paraId="70442EC8" w14:textId="77777777" w:rsidR="000621EE" w:rsidRPr="000621EE" w:rsidRDefault="000621EE" w:rsidP="00FB5D45">
      <w:pPr>
        <w:pStyle w:val="af2"/>
        <w:numPr>
          <w:ilvl w:val="0"/>
          <w:numId w:val="39"/>
        </w:numPr>
        <w:spacing w:line="360" w:lineRule="auto"/>
        <w:jc w:val="both"/>
      </w:pPr>
      <w:r w:rsidRPr="000621EE">
        <w:t>подготовить тезисы выступлений по вопросам, выносимым на семинар. Начиная подготовку к семинару, следует:</w:t>
      </w:r>
    </w:p>
    <w:p w14:paraId="02C3B3F5" w14:textId="77777777" w:rsidR="000621EE" w:rsidRPr="000621EE" w:rsidRDefault="000621EE" w:rsidP="00FB5D45">
      <w:pPr>
        <w:pStyle w:val="af2"/>
        <w:numPr>
          <w:ilvl w:val="0"/>
          <w:numId w:val="39"/>
        </w:numPr>
        <w:spacing w:line="360" w:lineRule="auto"/>
        <w:jc w:val="both"/>
      </w:pPr>
      <w:r w:rsidRPr="000621EE">
        <w:t>четко определить смысл заданий, которые предстоит выполнить;</w:t>
      </w:r>
    </w:p>
    <w:p w14:paraId="28DB76E0" w14:textId="2B64DB89" w:rsidR="000621EE" w:rsidRPr="000621EE" w:rsidRDefault="000621EE" w:rsidP="00FB5D45">
      <w:pPr>
        <w:pStyle w:val="af2"/>
        <w:numPr>
          <w:ilvl w:val="0"/>
          <w:numId w:val="39"/>
        </w:numPr>
        <w:spacing w:line="360" w:lineRule="auto"/>
        <w:jc w:val="both"/>
      </w:pPr>
      <w:r w:rsidRPr="000621EE">
        <w:t>составить</w:t>
      </w:r>
      <w:r w:rsidR="00A1526B">
        <w:t xml:space="preserve"> план, </w:t>
      </w:r>
      <w:r w:rsidRPr="000621EE">
        <w:t>позволяющий</w:t>
      </w:r>
      <w:r w:rsidR="00A1526B">
        <w:t xml:space="preserve"> </w:t>
      </w:r>
      <w:r w:rsidRPr="000621EE">
        <w:t>установить</w:t>
      </w:r>
      <w:r w:rsidR="00A1526B">
        <w:t xml:space="preserve"> </w:t>
      </w:r>
      <w:r w:rsidRPr="000621EE">
        <w:t>ключевые</w:t>
      </w:r>
      <w:r w:rsidR="00A1526B">
        <w:t xml:space="preserve"> </w:t>
      </w:r>
      <w:r w:rsidRPr="000621EE">
        <w:t>моменты подготовки</w:t>
      </w:r>
      <w:r w:rsidR="00A1526B">
        <w:t xml:space="preserve"> и их последовательность. </w:t>
      </w:r>
      <w:r w:rsidRPr="000621EE">
        <w:t>Данное</w:t>
      </w:r>
      <w:r w:rsidR="00A1526B">
        <w:t xml:space="preserve"> </w:t>
      </w:r>
      <w:r w:rsidRPr="000621EE">
        <w:t>действие</w:t>
      </w:r>
      <w:r w:rsidR="00A1526B">
        <w:t xml:space="preserve"> </w:t>
      </w:r>
      <w:r w:rsidRPr="000621EE">
        <w:t xml:space="preserve">позволит студенту повысить свою </w:t>
      </w:r>
      <w:r w:rsidRPr="000621EE">
        <w:lastRenderedPageBreak/>
        <w:t>дисциплинированность и организованность. Начинать подготовку следует с изучения рекомендованной литературы.</w:t>
      </w:r>
    </w:p>
    <w:p w14:paraId="066C440D" w14:textId="77777777" w:rsidR="000621EE" w:rsidRDefault="000621EE" w:rsidP="00A1526B">
      <w:pPr>
        <w:pStyle w:val="af2"/>
        <w:spacing w:line="360" w:lineRule="auto"/>
        <w:ind w:firstLine="566"/>
        <w:jc w:val="both"/>
      </w:pPr>
      <w:r>
        <w:t xml:space="preserve">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w:t>
      </w:r>
      <w:r w:rsidRPr="000621EE">
        <w:t>материале.</w:t>
      </w:r>
    </w:p>
    <w:p w14:paraId="027B5495" w14:textId="77777777" w:rsidR="000621EE" w:rsidRDefault="000621EE" w:rsidP="00A1526B">
      <w:pPr>
        <w:pStyle w:val="af2"/>
        <w:spacing w:line="360" w:lineRule="auto"/>
        <w:ind w:firstLine="566"/>
        <w:jc w:val="both"/>
      </w:pPr>
      <w: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bookmarkEnd w:id="3"/>
    <w:bookmarkEnd w:id="4"/>
    <w:p w14:paraId="2AA8556B" w14:textId="77777777" w:rsidR="00AF46B8" w:rsidRPr="00AF46B8" w:rsidRDefault="00AF46B8" w:rsidP="00A1526B">
      <w:pPr>
        <w:widowControl w:val="0"/>
        <w:shd w:val="clear" w:color="auto" w:fill="FFFFFF"/>
        <w:spacing w:line="360" w:lineRule="auto"/>
        <w:jc w:val="center"/>
        <w:rPr>
          <w:szCs w:val="28"/>
        </w:rPr>
      </w:pPr>
      <w:r w:rsidRPr="00AF46B8">
        <w:rPr>
          <w:b/>
          <w:bCs/>
          <w:color w:val="000000"/>
          <w:szCs w:val="28"/>
        </w:rPr>
        <w:t>Методические рекомендации по подготовке сообщений и докладов.</w:t>
      </w:r>
    </w:p>
    <w:p w14:paraId="16E1AE22" w14:textId="77777777" w:rsidR="00AF46B8" w:rsidRPr="00AF46B8" w:rsidRDefault="00AF46B8" w:rsidP="00A1526B">
      <w:pPr>
        <w:widowControl w:val="0"/>
        <w:shd w:val="clear" w:color="auto" w:fill="FFFFFF"/>
        <w:spacing w:line="360" w:lineRule="auto"/>
        <w:ind w:firstLine="709"/>
        <w:jc w:val="both"/>
        <w:rPr>
          <w:szCs w:val="28"/>
        </w:rPr>
      </w:pPr>
      <w:r w:rsidRPr="00AF46B8">
        <w:rPr>
          <w:color w:val="000000"/>
          <w:szCs w:val="28"/>
        </w:rPr>
        <w:t>Одной из форм самостоятельной работы студента является подготовка сообщений и докладов, для обсуждения их на семинарском занятии.</w:t>
      </w:r>
    </w:p>
    <w:p w14:paraId="6AE21408" w14:textId="77777777" w:rsidR="00AF46B8" w:rsidRPr="00AF46B8" w:rsidRDefault="00AF46B8" w:rsidP="00A1526B">
      <w:pPr>
        <w:widowControl w:val="0"/>
        <w:shd w:val="clear" w:color="auto" w:fill="FFFFFF"/>
        <w:spacing w:line="360" w:lineRule="auto"/>
        <w:ind w:firstLine="709"/>
        <w:jc w:val="both"/>
        <w:rPr>
          <w:color w:val="000000"/>
          <w:szCs w:val="28"/>
        </w:rPr>
      </w:pPr>
      <w:r w:rsidRPr="00AF46B8">
        <w:rPr>
          <w:color w:val="000000"/>
          <w:szCs w:val="28"/>
        </w:rPr>
        <w:t>Цель сообщений и доклада — развитие у студентов навыков аналитической работы с научной литературой, анализа дискуссионных научных позиций, аргументации собственных взглядов. Подготовка научных докладов также развивает творческий потенциал студентов.</w:t>
      </w:r>
    </w:p>
    <w:p w14:paraId="7E277442" w14:textId="77777777" w:rsidR="00AF46B8" w:rsidRPr="00AF46B8" w:rsidRDefault="00AF46B8" w:rsidP="00A1526B">
      <w:pPr>
        <w:widowControl w:val="0"/>
        <w:shd w:val="clear" w:color="auto" w:fill="FFFFFF"/>
        <w:spacing w:line="360" w:lineRule="auto"/>
        <w:ind w:firstLine="709"/>
        <w:jc w:val="both"/>
        <w:rPr>
          <w:szCs w:val="28"/>
        </w:rPr>
      </w:pPr>
      <w:r w:rsidRPr="00AF46B8">
        <w:rPr>
          <w:color w:val="000000"/>
          <w:szCs w:val="28"/>
        </w:rPr>
        <w:t>Темы докладов определяются преподавателем и распределяются между студентами с учетом их интересов.</w:t>
      </w:r>
      <w:r w:rsidRPr="00AF46B8">
        <w:rPr>
          <w:szCs w:val="28"/>
        </w:rPr>
        <w:t xml:space="preserve"> </w:t>
      </w:r>
      <w:r w:rsidRPr="00AF46B8">
        <w:rPr>
          <w:color w:val="000000"/>
          <w:szCs w:val="28"/>
        </w:rPr>
        <w:t xml:space="preserve">Доклад готовится под руководством преподавателя, который ведет практические (семинарские) занятия. </w:t>
      </w:r>
    </w:p>
    <w:p w14:paraId="4AA403D5" w14:textId="77777777" w:rsidR="00AF46B8" w:rsidRPr="00AF46B8" w:rsidRDefault="00AF46B8" w:rsidP="00A1526B">
      <w:pPr>
        <w:widowControl w:val="0"/>
        <w:shd w:val="clear" w:color="auto" w:fill="FFFFFF"/>
        <w:spacing w:line="360" w:lineRule="auto"/>
        <w:ind w:firstLine="709"/>
        <w:jc w:val="both"/>
        <w:rPr>
          <w:szCs w:val="28"/>
        </w:rPr>
      </w:pPr>
      <w:r w:rsidRPr="00AF46B8">
        <w:rPr>
          <w:color w:val="000000"/>
          <w:szCs w:val="28"/>
        </w:rPr>
        <w:t>Рекомендации студенту:</w:t>
      </w:r>
    </w:p>
    <w:p w14:paraId="1133E5F6" w14:textId="77777777" w:rsidR="00AF46B8" w:rsidRPr="00AF46B8" w:rsidRDefault="00AF46B8" w:rsidP="00A1526B">
      <w:pPr>
        <w:widowControl w:val="0"/>
        <w:shd w:val="clear" w:color="auto" w:fill="FFFFFF"/>
        <w:tabs>
          <w:tab w:val="left" w:pos="758"/>
          <w:tab w:val="left" w:pos="1134"/>
        </w:tabs>
        <w:spacing w:line="360" w:lineRule="auto"/>
        <w:ind w:firstLine="709"/>
        <w:jc w:val="both"/>
        <w:rPr>
          <w:color w:val="000000"/>
          <w:szCs w:val="28"/>
        </w:rPr>
      </w:pPr>
      <w:r w:rsidRPr="00AF46B8">
        <w:rPr>
          <w:color w:val="000000"/>
          <w:szCs w:val="28"/>
        </w:rPr>
        <w:t>-</w:t>
      </w:r>
      <w:r w:rsidRPr="00AF46B8">
        <w:rPr>
          <w:color w:val="000000"/>
          <w:szCs w:val="28"/>
        </w:rPr>
        <w:tab/>
        <w:t>перед началом работы по написанию доклада с преподавателем согласовывается структура доклада, выделяются вопросы, на которые следует обратить особое внимание (при подготовке доклада по применению нормативных документов, регламентирующих отдельные вопросы реализации кризис-диагностики), по проблемным и дискуссионным теоретическим вопросам согласовать литературу, на основе которой будут выстраиваться основные положения доклада, а также обсудить ключевые вопросы, которые следует раскрыть в докладе;</w:t>
      </w:r>
    </w:p>
    <w:p w14:paraId="0F09D135" w14:textId="77777777" w:rsidR="00AF46B8" w:rsidRPr="00AF46B8" w:rsidRDefault="00AF46B8" w:rsidP="00A1526B">
      <w:pPr>
        <w:widowControl w:val="0"/>
        <w:shd w:val="clear" w:color="auto" w:fill="FFFFFF"/>
        <w:tabs>
          <w:tab w:val="left" w:pos="758"/>
          <w:tab w:val="left" w:pos="1134"/>
        </w:tabs>
        <w:spacing w:line="360" w:lineRule="auto"/>
        <w:ind w:firstLine="709"/>
        <w:jc w:val="both"/>
        <w:rPr>
          <w:color w:val="000000"/>
          <w:szCs w:val="28"/>
        </w:rPr>
      </w:pPr>
      <w:r w:rsidRPr="00AF46B8">
        <w:rPr>
          <w:color w:val="000000"/>
          <w:szCs w:val="28"/>
        </w:rPr>
        <w:t>-</w:t>
      </w:r>
      <w:r w:rsidRPr="00AF46B8">
        <w:rPr>
          <w:color w:val="000000"/>
          <w:szCs w:val="28"/>
        </w:rPr>
        <w:tab/>
      </w:r>
      <w:r w:rsidRPr="00AF46B8">
        <w:rPr>
          <w:szCs w:val="28"/>
        </w:rPr>
        <w:t>выступить на семинарском занятие с 10—15 минутной презентацией своего доклада, ответить на вопросы студентов группы.</w:t>
      </w:r>
    </w:p>
    <w:p w14:paraId="06AB92A2" w14:textId="77777777" w:rsidR="00AF46B8" w:rsidRPr="00AF46B8" w:rsidRDefault="00AF46B8" w:rsidP="00A1526B">
      <w:pPr>
        <w:widowControl w:val="0"/>
        <w:shd w:val="clear" w:color="auto" w:fill="FFFFFF"/>
        <w:tabs>
          <w:tab w:val="left" w:pos="1134"/>
        </w:tabs>
        <w:spacing w:line="360" w:lineRule="auto"/>
        <w:ind w:firstLine="709"/>
        <w:jc w:val="both"/>
        <w:rPr>
          <w:szCs w:val="28"/>
        </w:rPr>
      </w:pPr>
      <w:r w:rsidRPr="00AF46B8">
        <w:rPr>
          <w:szCs w:val="28"/>
        </w:rPr>
        <w:lastRenderedPageBreak/>
        <w:t>Требования:</w:t>
      </w:r>
    </w:p>
    <w:p w14:paraId="7F25030D" w14:textId="77777777" w:rsidR="00AF46B8" w:rsidRPr="00AF46B8" w:rsidRDefault="00AF46B8" w:rsidP="00A1526B">
      <w:pPr>
        <w:widowControl w:val="0"/>
        <w:shd w:val="clear" w:color="auto" w:fill="FFFFFF"/>
        <w:tabs>
          <w:tab w:val="left" w:pos="682"/>
          <w:tab w:val="left" w:pos="1134"/>
        </w:tabs>
        <w:spacing w:line="360" w:lineRule="auto"/>
        <w:ind w:firstLine="709"/>
        <w:jc w:val="both"/>
        <w:rPr>
          <w:szCs w:val="28"/>
        </w:rPr>
      </w:pPr>
      <w:r w:rsidRPr="00AF46B8">
        <w:rPr>
          <w:color w:val="000000"/>
          <w:szCs w:val="28"/>
        </w:rPr>
        <w:t>-</w:t>
      </w:r>
      <w:r w:rsidRPr="00AF46B8">
        <w:rPr>
          <w:color w:val="000000"/>
          <w:szCs w:val="28"/>
        </w:rPr>
        <w:tab/>
        <w:t>к оформлению доклада в форме презентации. На титульном листе указывается наименование учебного заведения, название кафедры, наименование дисциплины, тема доклада, ФИО студента;</w:t>
      </w:r>
    </w:p>
    <w:p w14:paraId="49F2FE63" w14:textId="77777777" w:rsidR="00AF46B8" w:rsidRPr="00AF46B8" w:rsidRDefault="00AF46B8" w:rsidP="00A1526B">
      <w:pPr>
        <w:widowControl w:val="0"/>
        <w:shd w:val="clear" w:color="auto" w:fill="FFFFFF"/>
        <w:tabs>
          <w:tab w:val="left" w:pos="682"/>
          <w:tab w:val="left" w:pos="1134"/>
        </w:tabs>
        <w:spacing w:line="360" w:lineRule="auto"/>
        <w:ind w:firstLine="709"/>
        <w:jc w:val="both"/>
        <w:rPr>
          <w:szCs w:val="28"/>
        </w:rPr>
      </w:pPr>
      <w:r w:rsidRPr="00AF46B8">
        <w:rPr>
          <w:color w:val="000000"/>
          <w:szCs w:val="28"/>
        </w:rPr>
        <w:t>-</w:t>
      </w:r>
      <w:r w:rsidRPr="00AF46B8">
        <w:rPr>
          <w:color w:val="000000"/>
          <w:szCs w:val="28"/>
        </w:rPr>
        <w:tab/>
        <w:t>к структуре доклада — оглавление, введение (указывается актуальность, цель и задачи), основная часть, выводы автора, список литературы (не менее 5 позиций). Объем согласовывается с преподавателей. В конце работы ставится дата ее выполнения и подпись студента, выполнившего работу.</w:t>
      </w:r>
    </w:p>
    <w:p w14:paraId="0A15EEC4" w14:textId="77777777" w:rsidR="00AF46B8" w:rsidRPr="00AF46B8" w:rsidRDefault="00AF46B8" w:rsidP="00A1526B">
      <w:pPr>
        <w:widowControl w:val="0"/>
        <w:shd w:val="clear" w:color="auto" w:fill="FFFFFF"/>
        <w:spacing w:line="360" w:lineRule="auto"/>
        <w:ind w:firstLine="709"/>
        <w:jc w:val="both"/>
        <w:rPr>
          <w:color w:val="000000"/>
          <w:szCs w:val="28"/>
        </w:rPr>
      </w:pPr>
      <w:r w:rsidRPr="00AF46B8">
        <w:rPr>
          <w:color w:val="000000"/>
          <w:szCs w:val="28"/>
        </w:rPr>
        <w:t>Общая оценка за доклад учитывает содержание доклада, его презентацию, а также ответы на вопросы.</w:t>
      </w:r>
    </w:p>
    <w:p w14:paraId="70A58664" w14:textId="77777777" w:rsidR="000621EE" w:rsidRDefault="000621EE" w:rsidP="00A1526B">
      <w:pPr>
        <w:widowControl w:val="0"/>
        <w:spacing w:line="336" w:lineRule="auto"/>
        <w:ind w:firstLine="709"/>
        <w:jc w:val="both"/>
        <w:rPr>
          <w:b/>
          <w:spacing w:val="-2"/>
        </w:rPr>
      </w:pPr>
    </w:p>
    <w:p w14:paraId="47DC27EA" w14:textId="77777777" w:rsidR="00583D2F" w:rsidRPr="00A866AD" w:rsidRDefault="00583D2F" w:rsidP="00A1526B">
      <w:pPr>
        <w:widowControl w:val="0"/>
        <w:spacing w:line="336" w:lineRule="auto"/>
        <w:ind w:firstLine="709"/>
        <w:jc w:val="both"/>
        <w:rPr>
          <w:b/>
          <w:spacing w:val="-2"/>
        </w:rPr>
      </w:pPr>
      <w:r w:rsidRPr="00A866AD">
        <w:rPr>
          <w:b/>
          <w:spacing w:val="-2"/>
        </w:rPr>
        <w:t>11. П</w:t>
      </w:r>
      <w:r w:rsidRPr="00A866AD">
        <w:rPr>
          <w:b/>
        </w:rPr>
        <w:t xml:space="preserve">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w:t>
      </w:r>
      <w:r w:rsidRPr="00A866AD">
        <w:rPr>
          <w:b/>
          <w:spacing w:val="-2"/>
        </w:rPr>
        <w:t>систем.</w:t>
      </w:r>
    </w:p>
    <w:p w14:paraId="63F429A0" w14:textId="77777777" w:rsidR="00583D2F" w:rsidRPr="00A866AD" w:rsidRDefault="00583D2F" w:rsidP="00A1526B">
      <w:pPr>
        <w:widowControl w:val="0"/>
        <w:spacing w:line="336" w:lineRule="auto"/>
        <w:ind w:firstLine="709"/>
        <w:jc w:val="both"/>
        <w:rPr>
          <w:b/>
        </w:rPr>
      </w:pPr>
      <w:r w:rsidRPr="00A866AD">
        <w:rPr>
          <w:b/>
          <w:spacing w:val="-2"/>
        </w:rPr>
        <w:t xml:space="preserve">11.1. </w:t>
      </w:r>
      <w:r w:rsidRPr="00A866AD">
        <w:rPr>
          <w:b/>
        </w:rPr>
        <w:t>Комплект</w:t>
      </w:r>
      <w:r w:rsidRPr="00A866AD">
        <w:rPr>
          <w:b/>
          <w:spacing w:val="-17"/>
        </w:rPr>
        <w:t xml:space="preserve"> </w:t>
      </w:r>
      <w:r w:rsidRPr="00A866AD">
        <w:rPr>
          <w:b/>
        </w:rPr>
        <w:t>лицензионного</w:t>
      </w:r>
      <w:r w:rsidRPr="00A866AD">
        <w:rPr>
          <w:b/>
          <w:spacing w:val="-16"/>
        </w:rPr>
        <w:t xml:space="preserve"> </w:t>
      </w:r>
      <w:r w:rsidRPr="00A866AD">
        <w:rPr>
          <w:b/>
        </w:rPr>
        <w:t>программного</w:t>
      </w:r>
      <w:r w:rsidRPr="00A866AD">
        <w:rPr>
          <w:b/>
          <w:spacing w:val="-15"/>
        </w:rPr>
        <w:t xml:space="preserve"> </w:t>
      </w:r>
      <w:r w:rsidRPr="00A866AD">
        <w:rPr>
          <w:b/>
          <w:spacing w:val="-2"/>
        </w:rPr>
        <w:t>обеспечения:</w:t>
      </w:r>
    </w:p>
    <w:p w14:paraId="28EDD55D" w14:textId="77777777" w:rsidR="00583D2F" w:rsidRPr="00D65B00" w:rsidRDefault="00583D2F" w:rsidP="00A1526B">
      <w:pPr>
        <w:widowControl w:val="0"/>
        <w:tabs>
          <w:tab w:val="left" w:pos="1660"/>
        </w:tabs>
        <w:spacing w:line="336" w:lineRule="auto"/>
        <w:ind w:firstLine="709"/>
      </w:pPr>
      <w:r w:rsidRPr="00D65B00">
        <w:t xml:space="preserve">1. </w:t>
      </w:r>
      <w:r w:rsidRPr="00A866AD">
        <w:rPr>
          <w:lang w:val="en-US"/>
        </w:rPr>
        <w:t>Windows</w:t>
      </w:r>
      <w:r w:rsidRPr="00D65B00">
        <w:t>,</w:t>
      </w:r>
      <w:r w:rsidRPr="00D65B00">
        <w:rPr>
          <w:spacing w:val="-15"/>
        </w:rPr>
        <w:t xml:space="preserve"> </w:t>
      </w:r>
      <w:r w:rsidRPr="00A866AD">
        <w:rPr>
          <w:lang w:val="en-US"/>
        </w:rPr>
        <w:t>Microsoft</w:t>
      </w:r>
      <w:r w:rsidRPr="00D65B00">
        <w:rPr>
          <w:spacing w:val="-12"/>
        </w:rPr>
        <w:t xml:space="preserve"> </w:t>
      </w:r>
      <w:r w:rsidRPr="00A866AD">
        <w:rPr>
          <w:spacing w:val="-2"/>
          <w:lang w:val="en-US"/>
        </w:rPr>
        <w:t>Office</w:t>
      </w:r>
      <w:r w:rsidRPr="00D65B00">
        <w:rPr>
          <w:spacing w:val="-2"/>
        </w:rPr>
        <w:t>;</w:t>
      </w:r>
    </w:p>
    <w:p w14:paraId="471F1C63" w14:textId="77777777" w:rsidR="00583D2F" w:rsidRPr="00D65B00" w:rsidRDefault="00583D2F" w:rsidP="00A1526B">
      <w:pPr>
        <w:widowControl w:val="0"/>
        <w:tabs>
          <w:tab w:val="left" w:pos="1660"/>
        </w:tabs>
        <w:spacing w:line="336" w:lineRule="auto"/>
        <w:ind w:firstLine="709"/>
        <w:jc w:val="both"/>
      </w:pPr>
      <w:r w:rsidRPr="00D65B00">
        <w:t xml:space="preserve">2. </w:t>
      </w:r>
      <w:r w:rsidRPr="00A866AD">
        <w:t>Антивирус</w:t>
      </w:r>
      <w:r w:rsidRPr="00D65B00">
        <w:rPr>
          <w:spacing w:val="-15"/>
        </w:rPr>
        <w:t xml:space="preserve"> </w:t>
      </w:r>
      <w:r w:rsidRPr="00A866AD">
        <w:rPr>
          <w:spacing w:val="-2"/>
          <w:lang w:val="en-US"/>
        </w:rPr>
        <w:t>Kaspersky</w:t>
      </w:r>
      <w:r w:rsidRPr="00D65B00">
        <w:rPr>
          <w:spacing w:val="-2"/>
        </w:rPr>
        <w:t>.</w:t>
      </w:r>
    </w:p>
    <w:p w14:paraId="0F90E65F" w14:textId="77777777" w:rsidR="00583D2F" w:rsidRPr="00A866AD" w:rsidRDefault="00583D2F" w:rsidP="00A1526B">
      <w:pPr>
        <w:widowControl w:val="0"/>
        <w:tabs>
          <w:tab w:val="left" w:pos="1660"/>
        </w:tabs>
        <w:spacing w:line="336" w:lineRule="auto"/>
        <w:ind w:firstLine="709"/>
        <w:jc w:val="both"/>
        <w:rPr>
          <w:b/>
          <w:spacing w:val="-2"/>
        </w:rPr>
      </w:pPr>
      <w:r w:rsidRPr="00A866AD">
        <w:rPr>
          <w:b/>
          <w:spacing w:val="-2"/>
        </w:rPr>
        <w:t>11.2. Современные профессиональные базы данных и информационные справочные системы</w:t>
      </w:r>
    </w:p>
    <w:p w14:paraId="44E28D46" w14:textId="77777777" w:rsidR="00583D2F" w:rsidRPr="00A866AD" w:rsidRDefault="00583D2F" w:rsidP="00A1526B">
      <w:pPr>
        <w:widowControl w:val="0"/>
        <w:tabs>
          <w:tab w:val="left" w:pos="1660"/>
        </w:tabs>
        <w:spacing w:line="336" w:lineRule="auto"/>
        <w:ind w:firstLine="709"/>
        <w:jc w:val="both"/>
        <w:rPr>
          <w:b/>
          <w:spacing w:val="-2"/>
        </w:rPr>
      </w:pPr>
      <w:r w:rsidRPr="00A866AD">
        <w:rPr>
          <w:spacing w:val="-2"/>
        </w:rPr>
        <w:t>1.</w:t>
      </w:r>
      <w:r w:rsidRPr="00A866AD">
        <w:rPr>
          <w:b/>
          <w:spacing w:val="-2"/>
        </w:rPr>
        <w:t xml:space="preserve"> </w:t>
      </w:r>
      <w:r w:rsidRPr="00A866AD">
        <w:t>Информационно-правовая</w:t>
      </w:r>
      <w:r w:rsidRPr="00A866AD">
        <w:rPr>
          <w:spacing w:val="-14"/>
        </w:rPr>
        <w:t xml:space="preserve"> </w:t>
      </w:r>
      <w:r w:rsidRPr="00A866AD">
        <w:t>система</w:t>
      </w:r>
      <w:r w:rsidRPr="00A866AD">
        <w:rPr>
          <w:spacing w:val="-11"/>
        </w:rPr>
        <w:t xml:space="preserve"> </w:t>
      </w:r>
      <w:r w:rsidRPr="00A866AD">
        <w:rPr>
          <w:spacing w:val="-2"/>
        </w:rPr>
        <w:t>«Гарант»;</w:t>
      </w:r>
    </w:p>
    <w:p w14:paraId="42528A33" w14:textId="77777777" w:rsidR="00583D2F" w:rsidRPr="00A866AD" w:rsidRDefault="00583D2F" w:rsidP="00A1526B">
      <w:pPr>
        <w:widowControl w:val="0"/>
        <w:tabs>
          <w:tab w:val="left" w:pos="1660"/>
        </w:tabs>
        <w:spacing w:line="336" w:lineRule="auto"/>
        <w:ind w:firstLine="709"/>
        <w:jc w:val="both"/>
      </w:pPr>
      <w:r w:rsidRPr="00A866AD">
        <w:t>2. Информационно-правовая</w:t>
      </w:r>
      <w:r w:rsidRPr="00A866AD">
        <w:rPr>
          <w:spacing w:val="-14"/>
        </w:rPr>
        <w:t xml:space="preserve"> </w:t>
      </w:r>
      <w:r w:rsidRPr="00A866AD">
        <w:t>система</w:t>
      </w:r>
      <w:r w:rsidRPr="00A866AD">
        <w:rPr>
          <w:spacing w:val="-11"/>
        </w:rPr>
        <w:t xml:space="preserve"> </w:t>
      </w:r>
      <w:r w:rsidRPr="00A866AD">
        <w:t>«Консультант</w:t>
      </w:r>
      <w:r w:rsidRPr="00A866AD">
        <w:rPr>
          <w:spacing w:val="-10"/>
        </w:rPr>
        <w:t xml:space="preserve"> </w:t>
      </w:r>
      <w:r w:rsidRPr="00A866AD">
        <w:rPr>
          <w:spacing w:val="-2"/>
        </w:rPr>
        <w:t>Плюс»;</w:t>
      </w:r>
    </w:p>
    <w:p w14:paraId="738CA336" w14:textId="77777777" w:rsidR="00583D2F" w:rsidRPr="00A866AD" w:rsidRDefault="00583D2F" w:rsidP="00A1526B">
      <w:pPr>
        <w:widowControl w:val="0"/>
        <w:tabs>
          <w:tab w:val="left" w:pos="1660"/>
        </w:tabs>
        <w:spacing w:line="336" w:lineRule="auto"/>
        <w:ind w:firstLine="709"/>
        <w:jc w:val="both"/>
      </w:pPr>
      <w:r w:rsidRPr="00A866AD">
        <w:t>3. Электронная</w:t>
      </w:r>
      <w:r w:rsidRPr="00A866AD">
        <w:rPr>
          <w:spacing w:val="-12"/>
        </w:rPr>
        <w:t xml:space="preserve"> </w:t>
      </w:r>
      <w:r w:rsidRPr="00A866AD">
        <w:t>энциклопедия:</w:t>
      </w:r>
      <w:r w:rsidRPr="00A866AD">
        <w:rPr>
          <w:spacing w:val="-9"/>
        </w:rPr>
        <w:t xml:space="preserve"> </w:t>
      </w:r>
      <w:hyperlink r:id="rId11">
        <w:r w:rsidRPr="00857600">
          <w:rPr>
            <w:spacing w:val="-2"/>
          </w:rPr>
          <w:t>http://ru.wikipedia.org/wiki/Wiki</w:t>
        </w:r>
      </w:hyperlink>
      <w:r w:rsidRPr="00857600">
        <w:rPr>
          <w:spacing w:val="-2"/>
        </w:rPr>
        <w:t>;</w:t>
      </w:r>
    </w:p>
    <w:p w14:paraId="755E42E7" w14:textId="0B6ACAB8" w:rsidR="00583D2F" w:rsidRPr="00A866AD" w:rsidRDefault="00583D2F" w:rsidP="00A1526B">
      <w:pPr>
        <w:widowControl w:val="0"/>
        <w:tabs>
          <w:tab w:val="left" w:pos="2014"/>
          <w:tab w:val="left" w:pos="3444"/>
          <w:tab w:val="left" w:pos="5538"/>
          <w:tab w:val="left" w:pos="7212"/>
          <w:tab w:val="left" w:pos="9147"/>
          <w:tab w:val="left" w:pos="10788"/>
        </w:tabs>
        <w:spacing w:line="336" w:lineRule="auto"/>
        <w:ind w:firstLine="709"/>
        <w:jc w:val="both"/>
        <w:rPr>
          <w:spacing w:val="-2"/>
        </w:rPr>
      </w:pPr>
      <w:r w:rsidRPr="00A866AD">
        <w:rPr>
          <w:spacing w:val="-2"/>
        </w:rPr>
        <w:t>4. Система</w:t>
      </w:r>
      <w:r w:rsidR="00857600" w:rsidRPr="00857600">
        <w:t xml:space="preserve"> </w:t>
      </w:r>
      <w:r w:rsidRPr="00A866AD">
        <w:rPr>
          <w:spacing w:val="-2"/>
        </w:rPr>
        <w:t>комплексного</w:t>
      </w:r>
      <w:r w:rsidRPr="00A866AD">
        <w:t xml:space="preserve"> </w:t>
      </w:r>
      <w:r w:rsidRPr="00A866AD">
        <w:rPr>
          <w:spacing w:val="-2"/>
        </w:rPr>
        <w:t>раскрытия</w:t>
      </w:r>
      <w:r w:rsidRPr="00A866AD">
        <w:t xml:space="preserve"> </w:t>
      </w:r>
      <w:r w:rsidRPr="00A866AD">
        <w:rPr>
          <w:spacing w:val="-2"/>
        </w:rPr>
        <w:t>информации</w:t>
      </w:r>
      <w:r w:rsidRPr="00A866AD">
        <w:t xml:space="preserve"> </w:t>
      </w:r>
      <w:r w:rsidRPr="00A866AD">
        <w:rPr>
          <w:spacing w:val="-2"/>
        </w:rPr>
        <w:t xml:space="preserve">«СКРИН» - </w:t>
      </w:r>
      <w:hyperlink r:id="rId12">
        <w:r w:rsidRPr="00A866AD">
          <w:rPr>
            <w:spacing w:val="-2"/>
          </w:rPr>
          <w:t>http://www.skrin.ru/</w:t>
        </w:r>
      </w:hyperlink>
      <w:r w:rsidRPr="00A866AD">
        <w:rPr>
          <w:spacing w:val="-2"/>
        </w:rPr>
        <w:t>.</w:t>
      </w:r>
    </w:p>
    <w:p w14:paraId="3C399486" w14:textId="77777777" w:rsidR="00583D2F" w:rsidRPr="00A866AD" w:rsidRDefault="00583D2F" w:rsidP="00A1526B">
      <w:pPr>
        <w:widowControl w:val="0"/>
        <w:tabs>
          <w:tab w:val="left" w:pos="2014"/>
          <w:tab w:val="left" w:pos="3444"/>
          <w:tab w:val="left" w:pos="5538"/>
          <w:tab w:val="left" w:pos="7212"/>
          <w:tab w:val="left" w:pos="9147"/>
          <w:tab w:val="left" w:pos="10788"/>
        </w:tabs>
        <w:spacing w:line="336" w:lineRule="auto"/>
        <w:ind w:firstLine="709"/>
        <w:jc w:val="both"/>
        <w:rPr>
          <w:b/>
          <w:spacing w:val="-2"/>
        </w:rPr>
      </w:pPr>
      <w:r w:rsidRPr="00A866AD">
        <w:rPr>
          <w:b/>
          <w:spacing w:val="-2"/>
        </w:rPr>
        <w:t xml:space="preserve">11.3. Сертифицированные программные и аппаратные средства защиты информации </w:t>
      </w:r>
    </w:p>
    <w:p w14:paraId="0803B538" w14:textId="77777777" w:rsidR="00583D2F" w:rsidRPr="00A866AD" w:rsidRDefault="00583D2F" w:rsidP="00A1526B">
      <w:pPr>
        <w:widowControl w:val="0"/>
        <w:tabs>
          <w:tab w:val="left" w:pos="2014"/>
          <w:tab w:val="left" w:pos="3444"/>
          <w:tab w:val="left" w:pos="5538"/>
          <w:tab w:val="left" w:pos="7212"/>
          <w:tab w:val="left" w:pos="9147"/>
          <w:tab w:val="left" w:pos="10788"/>
        </w:tabs>
        <w:spacing w:line="336" w:lineRule="auto"/>
        <w:ind w:firstLine="709"/>
        <w:jc w:val="both"/>
        <w:rPr>
          <w:spacing w:val="-2"/>
        </w:rPr>
      </w:pPr>
      <w:r w:rsidRPr="00A866AD">
        <w:rPr>
          <w:spacing w:val="-2"/>
        </w:rPr>
        <w:t>- не используются.</w:t>
      </w:r>
    </w:p>
    <w:p w14:paraId="114BE556" w14:textId="77777777" w:rsidR="00583D2F" w:rsidRPr="00A866AD" w:rsidRDefault="00583D2F" w:rsidP="00A1526B">
      <w:pPr>
        <w:widowControl w:val="0"/>
        <w:spacing w:line="336" w:lineRule="auto"/>
        <w:ind w:firstLine="709"/>
      </w:pPr>
    </w:p>
    <w:p w14:paraId="27A9CC5E" w14:textId="77777777" w:rsidR="00583D2F" w:rsidRPr="00A866AD" w:rsidRDefault="00583D2F" w:rsidP="00A1526B">
      <w:pPr>
        <w:widowControl w:val="0"/>
        <w:tabs>
          <w:tab w:val="left" w:pos="1113"/>
        </w:tabs>
        <w:spacing w:line="336" w:lineRule="auto"/>
        <w:ind w:firstLine="709"/>
        <w:jc w:val="both"/>
        <w:rPr>
          <w:b/>
        </w:rPr>
      </w:pPr>
      <w:r w:rsidRPr="00A866AD">
        <w:rPr>
          <w:b/>
        </w:rPr>
        <w:t>12. Описание материально-технической базы, необходимой для осуществления образовательного процесса по дисциплине.</w:t>
      </w:r>
    </w:p>
    <w:p w14:paraId="3811E780" w14:textId="77777777" w:rsidR="00583D2F" w:rsidRPr="00A866AD" w:rsidRDefault="00583D2F" w:rsidP="00A1526B">
      <w:pPr>
        <w:widowControl w:val="0"/>
        <w:spacing w:line="336" w:lineRule="auto"/>
        <w:ind w:firstLine="709"/>
        <w:jc w:val="both"/>
      </w:pPr>
      <w:r w:rsidRPr="00A866AD">
        <w:t>В Финансовом университете при Правительстве РФ в число необходимых условий для осуществления учебной деятельности включаются:</w:t>
      </w:r>
    </w:p>
    <w:p w14:paraId="21EAD991" w14:textId="681C8324" w:rsidR="00583D2F" w:rsidRPr="00A866AD" w:rsidRDefault="00583D2F" w:rsidP="00A1526B">
      <w:pPr>
        <w:widowControl w:val="0"/>
        <w:spacing w:line="336" w:lineRule="auto"/>
        <w:ind w:firstLine="709"/>
        <w:jc w:val="both"/>
      </w:pPr>
      <w:r w:rsidRPr="00A866AD">
        <w:t xml:space="preserve">1) аудитории для проведения лекций, семинарских занятий, групповых и индивидуальных консультаций, текущего контроля и промежуточной аттестации, которые оснащены компьютером и видеопроектором для демонстрации слайд-презентаций, укомплектованы мебелью и </w:t>
      </w:r>
      <w:proofErr w:type="gramStart"/>
      <w:r w:rsidRPr="00A866AD">
        <w:t>другими</w:t>
      </w:r>
      <w:r w:rsidR="007404BD">
        <w:t xml:space="preserve"> </w:t>
      </w:r>
      <w:r w:rsidRPr="00A866AD">
        <w:t xml:space="preserve"> средствами</w:t>
      </w:r>
      <w:proofErr w:type="gramEnd"/>
      <w:r w:rsidRPr="00A866AD">
        <w:t xml:space="preserve"> обучения, служащими для представления информации большой аудитории;</w:t>
      </w:r>
    </w:p>
    <w:p w14:paraId="57D9B855" w14:textId="03FB0831" w:rsidR="00492FF2" w:rsidRPr="00A866AD" w:rsidRDefault="00583D2F" w:rsidP="00A1526B">
      <w:pPr>
        <w:widowControl w:val="0"/>
        <w:spacing w:line="336" w:lineRule="auto"/>
        <w:ind w:firstLine="709"/>
        <w:jc w:val="both"/>
      </w:pPr>
      <w:r w:rsidRPr="00A866AD">
        <w:t xml:space="preserve">2) помещения для самостоятельной работы обучающихся оснащены компьютерной </w:t>
      </w:r>
      <w:r w:rsidRPr="00A866AD">
        <w:lastRenderedPageBreak/>
        <w:t>техникой с возможностью подключения к сети «Интернет» и обеспечением доступа в электронную информационно-образовательную среду организации.</w:t>
      </w:r>
    </w:p>
    <w:sectPr w:rsidR="00492FF2" w:rsidRPr="00A866AD" w:rsidSect="00311DAD">
      <w:footerReference w:type="default" r:id="rId13"/>
      <w:pgSz w:w="11906" w:h="16838"/>
      <w:pgMar w:top="1134" w:right="991"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45F61" w14:textId="77777777" w:rsidR="006148E8" w:rsidRDefault="006148E8" w:rsidP="00FA42F5">
      <w:r>
        <w:separator/>
      </w:r>
    </w:p>
  </w:endnote>
  <w:endnote w:type="continuationSeparator" w:id="0">
    <w:p w14:paraId="7B0591B0" w14:textId="77777777" w:rsidR="006148E8" w:rsidRDefault="006148E8" w:rsidP="00FA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Letter Gothic">
    <w:altName w:val="Courier New"/>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56884"/>
      <w:docPartObj>
        <w:docPartGallery w:val="Page Numbers (Bottom of Page)"/>
        <w:docPartUnique/>
      </w:docPartObj>
    </w:sdtPr>
    <w:sdtEndPr/>
    <w:sdtContent>
      <w:p w14:paraId="5A3B54BA" w14:textId="1CA6D1DA" w:rsidR="0049390B" w:rsidRPr="00A866AD" w:rsidRDefault="0049390B" w:rsidP="009F2BDE">
        <w:pPr>
          <w:pStyle w:val="af"/>
          <w:jc w:val="center"/>
        </w:pPr>
        <w:r w:rsidRPr="00A866AD">
          <w:fldChar w:fldCharType="begin"/>
        </w:r>
        <w:r w:rsidRPr="00A866AD">
          <w:instrText>PAGE   \* MERGEFORMAT</w:instrText>
        </w:r>
        <w:r w:rsidRPr="00A866AD">
          <w:fldChar w:fldCharType="separate"/>
        </w:r>
        <w:r w:rsidR="007A268D">
          <w:rPr>
            <w:noProof/>
          </w:rPr>
          <w:t>21</w:t>
        </w:r>
        <w:r w:rsidRPr="00A866AD">
          <w:fldChar w:fldCharType="end"/>
        </w:r>
      </w:p>
    </w:sdtContent>
  </w:sdt>
  <w:p w14:paraId="53FDB4AC" w14:textId="77777777" w:rsidR="0049390B" w:rsidRDefault="004939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A60C4" w14:textId="77777777" w:rsidR="006148E8" w:rsidRDefault="006148E8" w:rsidP="00FA42F5">
      <w:r>
        <w:separator/>
      </w:r>
    </w:p>
  </w:footnote>
  <w:footnote w:type="continuationSeparator" w:id="0">
    <w:p w14:paraId="7ADD00A7" w14:textId="77777777" w:rsidR="006148E8" w:rsidRDefault="006148E8" w:rsidP="00FA4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74C6"/>
    <w:multiLevelType w:val="hybridMultilevel"/>
    <w:tmpl w:val="43628942"/>
    <w:lvl w:ilvl="0" w:tplc="1DA24D1C">
      <w:start w:val="1"/>
      <w:numFmt w:val="decimal"/>
      <w:lvlText w:val="%1."/>
      <w:lvlJc w:val="left"/>
      <w:pPr>
        <w:ind w:left="1642" w:hanging="284"/>
      </w:pPr>
      <w:rPr>
        <w:rFonts w:ascii="Times New Roman" w:eastAsia="Times New Roman" w:hAnsi="Times New Roman" w:cs="Times New Roman" w:hint="default"/>
        <w:b/>
        <w:bCs/>
        <w:i w:val="0"/>
        <w:iCs w:val="0"/>
        <w:spacing w:val="0"/>
        <w:w w:val="100"/>
        <w:sz w:val="24"/>
        <w:szCs w:val="24"/>
        <w:lang w:val="ru-RU" w:eastAsia="en-US" w:bidi="ar-SA"/>
      </w:rPr>
    </w:lvl>
    <w:lvl w:ilvl="1" w:tplc="7B8E8562">
      <w:start w:val="1"/>
      <w:numFmt w:val="decimal"/>
      <w:lvlText w:val="%2)"/>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2" w:tplc="A956CF9A">
      <w:numFmt w:val="bullet"/>
      <w:lvlText w:val="•"/>
      <w:lvlJc w:val="left"/>
      <w:pPr>
        <w:ind w:left="3005" w:hanging="284"/>
      </w:pPr>
      <w:rPr>
        <w:rFonts w:hint="default"/>
        <w:lang w:val="ru-RU" w:eastAsia="en-US" w:bidi="ar-SA"/>
      </w:rPr>
    </w:lvl>
    <w:lvl w:ilvl="3" w:tplc="D3C60298">
      <w:numFmt w:val="bullet"/>
      <w:lvlText w:val="•"/>
      <w:lvlJc w:val="left"/>
      <w:pPr>
        <w:ind w:left="4090" w:hanging="284"/>
      </w:pPr>
      <w:rPr>
        <w:rFonts w:hint="default"/>
        <w:lang w:val="ru-RU" w:eastAsia="en-US" w:bidi="ar-SA"/>
      </w:rPr>
    </w:lvl>
    <w:lvl w:ilvl="4" w:tplc="C8E6C736">
      <w:numFmt w:val="bullet"/>
      <w:lvlText w:val="•"/>
      <w:lvlJc w:val="left"/>
      <w:pPr>
        <w:ind w:left="5175" w:hanging="284"/>
      </w:pPr>
      <w:rPr>
        <w:rFonts w:hint="default"/>
        <w:lang w:val="ru-RU" w:eastAsia="en-US" w:bidi="ar-SA"/>
      </w:rPr>
    </w:lvl>
    <w:lvl w:ilvl="5" w:tplc="E12019C6">
      <w:numFmt w:val="bullet"/>
      <w:lvlText w:val="•"/>
      <w:lvlJc w:val="left"/>
      <w:pPr>
        <w:ind w:left="6260" w:hanging="284"/>
      </w:pPr>
      <w:rPr>
        <w:rFonts w:hint="default"/>
        <w:lang w:val="ru-RU" w:eastAsia="en-US" w:bidi="ar-SA"/>
      </w:rPr>
    </w:lvl>
    <w:lvl w:ilvl="6" w:tplc="46D251A4">
      <w:numFmt w:val="bullet"/>
      <w:lvlText w:val="•"/>
      <w:lvlJc w:val="left"/>
      <w:pPr>
        <w:ind w:left="7345" w:hanging="284"/>
      </w:pPr>
      <w:rPr>
        <w:rFonts w:hint="default"/>
        <w:lang w:val="ru-RU" w:eastAsia="en-US" w:bidi="ar-SA"/>
      </w:rPr>
    </w:lvl>
    <w:lvl w:ilvl="7" w:tplc="4F98ED2C">
      <w:numFmt w:val="bullet"/>
      <w:lvlText w:val="•"/>
      <w:lvlJc w:val="left"/>
      <w:pPr>
        <w:ind w:left="8430" w:hanging="284"/>
      </w:pPr>
      <w:rPr>
        <w:rFonts w:hint="default"/>
        <w:lang w:val="ru-RU" w:eastAsia="en-US" w:bidi="ar-SA"/>
      </w:rPr>
    </w:lvl>
    <w:lvl w:ilvl="8" w:tplc="4A6C6BD4">
      <w:numFmt w:val="bullet"/>
      <w:lvlText w:val="•"/>
      <w:lvlJc w:val="left"/>
      <w:pPr>
        <w:ind w:left="9516" w:hanging="284"/>
      </w:pPr>
      <w:rPr>
        <w:rFonts w:hint="default"/>
        <w:lang w:val="ru-RU" w:eastAsia="en-US" w:bidi="ar-SA"/>
      </w:rPr>
    </w:lvl>
  </w:abstractNum>
  <w:abstractNum w:abstractNumId="1" w15:restartNumberingAfterBreak="0">
    <w:nsid w:val="04C23CA3"/>
    <w:multiLevelType w:val="hybridMultilevel"/>
    <w:tmpl w:val="898C67C2"/>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7B7119"/>
    <w:multiLevelType w:val="multilevel"/>
    <w:tmpl w:val="1A6E3D18"/>
    <w:styleLink w:val="List28"/>
    <w:lvl w:ilvl="0">
      <w:start w:val="2"/>
      <w:numFmt w:val="decimal"/>
      <w:lvlText w:val="%1."/>
      <w:lvlJc w:val="left"/>
      <w:pPr>
        <w:tabs>
          <w:tab w:val="num" w:pos="707"/>
        </w:tabs>
        <w:ind w:left="707" w:hanging="707"/>
      </w:pPr>
      <w:rPr>
        <w:color w:val="000000"/>
        <w:position w:val="0"/>
        <w:sz w:val="28"/>
        <w:szCs w:val="28"/>
        <w:u w:color="000000"/>
        <w:rtl w:val="0"/>
      </w:rPr>
    </w:lvl>
    <w:lvl w:ilvl="1">
      <w:start w:val="1"/>
      <w:numFmt w:val="decimal"/>
      <w:lvlText w:val="%2."/>
      <w:lvlJc w:val="left"/>
      <w:pPr>
        <w:tabs>
          <w:tab w:val="num" w:pos="1500"/>
        </w:tabs>
        <w:ind w:left="1500" w:hanging="420"/>
      </w:pPr>
      <w:rPr>
        <w:color w:val="000000"/>
        <w:position w:val="0"/>
        <w:sz w:val="28"/>
        <w:szCs w:val="28"/>
        <w:u w:color="000000"/>
        <w:rtl w:val="0"/>
      </w:rPr>
    </w:lvl>
    <w:lvl w:ilvl="2">
      <w:start w:val="1"/>
      <w:numFmt w:val="decimal"/>
      <w:lvlText w:val="%3."/>
      <w:lvlJc w:val="left"/>
      <w:pPr>
        <w:tabs>
          <w:tab w:val="num" w:pos="2220"/>
        </w:tabs>
        <w:ind w:left="2220" w:hanging="420"/>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decimal"/>
      <w:lvlText w:val="%5."/>
      <w:lvlJc w:val="left"/>
      <w:pPr>
        <w:tabs>
          <w:tab w:val="num" w:pos="3660"/>
        </w:tabs>
        <w:ind w:left="3660" w:hanging="420"/>
      </w:pPr>
      <w:rPr>
        <w:color w:val="000000"/>
        <w:position w:val="0"/>
        <w:sz w:val="28"/>
        <w:szCs w:val="28"/>
        <w:u w:color="000000"/>
        <w:rtl w:val="0"/>
      </w:rPr>
    </w:lvl>
    <w:lvl w:ilvl="5">
      <w:start w:val="1"/>
      <w:numFmt w:val="decimal"/>
      <w:lvlText w:val="%6."/>
      <w:lvlJc w:val="left"/>
      <w:pPr>
        <w:tabs>
          <w:tab w:val="num" w:pos="4380"/>
        </w:tabs>
        <w:ind w:left="4380" w:hanging="420"/>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decimal"/>
      <w:lvlText w:val="%8."/>
      <w:lvlJc w:val="left"/>
      <w:pPr>
        <w:tabs>
          <w:tab w:val="num" w:pos="5820"/>
        </w:tabs>
        <w:ind w:left="5820" w:hanging="420"/>
      </w:pPr>
      <w:rPr>
        <w:color w:val="000000"/>
        <w:position w:val="0"/>
        <w:sz w:val="28"/>
        <w:szCs w:val="28"/>
        <w:u w:color="000000"/>
        <w:rtl w:val="0"/>
      </w:rPr>
    </w:lvl>
    <w:lvl w:ilvl="8">
      <w:start w:val="1"/>
      <w:numFmt w:val="decimal"/>
      <w:lvlText w:val="%9."/>
      <w:lvlJc w:val="left"/>
      <w:pPr>
        <w:tabs>
          <w:tab w:val="num" w:pos="6540"/>
        </w:tabs>
        <w:ind w:left="6540" w:hanging="420"/>
      </w:pPr>
      <w:rPr>
        <w:color w:val="000000"/>
        <w:position w:val="0"/>
        <w:sz w:val="28"/>
        <w:szCs w:val="28"/>
        <w:u w:color="000000"/>
        <w:rtl w:val="0"/>
      </w:rPr>
    </w:lvl>
  </w:abstractNum>
  <w:abstractNum w:abstractNumId="3" w15:restartNumberingAfterBreak="0">
    <w:nsid w:val="09037A82"/>
    <w:multiLevelType w:val="multilevel"/>
    <w:tmpl w:val="2EDAE6C0"/>
    <w:styleLink w:val="List15"/>
    <w:lvl w:ilvl="0">
      <w:start w:val="7"/>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4" w15:restartNumberingAfterBreak="0">
    <w:nsid w:val="095245D2"/>
    <w:multiLevelType w:val="multilevel"/>
    <w:tmpl w:val="AC2472EC"/>
    <w:styleLink w:val="21"/>
    <w:lvl w:ilvl="0">
      <w:numFmt w:val="bullet"/>
      <w:lvlText w:val="•"/>
      <w:lvlJc w:val="left"/>
      <w:pPr>
        <w:tabs>
          <w:tab w:val="num" w:pos="993"/>
        </w:tabs>
        <w:ind w:left="993" w:hanging="284"/>
      </w:pPr>
      <w:rPr>
        <w:position w:val="0"/>
        <w:sz w:val="24"/>
        <w:szCs w:val="24"/>
        <w:rtl w:val="0"/>
      </w:rPr>
    </w:lvl>
    <w:lvl w:ilvl="1">
      <w:start w:val="1"/>
      <w:numFmt w:val="bullet"/>
      <w:lvlText w:val="o"/>
      <w:lvlJc w:val="left"/>
      <w:pPr>
        <w:tabs>
          <w:tab w:val="num" w:pos="2209"/>
        </w:tabs>
        <w:ind w:left="2209" w:hanging="420"/>
      </w:pPr>
      <w:rPr>
        <w:position w:val="0"/>
        <w:sz w:val="28"/>
        <w:szCs w:val="28"/>
        <w:rtl w:val="0"/>
      </w:rPr>
    </w:lvl>
    <w:lvl w:ilvl="2">
      <w:start w:val="1"/>
      <w:numFmt w:val="bullet"/>
      <w:lvlText w:val="▪"/>
      <w:lvlJc w:val="left"/>
      <w:pPr>
        <w:tabs>
          <w:tab w:val="num" w:pos="2929"/>
        </w:tabs>
        <w:ind w:left="2929" w:hanging="420"/>
      </w:pPr>
      <w:rPr>
        <w:position w:val="0"/>
        <w:sz w:val="28"/>
        <w:szCs w:val="28"/>
        <w:rtl w:val="0"/>
      </w:rPr>
    </w:lvl>
    <w:lvl w:ilvl="3">
      <w:start w:val="1"/>
      <w:numFmt w:val="bullet"/>
      <w:lvlText w:val="•"/>
      <w:lvlJc w:val="left"/>
      <w:pPr>
        <w:tabs>
          <w:tab w:val="num" w:pos="3649"/>
        </w:tabs>
        <w:ind w:left="3649" w:hanging="420"/>
      </w:pPr>
      <w:rPr>
        <w:position w:val="0"/>
        <w:sz w:val="28"/>
        <w:szCs w:val="28"/>
        <w:rtl w:val="0"/>
      </w:rPr>
    </w:lvl>
    <w:lvl w:ilvl="4">
      <w:start w:val="1"/>
      <w:numFmt w:val="bullet"/>
      <w:lvlText w:val="o"/>
      <w:lvlJc w:val="left"/>
      <w:pPr>
        <w:tabs>
          <w:tab w:val="num" w:pos="4369"/>
        </w:tabs>
        <w:ind w:left="4369" w:hanging="420"/>
      </w:pPr>
      <w:rPr>
        <w:position w:val="0"/>
        <w:sz w:val="28"/>
        <w:szCs w:val="28"/>
        <w:rtl w:val="0"/>
      </w:rPr>
    </w:lvl>
    <w:lvl w:ilvl="5">
      <w:start w:val="1"/>
      <w:numFmt w:val="bullet"/>
      <w:lvlText w:val="▪"/>
      <w:lvlJc w:val="left"/>
      <w:pPr>
        <w:tabs>
          <w:tab w:val="num" w:pos="5089"/>
        </w:tabs>
        <w:ind w:left="5089" w:hanging="420"/>
      </w:pPr>
      <w:rPr>
        <w:position w:val="0"/>
        <w:sz w:val="28"/>
        <w:szCs w:val="28"/>
        <w:rtl w:val="0"/>
      </w:rPr>
    </w:lvl>
    <w:lvl w:ilvl="6">
      <w:start w:val="1"/>
      <w:numFmt w:val="bullet"/>
      <w:lvlText w:val="•"/>
      <w:lvlJc w:val="left"/>
      <w:pPr>
        <w:tabs>
          <w:tab w:val="num" w:pos="5809"/>
        </w:tabs>
        <w:ind w:left="5809" w:hanging="420"/>
      </w:pPr>
      <w:rPr>
        <w:position w:val="0"/>
        <w:sz w:val="28"/>
        <w:szCs w:val="28"/>
        <w:rtl w:val="0"/>
      </w:rPr>
    </w:lvl>
    <w:lvl w:ilvl="7">
      <w:start w:val="1"/>
      <w:numFmt w:val="bullet"/>
      <w:lvlText w:val="o"/>
      <w:lvlJc w:val="left"/>
      <w:pPr>
        <w:tabs>
          <w:tab w:val="num" w:pos="6529"/>
        </w:tabs>
        <w:ind w:left="6529" w:hanging="420"/>
      </w:pPr>
      <w:rPr>
        <w:position w:val="0"/>
        <w:sz w:val="28"/>
        <w:szCs w:val="28"/>
        <w:rtl w:val="0"/>
      </w:rPr>
    </w:lvl>
    <w:lvl w:ilvl="8">
      <w:start w:val="1"/>
      <w:numFmt w:val="bullet"/>
      <w:lvlText w:val="▪"/>
      <w:lvlJc w:val="left"/>
      <w:pPr>
        <w:tabs>
          <w:tab w:val="num" w:pos="7249"/>
        </w:tabs>
        <w:ind w:left="7249" w:hanging="420"/>
      </w:pPr>
      <w:rPr>
        <w:position w:val="0"/>
        <w:sz w:val="28"/>
        <w:szCs w:val="28"/>
        <w:rtl w:val="0"/>
      </w:rPr>
    </w:lvl>
  </w:abstractNum>
  <w:abstractNum w:abstractNumId="5" w15:restartNumberingAfterBreak="0">
    <w:nsid w:val="0A477AB3"/>
    <w:multiLevelType w:val="hybridMultilevel"/>
    <w:tmpl w:val="D6CE49E4"/>
    <w:lvl w:ilvl="0" w:tplc="232463F0">
      <w:start w:val="1"/>
      <w:numFmt w:val="decimal"/>
      <w:lvlText w:val="%1."/>
      <w:lvlJc w:val="left"/>
      <w:pPr>
        <w:ind w:left="1642"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4DB8F162">
      <w:numFmt w:val="bullet"/>
      <w:lvlText w:val="•"/>
      <w:lvlJc w:val="left"/>
      <w:pPr>
        <w:ind w:left="2644" w:hanging="708"/>
      </w:pPr>
      <w:rPr>
        <w:rFonts w:hint="default"/>
        <w:lang w:val="ru-RU" w:eastAsia="en-US" w:bidi="ar-SA"/>
      </w:rPr>
    </w:lvl>
    <w:lvl w:ilvl="2" w:tplc="000E5422">
      <w:numFmt w:val="bullet"/>
      <w:lvlText w:val="•"/>
      <w:lvlJc w:val="left"/>
      <w:pPr>
        <w:ind w:left="3649" w:hanging="708"/>
      </w:pPr>
      <w:rPr>
        <w:rFonts w:hint="default"/>
        <w:lang w:val="ru-RU" w:eastAsia="en-US" w:bidi="ar-SA"/>
      </w:rPr>
    </w:lvl>
    <w:lvl w:ilvl="3" w:tplc="246EFCCE">
      <w:numFmt w:val="bullet"/>
      <w:lvlText w:val="•"/>
      <w:lvlJc w:val="left"/>
      <w:pPr>
        <w:ind w:left="4653" w:hanging="708"/>
      </w:pPr>
      <w:rPr>
        <w:rFonts w:hint="default"/>
        <w:lang w:val="ru-RU" w:eastAsia="en-US" w:bidi="ar-SA"/>
      </w:rPr>
    </w:lvl>
    <w:lvl w:ilvl="4" w:tplc="22A67B96">
      <w:numFmt w:val="bullet"/>
      <w:lvlText w:val="•"/>
      <w:lvlJc w:val="left"/>
      <w:pPr>
        <w:ind w:left="5658" w:hanging="708"/>
      </w:pPr>
      <w:rPr>
        <w:rFonts w:hint="default"/>
        <w:lang w:val="ru-RU" w:eastAsia="en-US" w:bidi="ar-SA"/>
      </w:rPr>
    </w:lvl>
    <w:lvl w:ilvl="5" w:tplc="9BF0E450">
      <w:numFmt w:val="bullet"/>
      <w:lvlText w:val="•"/>
      <w:lvlJc w:val="left"/>
      <w:pPr>
        <w:ind w:left="6663" w:hanging="708"/>
      </w:pPr>
      <w:rPr>
        <w:rFonts w:hint="default"/>
        <w:lang w:val="ru-RU" w:eastAsia="en-US" w:bidi="ar-SA"/>
      </w:rPr>
    </w:lvl>
    <w:lvl w:ilvl="6" w:tplc="6BA8668A">
      <w:numFmt w:val="bullet"/>
      <w:lvlText w:val="•"/>
      <w:lvlJc w:val="left"/>
      <w:pPr>
        <w:ind w:left="7667" w:hanging="708"/>
      </w:pPr>
      <w:rPr>
        <w:rFonts w:hint="default"/>
        <w:lang w:val="ru-RU" w:eastAsia="en-US" w:bidi="ar-SA"/>
      </w:rPr>
    </w:lvl>
    <w:lvl w:ilvl="7" w:tplc="27403458">
      <w:numFmt w:val="bullet"/>
      <w:lvlText w:val="•"/>
      <w:lvlJc w:val="left"/>
      <w:pPr>
        <w:ind w:left="8672" w:hanging="708"/>
      </w:pPr>
      <w:rPr>
        <w:rFonts w:hint="default"/>
        <w:lang w:val="ru-RU" w:eastAsia="en-US" w:bidi="ar-SA"/>
      </w:rPr>
    </w:lvl>
    <w:lvl w:ilvl="8" w:tplc="863875D6">
      <w:numFmt w:val="bullet"/>
      <w:lvlText w:val="•"/>
      <w:lvlJc w:val="left"/>
      <w:pPr>
        <w:ind w:left="9677" w:hanging="708"/>
      </w:pPr>
      <w:rPr>
        <w:rFonts w:hint="default"/>
        <w:lang w:val="ru-RU" w:eastAsia="en-US" w:bidi="ar-SA"/>
      </w:rPr>
    </w:lvl>
  </w:abstractNum>
  <w:abstractNum w:abstractNumId="6" w15:restartNumberingAfterBreak="0">
    <w:nsid w:val="0DD5603E"/>
    <w:multiLevelType w:val="hybridMultilevel"/>
    <w:tmpl w:val="C56EB19C"/>
    <w:lvl w:ilvl="0" w:tplc="497ED5B4">
      <w:start w:val="1"/>
      <w:numFmt w:val="decimal"/>
      <w:lvlText w:val="%1."/>
      <w:lvlJc w:val="left"/>
      <w:pPr>
        <w:ind w:left="1925" w:hanging="284"/>
        <w:jc w:val="right"/>
      </w:pPr>
      <w:rPr>
        <w:rFonts w:ascii="Arial MT" w:eastAsia="Arial MT" w:hAnsi="Arial MT" w:cs="Arial MT" w:hint="default"/>
        <w:b w:val="0"/>
        <w:bCs w:val="0"/>
        <w:i w:val="0"/>
        <w:iCs w:val="0"/>
        <w:spacing w:val="0"/>
        <w:w w:val="100"/>
        <w:sz w:val="24"/>
        <w:szCs w:val="24"/>
        <w:lang w:val="ru-RU" w:eastAsia="en-US" w:bidi="ar-SA"/>
      </w:rPr>
    </w:lvl>
    <w:lvl w:ilvl="1" w:tplc="16C615E6">
      <w:start w:val="1"/>
      <w:numFmt w:val="decimal"/>
      <w:lvlText w:val="%2)"/>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2" w:tplc="7E261228">
      <w:numFmt w:val="bullet"/>
      <w:lvlText w:val="•"/>
      <w:lvlJc w:val="left"/>
      <w:pPr>
        <w:ind w:left="3254" w:hanging="284"/>
      </w:pPr>
      <w:rPr>
        <w:rFonts w:hint="default"/>
        <w:lang w:val="ru-RU" w:eastAsia="en-US" w:bidi="ar-SA"/>
      </w:rPr>
    </w:lvl>
    <w:lvl w:ilvl="3" w:tplc="CAAE2796">
      <w:numFmt w:val="bullet"/>
      <w:lvlText w:val="•"/>
      <w:lvlJc w:val="left"/>
      <w:pPr>
        <w:ind w:left="4308" w:hanging="284"/>
      </w:pPr>
      <w:rPr>
        <w:rFonts w:hint="default"/>
        <w:lang w:val="ru-RU" w:eastAsia="en-US" w:bidi="ar-SA"/>
      </w:rPr>
    </w:lvl>
    <w:lvl w:ilvl="4" w:tplc="EB805154">
      <w:numFmt w:val="bullet"/>
      <w:lvlText w:val="•"/>
      <w:lvlJc w:val="left"/>
      <w:pPr>
        <w:ind w:left="5362" w:hanging="284"/>
      </w:pPr>
      <w:rPr>
        <w:rFonts w:hint="default"/>
        <w:lang w:val="ru-RU" w:eastAsia="en-US" w:bidi="ar-SA"/>
      </w:rPr>
    </w:lvl>
    <w:lvl w:ilvl="5" w:tplc="806EA44C">
      <w:numFmt w:val="bullet"/>
      <w:lvlText w:val="•"/>
      <w:lvlJc w:val="left"/>
      <w:pPr>
        <w:ind w:left="6416" w:hanging="284"/>
      </w:pPr>
      <w:rPr>
        <w:rFonts w:hint="default"/>
        <w:lang w:val="ru-RU" w:eastAsia="en-US" w:bidi="ar-SA"/>
      </w:rPr>
    </w:lvl>
    <w:lvl w:ilvl="6" w:tplc="7092EBFA">
      <w:numFmt w:val="bullet"/>
      <w:lvlText w:val="•"/>
      <w:lvlJc w:val="left"/>
      <w:pPr>
        <w:ind w:left="7470" w:hanging="284"/>
      </w:pPr>
      <w:rPr>
        <w:rFonts w:hint="default"/>
        <w:lang w:val="ru-RU" w:eastAsia="en-US" w:bidi="ar-SA"/>
      </w:rPr>
    </w:lvl>
    <w:lvl w:ilvl="7" w:tplc="8F94B38E">
      <w:numFmt w:val="bullet"/>
      <w:lvlText w:val="•"/>
      <w:lvlJc w:val="left"/>
      <w:pPr>
        <w:ind w:left="8524" w:hanging="284"/>
      </w:pPr>
      <w:rPr>
        <w:rFonts w:hint="default"/>
        <w:lang w:val="ru-RU" w:eastAsia="en-US" w:bidi="ar-SA"/>
      </w:rPr>
    </w:lvl>
    <w:lvl w:ilvl="8" w:tplc="C270D9DA">
      <w:numFmt w:val="bullet"/>
      <w:lvlText w:val="•"/>
      <w:lvlJc w:val="left"/>
      <w:pPr>
        <w:ind w:left="9578" w:hanging="284"/>
      </w:pPr>
      <w:rPr>
        <w:rFonts w:hint="default"/>
        <w:lang w:val="ru-RU" w:eastAsia="en-US" w:bidi="ar-SA"/>
      </w:rPr>
    </w:lvl>
  </w:abstractNum>
  <w:abstractNum w:abstractNumId="7" w15:restartNumberingAfterBreak="0">
    <w:nsid w:val="0DEA70A7"/>
    <w:multiLevelType w:val="multilevel"/>
    <w:tmpl w:val="13560E42"/>
    <w:styleLink w:val="List29"/>
    <w:lvl w:ilvl="0">
      <w:start w:val="4"/>
      <w:numFmt w:val="decimal"/>
      <w:lvlText w:val="%1."/>
      <w:lvlJc w:val="left"/>
      <w:pPr>
        <w:tabs>
          <w:tab w:val="num" w:pos="696"/>
        </w:tabs>
        <w:ind w:left="696" w:hanging="696"/>
      </w:pPr>
      <w:rPr>
        <w:color w:val="000000"/>
        <w:position w:val="0"/>
        <w:sz w:val="28"/>
        <w:szCs w:val="28"/>
        <w:u w:color="000000"/>
        <w:rtl w:val="0"/>
        <w:lang w:val="en-US"/>
      </w:rPr>
    </w:lvl>
    <w:lvl w:ilvl="1">
      <w:start w:val="1"/>
      <w:numFmt w:val="decimal"/>
      <w:lvlText w:val="%2."/>
      <w:lvlJc w:val="left"/>
      <w:pPr>
        <w:tabs>
          <w:tab w:val="num" w:pos="1500"/>
        </w:tabs>
        <w:ind w:left="1500" w:hanging="420"/>
      </w:pPr>
      <w:rPr>
        <w:color w:val="000000"/>
        <w:position w:val="0"/>
        <w:sz w:val="28"/>
        <w:szCs w:val="28"/>
        <w:u w:color="000000"/>
        <w:rtl w:val="0"/>
        <w:lang w:val="en-US"/>
      </w:rPr>
    </w:lvl>
    <w:lvl w:ilvl="2">
      <w:start w:val="1"/>
      <w:numFmt w:val="decimal"/>
      <w:lvlText w:val="%3."/>
      <w:lvlJc w:val="left"/>
      <w:pPr>
        <w:tabs>
          <w:tab w:val="num" w:pos="2220"/>
        </w:tabs>
        <w:ind w:left="2220" w:hanging="420"/>
      </w:pPr>
      <w:rPr>
        <w:color w:val="000000"/>
        <w:position w:val="0"/>
        <w:sz w:val="28"/>
        <w:szCs w:val="28"/>
        <w:u w:color="000000"/>
        <w:rtl w:val="0"/>
        <w:lang w:val="en-US"/>
      </w:rPr>
    </w:lvl>
    <w:lvl w:ilvl="3">
      <w:start w:val="1"/>
      <w:numFmt w:val="decimal"/>
      <w:lvlText w:val="%4."/>
      <w:lvlJc w:val="left"/>
      <w:pPr>
        <w:tabs>
          <w:tab w:val="num" w:pos="2940"/>
        </w:tabs>
        <w:ind w:left="2940" w:hanging="420"/>
      </w:pPr>
      <w:rPr>
        <w:color w:val="000000"/>
        <w:position w:val="0"/>
        <w:sz w:val="28"/>
        <w:szCs w:val="28"/>
        <w:u w:color="000000"/>
        <w:rtl w:val="0"/>
        <w:lang w:val="en-US"/>
      </w:rPr>
    </w:lvl>
    <w:lvl w:ilvl="4">
      <w:start w:val="1"/>
      <w:numFmt w:val="decimal"/>
      <w:lvlText w:val="%5."/>
      <w:lvlJc w:val="left"/>
      <w:pPr>
        <w:tabs>
          <w:tab w:val="num" w:pos="3660"/>
        </w:tabs>
        <w:ind w:left="3660" w:hanging="420"/>
      </w:pPr>
      <w:rPr>
        <w:color w:val="000000"/>
        <w:position w:val="0"/>
        <w:sz w:val="28"/>
        <w:szCs w:val="28"/>
        <w:u w:color="000000"/>
        <w:rtl w:val="0"/>
        <w:lang w:val="en-US"/>
      </w:rPr>
    </w:lvl>
    <w:lvl w:ilvl="5">
      <w:start w:val="1"/>
      <w:numFmt w:val="decimal"/>
      <w:lvlText w:val="%6."/>
      <w:lvlJc w:val="left"/>
      <w:pPr>
        <w:tabs>
          <w:tab w:val="num" w:pos="4380"/>
        </w:tabs>
        <w:ind w:left="4380" w:hanging="420"/>
      </w:pPr>
      <w:rPr>
        <w:color w:val="000000"/>
        <w:position w:val="0"/>
        <w:sz w:val="28"/>
        <w:szCs w:val="28"/>
        <w:u w:color="000000"/>
        <w:rtl w:val="0"/>
        <w:lang w:val="en-US"/>
      </w:rPr>
    </w:lvl>
    <w:lvl w:ilvl="6">
      <w:start w:val="1"/>
      <w:numFmt w:val="decimal"/>
      <w:lvlText w:val="%7."/>
      <w:lvlJc w:val="left"/>
      <w:pPr>
        <w:tabs>
          <w:tab w:val="num" w:pos="5100"/>
        </w:tabs>
        <w:ind w:left="5100" w:hanging="420"/>
      </w:pPr>
      <w:rPr>
        <w:color w:val="000000"/>
        <w:position w:val="0"/>
        <w:sz w:val="28"/>
        <w:szCs w:val="28"/>
        <w:u w:color="000000"/>
        <w:rtl w:val="0"/>
        <w:lang w:val="en-US"/>
      </w:rPr>
    </w:lvl>
    <w:lvl w:ilvl="7">
      <w:start w:val="1"/>
      <w:numFmt w:val="decimal"/>
      <w:lvlText w:val="%8."/>
      <w:lvlJc w:val="left"/>
      <w:pPr>
        <w:tabs>
          <w:tab w:val="num" w:pos="5820"/>
        </w:tabs>
        <w:ind w:left="5820" w:hanging="420"/>
      </w:pPr>
      <w:rPr>
        <w:color w:val="000000"/>
        <w:position w:val="0"/>
        <w:sz w:val="28"/>
        <w:szCs w:val="28"/>
        <w:u w:color="000000"/>
        <w:rtl w:val="0"/>
        <w:lang w:val="en-US"/>
      </w:rPr>
    </w:lvl>
    <w:lvl w:ilvl="8">
      <w:start w:val="1"/>
      <w:numFmt w:val="decimal"/>
      <w:lvlText w:val="%9."/>
      <w:lvlJc w:val="left"/>
      <w:pPr>
        <w:tabs>
          <w:tab w:val="num" w:pos="6540"/>
        </w:tabs>
        <w:ind w:left="6540" w:hanging="420"/>
      </w:pPr>
      <w:rPr>
        <w:color w:val="000000"/>
        <w:position w:val="0"/>
        <w:sz w:val="28"/>
        <w:szCs w:val="28"/>
        <w:u w:color="000000"/>
        <w:rtl w:val="0"/>
        <w:lang w:val="en-US"/>
      </w:rPr>
    </w:lvl>
  </w:abstractNum>
  <w:abstractNum w:abstractNumId="8" w15:restartNumberingAfterBreak="0">
    <w:nsid w:val="11A04D06"/>
    <w:multiLevelType w:val="hybridMultilevel"/>
    <w:tmpl w:val="5694F3B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9" w15:restartNumberingAfterBreak="0">
    <w:nsid w:val="1ABD7F07"/>
    <w:multiLevelType w:val="multilevel"/>
    <w:tmpl w:val="1E5299E2"/>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22DA47CE"/>
    <w:multiLevelType w:val="multilevel"/>
    <w:tmpl w:val="F5208C4C"/>
    <w:styleLink w:val="1"/>
    <w:lvl w:ilvl="0">
      <w:start w:val="1"/>
      <w:numFmt w:val="decimal"/>
      <w:lvlText w:val="%1."/>
      <w:lvlJc w:val="left"/>
      <w:pPr>
        <w:tabs>
          <w:tab w:val="num" w:pos="393"/>
        </w:tabs>
        <w:ind w:left="405" w:hanging="405"/>
      </w:pPr>
      <w:rPr>
        <w:rFonts w:ascii="Times New Roman" w:eastAsia="Times New Roman" w:hAnsi="Times New Roman" w:cs="Times New Roman"/>
        <w:position w:val="0"/>
        <w:sz w:val="24"/>
        <w:szCs w:val="24"/>
        <w:u w:color="000000"/>
        <w:rtl w:val="0"/>
        <w:lang w:val="ru-RU"/>
      </w:rPr>
    </w:lvl>
    <w:lvl w:ilvl="1">
      <w:start w:val="1"/>
      <w:numFmt w:val="decimal"/>
      <w:lvlText w:val="%2."/>
      <w:lvlJc w:val="left"/>
      <w:pPr>
        <w:tabs>
          <w:tab w:val="num" w:pos="753"/>
        </w:tabs>
        <w:ind w:left="765" w:hanging="405"/>
      </w:pPr>
      <w:rPr>
        <w:rFonts w:ascii="Times New Roman" w:eastAsia="Times New Roman" w:hAnsi="Times New Roman" w:cs="Times New Roman"/>
        <w:position w:val="0"/>
        <w:sz w:val="24"/>
        <w:szCs w:val="24"/>
        <w:u w:color="000000"/>
        <w:rtl w:val="0"/>
        <w:lang w:val="ru-RU"/>
      </w:rPr>
    </w:lvl>
    <w:lvl w:ilvl="2">
      <w:start w:val="1"/>
      <w:numFmt w:val="decimal"/>
      <w:lvlText w:val="%3."/>
      <w:lvlJc w:val="left"/>
      <w:pPr>
        <w:tabs>
          <w:tab w:val="num" w:pos="1113"/>
        </w:tabs>
        <w:ind w:left="1125" w:hanging="405"/>
      </w:pPr>
      <w:rPr>
        <w:rFonts w:ascii="Times New Roman" w:eastAsia="Times New Roman" w:hAnsi="Times New Roman" w:cs="Times New Roman"/>
        <w:position w:val="0"/>
        <w:sz w:val="24"/>
        <w:szCs w:val="24"/>
        <w:u w:color="000000"/>
        <w:rtl w:val="0"/>
        <w:lang w:val="ru-RU"/>
      </w:rPr>
    </w:lvl>
    <w:lvl w:ilvl="3">
      <w:start w:val="1"/>
      <w:numFmt w:val="decimal"/>
      <w:lvlText w:val="%4."/>
      <w:lvlJc w:val="left"/>
      <w:pPr>
        <w:tabs>
          <w:tab w:val="num" w:pos="1473"/>
        </w:tabs>
        <w:ind w:left="1485" w:hanging="405"/>
      </w:pPr>
      <w:rPr>
        <w:rFonts w:ascii="Times New Roman" w:eastAsia="Times New Roman" w:hAnsi="Times New Roman" w:cs="Times New Roman"/>
        <w:position w:val="0"/>
        <w:sz w:val="24"/>
        <w:szCs w:val="24"/>
        <w:u w:color="000000"/>
        <w:rtl w:val="0"/>
        <w:lang w:val="ru-RU"/>
      </w:rPr>
    </w:lvl>
    <w:lvl w:ilvl="4">
      <w:start w:val="1"/>
      <w:numFmt w:val="decimal"/>
      <w:lvlText w:val="%5."/>
      <w:lvlJc w:val="left"/>
      <w:pPr>
        <w:tabs>
          <w:tab w:val="num" w:pos="1833"/>
        </w:tabs>
        <w:ind w:left="1845" w:hanging="405"/>
      </w:pPr>
      <w:rPr>
        <w:rFonts w:ascii="Times New Roman" w:eastAsia="Times New Roman" w:hAnsi="Times New Roman" w:cs="Times New Roman"/>
        <w:position w:val="0"/>
        <w:sz w:val="24"/>
        <w:szCs w:val="24"/>
        <w:u w:color="000000"/>
        <w:rtl w:val="0"/>
        <w:lang w:val="ru-RU"/>
      </w:rPr>
    </w:lvl>
    <w:lvl w:ilvl="5">
      <w:start w:val="1"/>
      <w:numFmt w:val="decimal"/>
      <w:lvlText w:val="%6."/>
      <w:lvlJc w:val="left"/>
      <w:pPr>
        <w:tabs>
          <w:tab w:val="num" w:pos="2193"/>
        </w:tabs>
        <w:ind w:left="2205" w:hanging="405"/>
      </w:pPr>
      <w:rPr>
        <w:rFonts w:ascii="Times New Roman" w:eastAsia="Times New Roman" w:hAnsi="Times New Roman" w:cs="Times New Roman"/>
        <w:position w:val="0"/>
        <w:sz w:val="24"/>
        <w:szCs w:val="24"/>
        <w:u w:color="000000"/>
        <w:rtl w:val="0"/>
        <w:lang w:val="ru-RU"/>
      </w:rPr>
    </w:lvl>
    <w:lvl w:ilvl="6">
      <w:start w:val="1"/>
      <w:numFmt w:val="decimal"/>
      <w:lvlText w:val="%7."/>
      <w:lvlJc w:val="left"/>
      <w:pPr>
        <w:tabs>
          <w:tab w:val="num" w:pos="2553"/>
        </w:tabs>
        <w:ind w:left="2565" w:hanging="405"/>
      </w:pPr>
      <w:rPr>
        <w:rFonts w:ascii="Times New Roman" w:eastAsia="Times New Roman" w:hAnsi="Times New Roman" w:cs="Times New Roman"/>
        <w:position w:val="0"/>
        <w:sz w:val="24"/>
        <w:szCs w:val="24"/>
        <w:u w:color="000000"/>
        <w:rtl w:val="0"/>
        <w:lang w:val="ru-RU"/>
      </w:rPr>
    </w:lvl>
    <w:lvl w:ilvl="7">
      <w:start w:val="1"/>
      <w:numFmt w:val="decimal"/>
      <w:lvlText w:val="%8."/>
      <w:lvlJc w:val="left"/>
      <w:pPr>
        <w:tabs>
          <w:tab w:val="num" w:pos="2913"/>
        </w:tabs>
        <w:ind w:left="2925" w:hanging="405"/>
      </w:pPr>
      <w:rPr>
        <w:rFonts w:ascii="Times New Roman" w:eastAsia="Times New Roman" w:hAnsi="Times New Roman" w:cs="Times New Roman"/>
        <w:position w:val="0"/>
        <w:sz w:val="24"/>
        <w:szCs w:val="24"/>
        <w:u w:color="000000"/>
        <w:rtl w:val="0"/>
        <w:lang w:val="ru-RU"/>
      </w:rPr>
    </w:lvl>
    <w:lvl w:ilvl="8">
      <w:start w:val="1"/>
      <w:numFmt w:val="decimal"/>
      <w:lvlText w:val="%9."/>
      <w:lvlJc w:val="left"/>
      <w:pPr>
        <w:tabs>
          <w:tab w:val="num" w:pos="3273"/>
        </w:tabs>
        <w:ind w:left="3285" w:hanging="405"/>
      </w:pPr>
      <w:rPr>
        <w:rFonts w:ascii="Times New Roman" w:eastAsia="Times New Roman" w:hAnsi="Times New Roman" w:cs="Times New Roman"/>
        <w:position w:val="0"/>
        <w:sz w:val="24"/>
        <w:szCs w:val="24"/>
        <w:u w:color="000000"/>
        <w:rtl w:val="0"/>
        <w:lang w:val="ru-RU"/>
      </w:rPr>
    </w:lvl>
  </w:abstractNum>
  <w:abstractNum w:abstractNumId="11" w15:restartNumberingAfterBreak="0">
    <w:nsid w:val="2326130C"/>
    <w:multiLevelType w:val="hybridMultilevel"/>
    <w:tmpl w:val="D40E9DF2"/>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2" w15:restartNumberingAfterBreak="0">
    <w:nsid w:val="24DC50C3"/>
    <w:multiLevelType w:val="hybridMultilevel"/>
    <w:tmpl w:val="BBF2C6B2"/>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F162EC"/>
    <w:multiLevelType w:val="hybridMultilevel"/>
    <w:tmpl w:val="898C67C2"/>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15082F"/>
    <w:multiLevelType w:val="multilevel"/>
    <w:tmpl w:val="3B9E7496"/>
    <w:styleLink w:val="List25"/>
    <w:lvl w:ilvl="0">
      <w:start w:val="1"/>
      <w:numFmt w:val="decimal"/>
      <w:lvlText w:val="%1."/>
      <w:lvlJc w:val="left"/>
      <w:pPr>
        <w:tabs>
          <w:tab w:val="num" w:pos="851"/>
        </w:tabs>
        <w:ind w:left="851" w:hanging="360"/>
      </w:pPr>
      <w:rPr>
        <w:position w:val="0"/>
        <w:sz w:val="28"/>
        <w:szCs w:val="28"/>
        <w:rtl w:val="0"/>
      </w:rPr>
    </w:lvl>
    <w:lvl w:ilvl="1">
      <w:start w:val="1"/>
      <w:numFmt w:val="lowerLetter"/>
      <w:lvlText w:val="%2."/>
      <w:lvlJc w:val="left"/>
      <w:pPr>
        <w:tabs>
          <w:tab w:val="num" w:pos="1566"/>
        </w:tabs>
        <w:ind w:left="1566" w:hanging="420"/>
      </w:pPr>
      <w:rPr>
        <w:position w:val="0"/>
        <w:sz w:val="28"/>
        <w:szCs w:val="28"/>
        <w:rtl w:val="0"/>
      </w:rPr>
    </w:lvl>
    <w:lvl w:ilvl="2">
      <w:start w:val="1"/>
      <w:numFmt w:val="lowerRoman"/>
      <w:lvlText w:val="%3."/>
      <w:lvlJc w:val="left"/>
      <w:pPr>
        <w:tabs>
          <w:tab w:val="num" w:pos="2275"/>
        </w:tabs>
        <w:ind w:left="2275" w:hanging="345"/>
      </w:pPr>
      <w:rPr>
        <w:position w:val="0"/>
        <w:sz w:val="28"/>
        <w:szCs w:val="28"/>
        <w:rtl w:val="0"/>
      </w:rPr>
    </w:lvl>
    <w:lvl w:ilvl="3">
      <w:start w:val="1"/>
      <w:numFmt w:val="decimal"/>
      <w:lvlText w:val="%4."/>
      <w:lvlJc w:val="left"/>
      <w:pPr>
        <w:tabs>
          <w:tab w:val="num" w:pos="3006"/>
        </w:tabs>
        <w:ind w:left="3006" w:hanging="420"/>
      </w:pPr>
      <w:rPr>
        <w:position w:val="0"/>
        <w:sz w:val="28"/>
        <w:szCs w:val="28"/>
        <w:rtl w:val="0"/>
      </w:rPr>
    </w:lvl>
    <w:lvl w:ilvl="4">
      <w:start w:val="1"/>
      <w:numFmt w:val="lowerLetter"/>
      <w:lvlText w:val="%5."/>
      <w:lvlJc w:val="left"/>
      <w:pPr>
        <w:tabs>
          <w:tab w:val="num" w:pos="3726"/>
        </w:tabs>
        <w:ind w:left="3726" w:hanging="420"/>
      </w:pPr>
      <w:rPr>
        <w:position w:val="0"/>
        <w:sz w:val="28"/>
        <w:szCs w:val="28"/>
        <w:rtl w:val="0"/>
      </w:rPr>
    </w:lvl>
    <w:lvl w:ilvl="5">
      <w:start w:val="1"/>
      <w:numFmt w:val="lowerRoman"/>
      <w:lvlText w:val="%6."/>
      <w:lvlJc w:val="left"/>
      <w:pPr>
        <w:tabs>
          <w:tab w:val="num" w:pos="4435"/>
        </w:tabs>
        <w:ind w:left="4435" w:hanging="345"/>
      </w:pPr>
      <w:rPr>
        <w:position w:val="0"/>
        <w:sz w:val="28"/>
        <w:szCs w:val="28"/>
        <w:rtl w:val="0"/>
      </w:rPr>
    </w:lvl>
    <w:lvl w:ilvl="6">
      <w:start w:val="1"/>
      <w:numFmt w:val="decimal"/>
      <w:lvlText w:val="%7."/>
      <w:lvlJc w:val="left"/>
      <w:pPr>
        <w:tabs>
          <w:tab w:val="num" w:pos="5166"/>
        </w:tabs>
        <w:ind w:left="5166" w:hanging="420"/>
      </w:pPr>
      <w:rPr>
        <w:position w:val="0"/>
        <w:sz w:val="28"/>
        <w:szCs w:val="28"/>
        <w:rtl w:val="0"/>
      </w:rPr>
    </w:lvl>
    <w:lvl w:ilvl="7">
      <w:start w:val="1"/>
      <w:numFmt w:val="lowerLetter"/>
      <w:lvlText w:val="%8."/>
      <w:lvlJc w:val="left"/>
      <w:pPr>
        <w:tabs>
          <w:tab w:val="num" w:pos="5886"/>
        </w:tabs>
        <w:ind w:left="5886" w:hanging="420"/>
      </w:pPr>
      <w:rPr>
        <w:position w:val="0"/>
        <w:sz w:val="28"/>
        <w:szCs w:val="28"/>
        <w:rtl w:val="0"/>
      </w:rPr>
    </w:lvl>
    <w:lvl w:ilvl="8">
      <w:start w:val="1"/>
      <w:numFmt w:val="lowerRoman"/>
      <w:lvlText w:val="%9."/>
      <w:lvlJc w:val="left"/>
      <w:pPr>
        <w:tabs>
          <w:tab w:val="num" w:pos="6595"/>
        </w:tabs>
        <w:ind w:left="6595" w:hanging="345"/>
      </w:pPr>
      <w:rPr>
        <w:position w:val="0"/>
        <w:sz w:val="28"/>
        <w:szCs w:val="28"/>
        <w:rtl w:val="0"/>
      </w:rPr>
    </w:lvl>
  </w:abstractNum>
  <w:abstractNum w:abstractNumId="15" w15:restartNumberingAfterBreak="0">
    <w:nsid w:val="2EFA6A67"/>
    <w:multiLevelType w:val="hybridMultilevel"/>
    <w:tmpl w:val="8FF29DE2"/>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BF7AD6"/>
    <w:multiLevelType w:val="multilevel"/>
    <w:tmpl w:val="5EE6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53A1F"/>
    <w:multiLevelType w:val="hybridMultilevel"/>
    <w:tmpl w:val="898C67C2"/>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717F4E"/>
    <w:multiLevelType w:val="hybridMultilevel"/>
    <w:tmpl w:val="2A043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83557D"/>
    <w:multiLevelType w:val="multilevel"/>
    <w:tmpl w:val="DCF07D9C"/>
    <w:styleLink w:val="List27"/>
    <w:lvl w:ilvl="0">
      <w:start w:val="1"/>
      <w:numFmt w:val="decimal"/>
      <w:lvlText w:val="%1."/>
      <w:lvlJc w:val="left"/>
      <w:pPr>
        <w:tabs>
          <w:tab w:val="num" w:pos="720"/>
        </w:tabs>
        <w:ind w:left="720" w:hanging="360"/>
      </w:pPr>
      <w:rPr>
        <w:color w:val="000000"/>
        <w:position w:val="0"/>
        <w:sz w:val="28"/>
        <w:szCs w:val="28"/>
        <w:u w:color="000000"/>
        <w:rtl w:val="0"/>
      </w:rPr>
    </w:lvl>
    <w:lvl w:ilvl="1">
      <w:start w:val="1"/>
      <w:numFmt w:val="decimal"/>
      <w:lvlText w:val="%2."/>
      <w:lvlJc w:val="left"/>
      <w:pPr>
        <w:tabs>
          <w:tab w:val="num" w:pos="1500"/>
        </w:tabs>
        <w:ind w:left="1500" w:hanging="420"/>
      </w:pPr>
      <w:rPr>
        <w:color w:val="000000"/>
        <w:position w:val="0"/>
        <w:sz w:val="28"/>
        <w:szCs w:val="28"/>
        <w:u w:color="000000"/>
        <w:rtl w:val="0"/>
      </w:rPr>
    </w:lvl>
    <w:lvl w:ilvl="2">
      <w:start w:val="1"/>
      <w:numFmt w:val="decimal"/>
      <w:lvlText w:val="%3."/>
      <w:lvlJc w:val="left"/>
      <w:pPr>
        <w:tabs>
          <w:tab w:val="num" w:pos="2220"/>
        </w:tabs>
        <w:ind w:left="2220" w:hanging="420"/>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decimal"/>
      <w:lvlText w:val="%5."/>
      <w:lvlJc w:val="left"/>
      <w:pPr>
        <w:tabs>
          <w:tab w:val="num" w:pos="3660"/>
        </w:tabs>
        <w:ind w:left="3660" w:hanging="420"/>
      </w:pPr>
      <w:rPr>
        <w:color w:val="000000"/>
        <w:position w:val="0"/>
        <w:sz w:val="28"/>
        <w:szCs w:val="28"/>
        <w:u w:color="000000"/>
        <w:rtl w:val="0"/>
      </w:rPr>
    </w:lvl>
    <w:lvl w:ilvl="5">
      <w:start w:val="1"/>
      <w:numFmt w:val="decimal"/>
      <w:lvlText w:val="%6."/>
      <w:lvlJc w:val="left"/>
      <w:pPr>
        <w:tabs>
          <w:tab w:val="num" w:pos="4380"/>
        </w:tabs>
        <w:ind w:left="4380" w:hanging="420"/>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decimal"/>
      <w:lvlText w:val="%8."/>
      <w:lvlJc w:val="left"/>
      <w:pPr>
        <w:tabs>
          <w:tab w:val="num" w:pos="5820"/>
        </w:tabs>
        <w:ind w:left="5820" w:hanging="420"/>
      </w:pPr>
      <w:rPr>
        <w:color w:val="000000"/>
        <w:position w:val="0"/>
        <w:sz w:val="28"/>
        <w:szCs w:val="28"/>
        <w:u w:color="000000"/>
        <w:rtl w:val="0"/>
      </w:rPr>
    </w:lvl>
    <w:lvl w:ilvl="8">
      <w:start w:val="1"/>
      <w:numFmt w:val="decimal"/>
      <w:lvlText w:val="%9."/>
      <w:lvlJc w:val="left"/>
      <w:pPr>
        <w:tabs>
          <w:tab w:val="num" w:pos="6540"/>
        </w:tabs>
        <w:ind w:left="6540" w:hanging="420"/>
      </w:pPr>
      <w:rPr>
        <w:color w:val="000000"/>
        <w:position w:val="0"/>
        <w:sz w:val="28"/>
        <w:szCs w:val="28"/>
        <w:u w:color="000000"/>
        <w:rtl w:val="0"/>
      </w:rPr>
    </w:lvl>
  </w:abstractNum>
  <w:abstractNum w:abstractNumId="20" w15:restartNumberingAfterBreak="0">
    <w:nsid w:val="3AA91463"/>
    <w:multiLevelType w:val="hybridMultilevel"/>
    <w:tmpl w:val="79F87F40"/>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2961AF"/>
    <w:multiLevelType w:val="hybridMultilevel"/>
    <w:tmpl w:val="898C67C2"/>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D91266"/>
    <w:multiLevelType w:val="hybridMultilevel"/>
    <w:tmpl w:val="664000DC"/>
    <w:lvl w:ilvl="0" w:tplc="5AC48526">
      <w:start w:val="1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E8C4A56"/>
    <w:multiLevelType w:val="hybridMultilevel"/>
    <w:tmpl w:val="7F32FF88"/>
    <w:lvl w:ilvl="0" w:tplc="C9789F90">
      <w:start w:val="1"/>
      <w:numFmt w:val="decimal"/>
      <w:lvlText w:val="%1."/>
      <w:lvlJc w:val="left"/>
      <w:pPr>
        <w:ind w:left="2350" w:hanging="281"/>
      </w:pPr>
      <w:rPr>
        <w:rFonts w:ascii="Times New Roman" w:eastAsia="Times New Roman" w:hAnsi="Times New Roman" w:cs="Times New Roman" w:hint="default"/>
        <w:b w:val="0"/>
        <w:bCs w:val="0"/>
        <w:i w:val="0"/>
        <w:iCs w:val="0"/>
        <w:spacing w:val="0"/>
        <w:w w:val="100"/>
        <w:sz w:val="24"/>
        <w:szCs w:val="28"/>
        <w:lang w:val="ru-RU" w:eastAsia="en-US" w:bidi="ar-SA"/>
      </w:rPr>
    </w:lvl>
    <w:lvl w:ilvl="1" w:tplc="122A5D60">
      <w:numFmt w:val="bullet"/>
      <w:lvlText w:val="•"/>
      <w:lvlJc w:val="left"/>
      <w:pPr>
        <w:ind w:left="3292" w:hanging="281"/>
      </w:pPr>
      <w:rPr>
        <w:rFonts w:hint="default"/>
        <w:lang w:val="ru-RU" w:eastAsia="en-US" w:bidi="ar-SA"/>
      </w:rPr>
    </w:lvl>
    <w:lvl w:ilvl="2" w:tplc="AE1AA9E2">
      <w:numFmt w:val="bullet"/>
      <w:lvlText w:val="•"/>
      <w:lvlJc w:val="left"/>
      <w:pPr>
        <w:ind w:left="4225" w:hanging="281"/>
      </w:pPr>
      <w:rPr>
        <w:rFonts w:hint="default"/>
        <w:lang w:val="ru-RU" w:eastAsia="en-US" w:bidi="ar-SA"/>
      </w:rPr>
    </w:lvl>
    <w:lvl w:ilvl="3" w:tplc="BE6AA314">
      <w:numFmt w:val="bullet"/>
      <w:lvlText w:val="•"/>
      <w:lvlJc w:val="left"/>
      <w:pPr>
        <w:ind w:left="5157" w:hanging="281"/>
      </w:pPr>
      <w:rPr>
        <w:rFonts w:hint="default"/>
        <w:lang w:val="ru-RU" w:eastAsia="en-US" w:bidi="ar-SA"/>
      </w:rPr>
    </w:lvl>
    <w:lvl w:ilvl="4" w:tplc="C5C46972">
      <w:numFmt w:val="bullet"/>
      <w:lvlText w:val="•"/>
      <w:lvlJc w:val="left"/>
      <w:pPr>
        <w:ind w:left="6090" w:hanging="281"/>
      </w:pPr>
      <w:rPr>
        <w:rFonts w:hint="default"/>
        <w:lang w:val="ru-RU" w:eastAsia="en-US" w:bidi="ar-SA"/>
      </w:rPr>
    </w:lvl>
    <w:lvl w:ilvl="5" w:tplc="90348666">
      <w:numFmt w:val="bullet"/>
      <w:lvlText w:val="•"/>
      <w:lvlJc w:val="left"/>
      <w:pPr>
        <w:ind w:left="7023" w:hanging="281"/>
      </w:pPr>
      <w:rPr>
        <w:rFonts w:hint="default"/>
        <w:lang w:val="ru-RU" w:eastAsia="en-US" w:bidi="ar-SA"/>
      </w:rPr>
    </w:lvl>
    <w:lvl w:ilvl="6" w:tplc="9882396A">
      <w:numFmt w:val="bullet"/>
      <w:lvlText w:val="•"/>
      <w:lvlJc w:val="left"/>
      <w:pPr>
        <w:ind w:left="7955" w:hanging="281"/>
      </w:pPr>
      <w:rPr>
        <w:rFonts w:hint="default"/>
        <w:lang w:val="ru-RU" w:eastAsia="en-US" w:bidi="ar-SA"/>
      </w:rPr>
    </w:lvl>
    <w:lvl w:ilvl="7" w:tplc="E370E48A">
      <w:numFmt w:val="bullet"/>
      <w:lvlText w:val="•"/>
      <w:lvlJc w:val="left"/>
      <w:pPr>
        <w:ind w:left="8888" w:hanging="281"/>
      </w:pPr>
      <w:rPr>
        <w:rFonts w:hint="default"/>
        <w:lang w:val="ru-RU" w:eastAsia="en-US" w:bidi="ar-SA"/>
      </w:rPr>
    </w:lvl>
    <w:lvl w:ilvl="8" w:tplc="4382569C">
      <w:numFmt w:val="bullet"/>
      <w:lvlText w:val="•"/>
      <w:lvlJc w:val="left"/>
      <w:pPr>
        <w:ind w:left="9821" w:hanging="281"/>
      </w:pPr>
      <w:rPr>
        <w:rFonts w:hint="default"/>
        <w:lang w:val="ru-RU" w:eastAsia="en-US" w:bidi="ar-SA"/>
      </w:rPr>
    </w:lvl>
  </w:abstractNum>
  <w:abstractNum w:abstractNumId="24" w15:restartNumberingAfterBreak="0">
    <w:nsid w:val="45767374"/>
    <w:multiLevelType w:val="multilevel"/>
    <w:tmpl w:val="E13C3E92"/>
    <w:styleLink w:val="List24"/>
    <w:lvl w:ilvl="0">
      <w:numFmt w:val="bullet"/>
      <w:lvlText w:val="•"/>
      <w:lvlJc w:val="left"/>
      <w:pPr>
        <w:tabs>
          <w:tab w:val="num" w:pos="183"/>
        </w:tabs>
        <w:ind w:left="183" w:hanging="183"/>
      </w:pPr>
      <w:rPr>
        <w:spacing w:val="-4"/>
        <w:position w:val="0"/>
        <w:sz w:val="24"/>
        <w:szCs w:val="24"/>
        <w:rtl w:val="0"/>
      </w:rPr>
    </w:lvl>
    <w:lvl w:ilvl="1">
      <w:start w:val="1"/>
      <w:numFmt w:val="decimal"/>
      <w:lvlText w:val="%2."/>
      <w:lvlJc w:val="left"/>
      <w:pPr>
        <w:tabs>
          <w:tab w:val="num" w:pos="1500"/>
        </w:tabs>
        <w:ind w:left="1500" w:hanging="420"/>
      </w:pPr>
      <w:rPr>
        <w:spacing w:val="-4"/>
        <w:position w:val="0"/>
        <w:sz w:val="28"/>
        <w:szCs w:val="28"/>
        <w:rtl w:val="0"/>
      </w:rPr>
    </w:lvl>
    <w:lvl w:ilvl="2">
      <w:start w:val="1"/>
      <w:numFmt w:val="bullet"/>
      <w:lvlText w:val="▪"/>
      <w:lvlJc w:val="left"/>
      <w:pPr>
        <w:tabs>
          <w:tab w:val="num" w:pos="2220"/>
        </w:tabs>
        <w:ind w:left="2220" w:hanging="420"/>
      </w:pPr>
      <w:rPr>
        <w:spacing w:val="-4"/>
        <w:position w:val="0"/>
        <w:sz w:val="28"/>
        <w:szCs w:val="28"/>
        <w:rtl w:val="0"/>
      </w:rPr>
    </w:lvl>
    <w:lvl w:ilvl="3">
      <w:start w:val="1"/>
      <w:numFmt w:val="bullet"/>
      <w:lvlText w:val="•"/>
      <w:lvlJc w:val="left"/>
      <w:pPr>
        <w:tabs>
          <w:tab w:val="num" w:pos="2940"/>
        </w:tabs>
        <w:ind w:left="2940" w:hanging="420"/>
      </w:pPr>
      <w:rPr>
        <w:spacing w:val="-4"/>
        <w:position w:val="0"/>
        <w:sz w:val="28"/>
        <w:szCs w:val="28"/>
        <w:rtl w:val="0"/>
      </w:rPr>
    </w:lvl>
    <w:lvl w:ilvl="4">
      <w:start w:val="1"/>
      <w:numFmt w:val="bullet"/>
      <w:lvlText w:val="o"/>
      <w:lvlJc w:val="left"/>
      <w:pPr>
        <w:tabs>
          <w:tab w:val="num" w:pos="3660"/>
        </w:tabs>
        <w:ind w:left="3660" w:hanging="420"/>
      </w:pPr>
      <w:rPr>
        <w:spacing w:val="-4"/>
        <w:position w:val="0"/>
        <w:sz w:val="28"/>
        <w:szCs w:val="28"/>
        <w:rtl w:val="0"/>
      </w:rPr>
    </w:lvl>
    <w:lvl w:ilvl="5">
      <w:start w:val="1"/>
      <w:numFmt w:val="bullet"/>
      <w:lvlText w:val="▪"/>
      <w:lvlJc w:val="left"/>
      <w:pPr>
        <w:tabs>
          <w:tab w:val="num" w:pos="4380"/>
        </w:tabs>
        <w:ind w:left="4380" w:hanging="420"/>
      </w:pPr>
      <w:rPr>
        <w:spacing w:val="-4"/>
        <w:position w:val="0"/>
        <w:sz w:val="28"/>
        <w:szCs w:val="28"/>
        <w:rtl w:val="0"/>
      </w:rPr>
    </w:lvl>
    <w:lvl w:ilvl="6">
      <w:start w:val="1"/>
      <w:numFmt w:val="bullet"/>
      <w:lvlText w:val="•"/>
      <w:lvlJc w:val="left"/>
      <w:pPr>
        <w:tabs>
          <w:tab w:val="num" w:pos="5100"/>
        </w:tabs>
        <w:ind w:left="5100" w:hanging="420"/>
      </w:pPr>
      <w:rPr>
        <w:spacing w:val="-4"/>
        <w:position w:val="0"/>
        <w:sz w:val="28"/>
        <w:szCs w:val="28"/>
        <w:rtl w:val="0"/>
      </w:rPr>
    </w:lvl>
    <w:lvl w:ilvl="7">
      <w:start w:val="1"/>
      <w:numFmt w:val="bullet"/>
      <w:lvlText w:val="o"/>
      <w:lvlJc w:val="left"/>
      <w:pPr>
        <w:tabs>
          <w:tab w:val="num" w:pos="5820"/>
        </w:tabs>
        <w:ind w:left="5820" w:hanging="420"/>
      </w:pPr>
      <w:rPr>
        <w:spacing w:val="-4"/>
        <w:position w:val="0"/>
        <w:sz w:val="28"/>
        <w:szCs w:val="28"/>
        <w:rtl w:val="0"/>
      </w:rPr>
    </w:lvl>
    <w:lvl w:ilvl="8">
      <w:start w:val="1"/>
      <w:numFmt w:val="bullet"/>
      <w:lvlText w:val="▪"/>
      <w:lvlJc w:val="left"/>
      <w:pPr>
        <w:tabs>
          <w:tab w:val="num" w:pos="6540"/>
        </w:tabs>
        <w:ind w:left="6540" w:hanging="420"/>
      </w:pPr>
      <w:rPr>
        <w:spacing w:val="-4"/>
        <w:position w:val="0"/>
        <w:sz w:val="28"/>
        <w:szCs w:val="28"/>
        <w:rtl w:val="0"/>
      </w:rPr>
    </w:lvl>
  </w:abstractNum>
  <w:abstractNum w:abstractNumId="25" w15:restartNumberingAfterBreak="0">
    <w:nsid w:val="46C24888"/>
    <w:multiLevelType w:val="hybridMultilevel"/>
    <w:tmpl w:val="76C4B786"/>
    <w:lvl w:ilvl="0" w:tplc="2C52D542">
      <w:numFmt w:val="bullet"/>
      <w:lvlText w:val="-"/>
      <w:lvlJc w:val="left"/>
      <w:pPr>
        <w:ind w:left="251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0450E988">
      <w:numFmt w:val="bullet"/>
      <w:lvlText w:val="•"/>
      <w:lvlJc w:val="left"/>
      <w:pPr>
        <w:ind w:left="3436" w:hanging="164"/>
      </w:pPr>
      <w:rPr>
        <w:rFonts w:hint="default"/>
        <w:lang w:val="ru-RU" w:eastAsia="en-US" w:bidi="ar-SA"/>
      </w:rPr>
    </w:lvl>
    <w:lvl w:ilvl="2" w:tplc="CF1C205A">
      <w:numFmt w:val="bullet"/>
      <w:lvlText w:val="•"/>
      <w:lvlJc w:val="left"/>
      <w:pPr>
        <w:ind w:left="4353" w:hanging="164"/>
      </w:pPr>
      <w:rPr>
        <w:rFonts w:hint="default"/>
        <w:lang w:val="ru-RU" w:eastAsia="en-US" w:bidi="ar-SA"/>
      </w:rPr>
    </w:lvl>
    <w:lvl w:ilvl="3" w:tplc="8ECEDD76">
      <w:numFmt w:val="bullet"/>
      <w:lvlText w:val="•"/>
      <w:lvlJc w:val="left"/>
      <w:pPr>
        <w:ind w:left="5269" w:hanging="164"/>
      </w:pPr>
      <w:rPr>
        <w:rFonts w:hint="default"/>
        <w:lang w:val="ru-RU" w:eastAsia="en-US" w:bidi="ar-SA"/>
      </w:rPr>
    </w:lvl>
    <w:lvl w:ilvl="4" w:tplc="B2C6F4A2">
      <w:numFmt w:val="bullet"/>
      <w:lvlText w:val="•"/>
      <w:lvlJc w:val="left"/>
      <w:pPr>
        <w:ind w:left="6186" w:hanging="164"/>
      </w:pPr>
      <w:rPr>
        <w:rFonts w:hint="default"/>
        <w:lang w:val="ru-RU" w:eastAsia="en-US" w:bidi="ar-SA"/>
      </w:rPr>
    </w:lvl>
    <w:lvl w:ilvl="5" w:tplc="8F72A066">
      <w:numFmt w:val="bullet"/>
      <w:lvlText w:val="•"/>
      <w:lvlJc w:val="left"/>
      <w:pPr>
        <w:ind w:left="7103" w:hanging="164"/>
      </w:pPr>
      <w:rPr>
        <w:rFonts w:hint="default"/>
        <w:lang w:val="ru-RU" w:eastAsia="en-US" w:bidi="ar-SA"/>
      </w:rPr>
    </w:lvl>
    <w:lvl w:ilvl="6" w:tplc="DB5AA2B6">
      <w:numFmt w:val="bullet"/>
      <w:lvlText w:val="•"/>
      <w:lvlJc w:val="left"/>
      <w:pPr>
        <w:ind w:left="8019" w:hanging="164"/>
      </w:pPr>
      <w:rPr>
        <w:rFonts w:hint="default"/>
        <w:lang w:val="ru-RU" w:eastAsia="en-US" w:bidi="ar-SA"/>
      </w:rPr>
    </w:lvl>
    <w:lvl w:ilvl="7" w:tplc="B72A5936">
      <w:numFmt w:val="bullet"/>
      <w:lvlText w:val="•"/>
      <w:lvlJc w:val="left"/>
      <w:pPr>
        <w:ind w:left="8936" w:hanging="164"/>
      </w:pPr>
      <w:rPr>
        <w:rFonts w:hint="default"/>
        <w:lang w:val="ru-RU" w:eastAsia="en-US" w:bidi="ar-SA"/>
      </w:rPr>
    </w:lvl>
    <w:lvl w:ilvl="8" w:tplc="E79E4050">
      <w:numFmt w:val="bullet"/>
      <w:lvlText w:val="•"/>
      <w:lvlJc w:val="left"/>
      <w:pPr>
        <w:ind w:left="9853" w:hanging="164"/>
      </w:pPr>
      <w:rPr>
        <w:rFonts w:hint="default"/>
        <w:lang w:val="ru-RU" w:eastAsia="en-US" w:bidi="ar-SA"/>
      </w:rPr>
    </w:lvl>
  </w:abstractNum>
  <w:abstractNum w:abstractNumId="26" w15:restartNumberingAfterBreak="0">
    <w:nsid w:val="47240665"/>
    <w:multiLevelType w:val="hybridMultilevel"/>
    <w:tmpl w:val="43628942"/>
    <w:lvl w:ilvl="0" w:tplc="1DA24D1C">
      <w:start w:val="1"/>
      <w:numFmt w:val="decimal"/>
      <w:lvlText w:val="%1."/>
      <w:lvlJc w:val="left"/>
      <w:pPr>
        <w:ind w:left="1642" w:hanging="284"/>
      </w:pPr>
      <w:rPr>
        <w:rFonts w:ascii="Times New Roman" w:eastAsia="Times New Roman" w:hAnsi="Times New Roman" w:cs="Times New Roman" w:hint="default"/>
        <w:b/>
        <w:bCs/>
        <w:i w:val="0"/>
        <w:iCs w:val="0"/>
        <w:spacing w:val="0"/>
        <w:w w:val="100"/>
        <w:sz w:val="24"/>
        <w:szCs w:val="24"/>
        <w:lang w:val="ru-RU" w:eastAsia="en-US" w:bidi="ar-SA"/>
      </w:rPr>
    </w:lvl>
    <w:lvl w:ilvl="1" w:tplc="7B8E8562">
      <w:start w:val="1"/>
      <w:numFmt w:val="decimal"/>
      <w:lvlText w:val="%2)"/>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2" w:tplc="A956CF9A">
      <w:numFmt w:val="bullet"/>
      <w:lvlText w:val="•"/>
      <w:lvlJc w:val="left"/>
      <w:pPr>
        <w:ind w:left="3005" w:hanging="284"/>
      </w:pPr>
      <w:rPr>
        <w:rFonts w:hint="default"/>
        <w:lang w:val="ru-RU" w:eastAsia="en-US" w:bidi="ar-SA"/>
      </w:rPr>
    </w:lvl>
    <w:lvl w:ilvl="3" w:tplc="D3C60298">
      <w:numFmt w:val="bullet"/>
      <w:lvlText w:val="•"/>
      <w:lvlJc w:val="left"/>
      <w:pPr>
        <w:ind w:left="4090" w:hanging="284"/>
      </w:pPr>
      <w:rPr>
        <w:rFonts w:hint="default"/>
        <w:lang w:val="ru-RU" w:eastAsia="en-US" w:bidi="ar-SA"/>
      </w:rPr>
    </w:lvl>
    <w:lvl w:ilvl="4" w:tplc="C8E6C736">
      <w:numFmt w:val="bullet"/>
      <w:lvlText w:val="•"/>
      <w:lvlJc w:val="left"/>
      <w:pPr>
        <w:ind w:left="5175" w:hanging="284"/>
      </w:pPr>
      <w:rPr>
        <w:rFonts w:hint="default"/>
        <w:lang w:val="ru-RU" w:eastAsia="en-US" w:bidi="ar-SA"/>
      </w:rPr>
    </w:lvl>
    <w:lvl w:ilvl="5" w:tplc="E12019C6">
      <w:numFmt w:val="bullet"/>
      <w:lvlText w:val="•"/>
      <w:lvlJc w:val="left"/>
      <w:pPr>
        <w:ind w:left="6260" w:hanging="284"/>
      </w:pPr>
      <w:rPr>
        <w:rFonts w:hint="default"/>
        <w:lang w:val="ru-RU" w:eastAsia="en-US" w:bidi="ar-SA"/>
      </w:rPr>
    </w:lvl>
    <w:lvl w:ilvl="6" w:tplc="46D251A4">
      <w:numFmt w:val="bullet"/>
      <w:lvlText w:val="•"/>
      <w:lvlJc w:val="left"/>
      <w:pPr>
        <w:ind w:left="7345" w:hanging="284"/>
      </w:pPr>
      <w:rPr>
        <w:rFonts w:hint="default"/>
        <w:lang w:val="ru-RU" w:eastAsia="en-US" w:bidi="ar-SA"/>
      </w:rPr>
    </w:lvl>
    <w:lvl w:ilvl="7" w:tplc="4F98ED2C">
      <w:numFmt w:val="bullet"/>
      <w:lvlText w:val="•"/>
      <w:lvlJc w:val="left"/>
      <w:pPr>
        <w:ind w:left="8430" w:hanging="284"/>
      </w:pPr>
      <w:rPr>
        <w:rFonts w:hint="default"/>
        <w:lang w:val="ru-RU" w:eastAsia="en-US" w:bidi="ar-SA"/>
      </w:rPr>
    </w:lvl>
    <w:lvl w:ilvl="8" w:tplc="4A6C6BD4">
      <w:numFmt w:val="bullet"/>
      <w:lvlText w:val="•"/>
      <w:lvlJc w:val="left"/>
      <w:pPr>
        <w:ind w:left="9516" w:hanging="284"/>
      </w:pPr>
      <w:rPr>
        <w:rFonts w:hint="default"/>
        <w:lang w:val="ru-RU" w:eastAsia="en-US" w:bidi="ar-SA"/>
      </w:rPr>
    </w:lvl>
  </w:abstractNum>
  <w:abstractNum w:abstractNumId="27" w15:restartNumberingAfterBreak="0">
    <w:nsid w:val="48511820"/>
    <w:multiLevelType w:val="multilevel"/>
    <w:tmpl w:val="C4A8D2D8"/>
    <w:lvl w:ilvl="0">
      <w:start w:val="8"/>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A207242"/>
    <w:multiLevelType w:val="hybridMultilevel"/>
    <w:tmpl w:val="17209D14"/>
    <w:lvl w:ilvl="0" w:tplc="16C615E6">
      <w:start w:val="1"/>
      <w:numFmt w:val="decimal"/>
      <w:lvlText w:val="%1)"/>
      <w:lvlJc w:val="left"/>
      <w:pPr>
        <w:ind w:left="1364"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879" w:hanging="360"/>
      </w:pPr>
    </w:lvl>
    <w:lvl w:ilvl="2" w:tplc="0419001B" w:tentative="1">
      <w:start w:val="1"/>
      <w:numFmt w:val="lowerRoman"/>
      <w:lvlText w:val="%3."/>
      <w:lvlJc w:val="right"/>
      <w:pPr>
        <w:ind w:left="1599" w:hanging="180"/>
      </w:pPr>
    </w:lvl>
    <w:lvl w:ilvl="3" w:tplc="0419000F" w:tentative="1">
      <w:start w:val="1"/>
      <w:numFmt w:val="decimal"/>
      <w:lvlText w:val="%4."/>
      <w:lvlJc w:val="left"/>
      <w:pPr>
        <w:ind w:left="2319" w:hanging="360"/>
      </w:pPr>
    </w:lvl>
    <w:lvl w:ilvl="4" w:tplc="04190019" w:tentative="1">
      <w:start w:val="1"/>
      <w:numFmt w:val="lowerLetter"/>
      <w:lvlText w:val="%5."/>
      <w:lvlJc w:val="left"/>
      <w:pPr>
        <w:ind w:left="3039" w:hanging="360"/>
      </w:pPr>
    </w:lvl>
    <w:lvl w:ilvl="5" w:tplc="0419001B" w:tentative="1">
      <w:start w:val="1"/>
      <w:numFmt w:val="lowerRoman"/>
      <w:lvlText w:val="%6."/>
      <w:lvlJc w:val="right"/>
      <w:pPr>
        <w:ind w:left="3759" w:hanging="180"/>
      </w:pPr>
    </w:lvl>
    <w:lvl w:ilvl="6" w:tplc="0419000F" w:tentative="1">
      <w:start w:val="1"/>
      <w:numFmt w:val="decimal"/>
      <w:lvlText w:val="%7."/>
      <w:lvlJc w:val="left"/>
      <w:pPr>
        <w:ind w:left="4479" w:hanging="360"/>
      </w:pPr>
    </w:lvl>
    <w:lvl w:ilvl="7" w:tplc="04190019" w:tentative="1">
      <w:start w:val="1"/>
      <w:numFmt w:val="lowerLetter"/>
      <w:lvlText w:val="%8."/>
      <w:lvlJc w:val="left"/>
      <w:pPr>
        <w:ind w:left="5199" w:hanging="360"/>
      </w:pPr>
    </w:lvl>
    <w:lvl w:ilvl="8" w:tplc="0419001B" w:tentative="1">
      <w:start w:val="1"/>
      <w:numFmt w:val="lowerRoman"/>
      <w:lvlText w:val="%9."/>
      <w:lvlJc w:val="right"/>
      <w:pPr>
        <w:ind w:left="5919" w:hanging="180"/>
      </w:pPr>
    </w:lvl>
  </w:abstractNum>
  <w:abstractNum w:abstractNumId="29" w15:restartNumberingAfterBreak="0">
    <w:nsid w:val="4B110794"/>
    <w:multiLevelType w:val="hybridMultilevel"/>
    <w:tmpl w:val="898C67C2"/>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11B472A"/>
    <w:multiLevelType w:val="multilevel"/>
    <w:tmpl w:val="BB2C152C"/>
    <w:styleLink w:val="51"/>
    <w:lvl w:ilvl="0">
      <w:numFmt w:val="bullet"/>
      <w:lvlText w:val="•"/>
      <w:lvlJc w:val="left"/>
      <w:pPr>
        <w:tabs>
          <w:tab w:val="num" w:pos="359"/>
        </w:tabs>
        <w:ind w:left="359" w:hanging="359"/>
      </w:pPr>
      <w:rPr>
        <w:position w:val="0"/>
        <w:sz w:val="24"/>
        <w:szCs w:val="24"/>
        <w:rtl w:val="0"/>
      </w:rPr>
    </w:lvl>
    <w:lvl w:ilvl="1">
      <w:start w:val="1"/>
      <w:numFmt w:val="lowerLetter"/>
      <w:lvlText w:val="%2."/>
      <w:lvlJc w:val="left"/>
      <w:pPr>
        <w:tabs>
          <w:tab w:val="num" w:pos="1500"/>
        </w:tabs>
        <w:ind w:left="1500" w:hanging="420"/>
      </w:pPr>
      <w:rPr>
        <w:position w:val="0"/>
        <w:sz w:val="28"/>
        <w:szCs w:val="28"/>
        <w:rtl w:val="0"/>
      </w:rPr>
    </w:lvl>
    <w:lvl w:ilvl="2">
      <w:start w:val="1"/>
      <w:numFmt w:val="lowerRoman"/>
      <w:lvlText w:val="%3."/>
      <w:lvlJc w:val="left"/>
      <w:pPr>
        <w:tabs>
          <w:tab w:val="num" w:pos="2209"/>
        </w:tabs>
        <w:ind w:left="2209" w:hanging="345"/>
      </w:pPr>
      <w:rPr>
        <w:position w:val="0"/>
        <w:sz w:val="28"/>
        <w:szCs w:val="28"/>
        <w:rtl w:val="0"/>
      </w:rPr>
    </w:lvl>
    <w:lvl w:ilvl="3">
      <w:start w:val="1"/>
      <w:numFmt w:val="decimal"/>
      <w:lvlText w:val="%4."/>
      <w:lvlJc w:val="left"/>
      <w:pPr>
        <w:tabs>
          <w:tab w:val="num" w:pos="2940"/>
        </w:tabs>
        <w:ind w:left="2940" w:hanging="420"/>
      </w:pPr>
      <w:rPr>
        <w:position w:val="0"/>
        <w:sz w:val="28"/>
        <w:szCs w:val="28"/>
        <w:rtl w:val="0"/>
      </w:rPr>
    </w:lvl>
    <w:lvl w:ilvl="4">
      <w:start w:val="1"/>
      <w:numFmt w:val="lowerLetter"/>
      <w:lvlText w:val="%5."/>
      <w:lvlJc w:val="left"/>
      <w:pPr>
        <w:tabs>
          <w:tab w:val="num" w:pos="3660"/>
        </w:tabs>
        <w:ind w:left="3660" w:hanging="420"/>
      </w:pPr>
      <w:rPr>
        <w:position w:val="0"/>
        <w:sz w:val="28"/>
        <w:szCs w:val="28"/>
        <w:rtl w:val="0"/>
      </w:rPr>
    </w:lvl>
    <w:lvl w:ilvl="5">
      <w:start w:val="1"/>
      <w:numFmt w:val="lowerRoman"/>
      <w:lvlText w:val="%6."/>
      <w:lvlJc w:val="left"/>
      <w:pPr>
        <w:tabs>
          <w:tab w:val="num" w:pos="4369"/>
        </w:tabs>
        <w:ind w:left="4369" w:hanging="345"/>
      </w:pPr>
      <w:rPr>
        <w:position w:val="0"/>
        <w:sz w:val="28"/>
        <w:szCs w:val="28"/>
        <w:rtl w:val="0"/>
      </w:rPr>
    </w:lvl>
    <w:lvl w:ilvl="6">
      <w:start w:val="1"/>
      <w:numFmt w:val="decimal"/>
      <w:lvlText w:val="%7."/>
      <w:lvlJc w:val="left"/>
      <w:pPr>
        <w:tabs>
          <w:tab w:val="num" w:pos="5100"/>
        </w:tabs>
        <w:ind w:left="5100" w:hanging="420"/>
      </w:pPr>
      <w:rPr>
        <w:position w:val="0"/>
        <w:sz w:val="28"/>
        <w:szCs w:val="28"/>
        <w:rtl w:val="0"/>
      </w:rPr>
    </w:lvl>
    <w:lvl w:ilvl="7">
      <w:start w:val="1"/>
      <w:numFmt w:val="lowerLetter"/>
      <w:lvlText w:val="%8."/>
      <w:lvlJc w:val="left"/>
      <w:pPr>
        <w:tabs>
          <w:tab w:val="num" w:pos="5820"/>
        </w:tabs>
        <w:ind w:left="5820" w:hanging="420"/>
      </w:pPr>
      <w:rPr>
        <w:position w:val="0"/>
        <w:sz w:val="28"/>
        <w:szCs w:val="28"/>
        <w:rtl w:val="0"/>
      </w:rPr>
    </w:lvl>
    <w:lvl w:ilvl="8">
      <w:start w:val="1"/>
      <w:numFmt w:val="lowerRoman"/>
      <w:lvlText w:val="%9."/>
      <w:lvlJc w:val="left"/>
      <w:pPr>
        <w:tabs>
          <w:tab w:val="num" w:pos="6529"/>
        </w:tabs>
        <w:ind w:left="6529" w:hanging="345"/>
      </w:pPr>
      <w:rPr>
        <w:position w:val="0"/>
        <w:sz w:val="28"/>
        <w:szCs w:val="28"/>
        <w:rtl w:val="0"/>
      </w:rPr>
    </w:lvl>
  </w:abstractNum>
  <w:abstractNum w:abstractNumId="31" w15:restartNumberingAfterBreak="0">
    <w:nsid w:val="531A5A88"/>
    <w:multiLevelType w:val="hybridMultilevel"/>
    <w:tmpl w:val="BBF2C6B2"/>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341560"/>
    <w:multiLevelType w:val="hybridMultilevel"/>
    <w:tmpl w:val="10DC14B6"/>
    <w:lvl w:ilvl="0" w:tplc="12767670">
      <w:start w:val="1"/>
      <w:numFmt w:val="decimal"/>
      <w:pStyle w:val="10"/>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D047FD"/>
    <w:multiLevelType w:val="hybridMultilevel"/>
    <w:tmpl w:val="EB1C5650"/>
    <w:lvl w:ilvl="0" w:tplc="D436A8EC">
      <w:start w:val="1"/>
      <w:numFmt w:val="decimal"/>
      <w:lvlText w:val="%1)"/>
      <w:lvlJc w:val="left"/>
      <w:pPr>
        <w:ind w:left="1925" w:hanging="425"/>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E7345DBC">
      <w:numFmt w:val="bullet"/>
      <w:lvlText w:val="•"/>
      <w:lvlJc w:val="left"/>
      <w:pPr>
        <w:ind w:left="2896" w:hanging="425"/>
      </w:pPr>
      <w:rPr>
        <w:rFonts w:hint="default"/>
        <w:lang w:val="ru-RU" w:eastAsia="en-US" w:bidi="ar-SA"/>
      </w:rPr>
    </w:lvl>
    <w:lvl w:ilvl="2" w:tplc="5B868AD4">
      <w:numFmt w:val="bullet"/>
      <w:lvlText w:val="•"/>
      <w:lvlJc w:val="left"/>
      <w:pPr>
        <w:ind w:left="3873" w:hanging="425"/>
      </w:pPr>
      <w:rPr>
        <w:rFonts w:hint="default"/>
        <w:lang w:val="ru-RU" w:eastAsia="en-US" w:bidi="ar-SA"/>
      </w:rPr>
    </w:lvl>
    <w:lvl w:ilvl="3" w:tplc="86DAE0AA">
      <w:numFmt w:val="bullet"/>
      <w:lvlText w:val="•"/>
      <w:lvlJc w:val="left"/>
      <w:pPr>
        <w:ind w:left="4849" w:hanging="425"/>
      </w:pPr>
      <w:rPr>
        <w:rFonts w:hint="default"/>
        <w:lang w:val="ru-RU" w:eastAsia="en-US" w:bidi="ar-SA"/>
      </w:rPr>
    </w:lvl>
    <w:lvl w:ilvl="4" w:tplc="55CE4FEE">
      <w:numFmt w:val="bullet"/>
      <w:lvlText w:val="•"/>
      <w:lvlJc w:val="left"/>
      <w:pPr>
        <w:ind w:left="5826" w:hanging="425"/>
      </w:pPr>
      <w:rPr>
        <w:rFonts w:hint="default"/>
        <w:lang w:val="ru-RU" w:eastAsia="en-US" w:bidi="ar-SA"/>
      </w:rPr>
    </w:lvl>
    <w:lvl w:ilvl="5" w:tplc="F3A6E0AE">
      <w:numFmt w:val="bullet"/>
      <w:lvlText w:val="•"/>
      <w:lvlJc w:val="left"/>
      <w:pPr>
        <w:ind w:left="6803" w:hanging="425"/>
      </w:pPr>
      <w:rPr>
        <w:rFonts w:hint="default"/>
        <w:lang w:val="ru-RU" w:eastAsia="en-US" w:bidi="ar-SA"/>
      </w:rPr>
    </w:lvl>
    <w:lvl w:ilvl="6" w:tplc="0A9E9A96">
      <w:numFmt w:val="bullet"/>
      <w:lvlText w:val="•"/>
      <w:lvlJc w:val="left"/>
      <w:pPr>
        <w:ind w:left="7779" w:hanging="425"/>
      </w:pPr>
      <w:rPr>
        <w:rFonts w:hint="default"/>
        <w:lang w:val="ru-RU" w:eastAsia="en-US" w:bidi="ar-SA"/>
      </w:rPr>
    </w:lvl>
    <w:lvl w:ilvl="7" w:tplc="F84AAFAE">
      <w:numFmt w:val="bullet"/>
      <w:lvlText w:val="•"/>
      <w:lvlJc w:val="left"/>
      <w:pPr>
        <w:ind w:left="8756" w:hanging="425"/>
      </w:pPr>
      <w:rPr>
        <w:rFonts w:hint="default"/>
        <w:lang w:val="ru-RU" w:eastAsia="en-US" w:bidi="ar-SA"/>
      </w:rPr>
    </w:lvl>
    <w:lvl w:ilvl="8" w:tplc="1EAAB2F4">
      <w:numFmt w:val="bullet"/>
      <w:lvlText w:val="•"/>
      <w:lvlJc w:val="left"/>
      <w:pPr>
        <w:ind w:left="9733" w:hanging="425"/>
      </w:pPr>
      <w:rPr>
        <w:rFonts w:hint="default"/>
        <w:lang w:val="ru-RU" w:eastAsia="en-US" w:bidi="ar-SA"/>
      </w:rPr>
    </w:lvl>
  </w:abstractNum>
  <w:abstractNum w:abstractNumId="34" w15:restartNumberingAfterBreak="0">
    <w:nsid w:val="5CA330C7"/>
    <w:multiLevelType w:val="hybridMultilevel"/>
    <w:tmpl w:val="A72CB994"/>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F0336F8"/>
    <w:multiLevelType w:val="hybridMultilevel"/>
    <w:tmpl w:val="06FC30C4"/>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6" w15:restartNumberingAfterBreak="0">
    <w:nsid w:val="61CD2DF4"/>
    <w:multiLevelType w:val="hybridMultilevel"/>
    <w:tmpl w:val="6042179A"/>
    <w:lvl w:ilvl="0" w:tplc="C240BDD6">
      <w:start w:val="1"/>
      <w:numFmt w:val="decimal"/>
      <w:lvlText w:val="%1)"/>
      <w:lvlJc w:val="left"/>
      <w:pPr>
        <w:ind w:left="1642"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5E5085AE">
      <w:numFmt w:val="bullet"/>
      <w:lvlText w:val="•"/>
      <w:lvlJc w:val="left"/>
      <w:pPr>
        <w:ind w:left="2644" w:hanging="284"/>
      </w:pPr>
      <w:rPr>
        <w:rFonts w:hint="default"/>
        <w:lang w:val="ru-RU" w:eastAsia="en-US" w:bidi="ar-SA"/>
      </w:rPr>
    </w:lvl>
    <w:lvl w:ilvl="2" w:tplc="E4567B5C">
      <w:numFmt w:val="bullet"/>
      <w:lvlText w:val="•"/>
      <w:lvlJc w:val="left"/>
      <w:pPr>
        <w:ind w:left="3649" w:hanging="284"/>
      </w:pPr>
      <w:rPr>
        <w:rFonts w:hint="default"/>
        <w:lang w:val="ru-RU" w:eastAsia="en-US" w:bidi="ar-SA"/>
      </w:rPr>
    </w:lvl>
    <w:lvl w:ilvl="3" w:tplc="170C8354">
      <w:numFmt w:val="bullet"/>
      <w:lvlText w:val="•"/>
      <w:lvlJc w:val="left"/>
      <w:pPr>
        <w:ind w:left="4653" w:hanging="284"/>
      </w:pPr>
      <w:rPr>
        <w:rFonts w:hint="default"/>
        <w:lang w:val="ru-RU" w:eastAsia="en-US" w:bidi="ar-SA"/>
      </w:rPr>
    </w:lvl>
    <w:lvl w:ilvl="4" w:tplc="BD584DFC">
      <w:numFmt w:val="bullet"/>
      <w:lvlText w:val="•"/>
      <w:lvlJc w:val="left"/>
      <w:pPr>
        <w:ind w:left="5658" w:hanging="284"/>
      </w:pPr>
      <w:rPr>
        <w:rFonts w:hint="default"/>
        <w:lang w:val="ru-RU" w:eastAsia="en-US" w:bidi="ar-SA"/>
      </w:rPr>
    </w:lvl>
    <w:lvl w:ilvl="5" w:tplc="10ACE922">
      <w:numFmt w:val="bullet"/>
      <w:lvlText w:val="•"/>
      <w:lvlJc w:val="left"/>
      <w:pPr>
        <w:ind w:left="6663" w:hanging="284"/>
      </w:pPr>
      <w:rPr>
        <w:rFonts w:hint="default"/>
        <w:lang w:val="ru-RU" w:eastAsia="en-US" w:bidi="ar-SA"/>
      </w:rPr>
    </w:lvl>
    <w:lvl w:ilvl="6" w:tplc="3DEAABA0">
      <w:numFmt w:val="bullet"/>
      <w:lvlText w:val="•"/>
      <w:lvlJc w:val="left"/>
      <w:pPr>
        <w:ind w:left="7667" w:hanging="284"/>
      </w:pPr>
      <w:rPr>
        <w:rFonts w:hint="default"/>
        <w:lang w:val="ru-RU" w:eastAsia="en-US" w:bidi="ar-SA"/>
      </w:rPr>
    </w:lvl>
    <w:lvl w:ilvl="7" w:tplc="C71E75A4">
      <w:numFmt w:val="bullet"/>
      <w:lvlText w:val="•"/>
      <w:lvlJc w:val="left"/>
      <w:pPr>
        <w:ind w:left="8672" w:hanging="284"/>
      </w:pPr>
      <w:rPr>
        <w:rFonts w:hint="default"/>
        <w:lang w:val="ru-RU" w:eastAsia="en-US" w:bidi="ar-SA"/>
      </w:rPr>
    </w:lvl>
    <w:lvl w:ilvl="8" w:tplc="81B4731A">
      <w:numFmt w:val="bullet"/>
      <w:lvlText w:val="•"/>
      <w:lvlJc w:val="left"/>
      <w:pPr>
        <w:ind w:left="9677" w:hanging="284"/>
      </w:pPr>
      <w:rPr>
        <w:rFonts w:hint="default"/>
        <w:lang w:val="ru-RU" w:eastAsia="en-US" w:bidi="ar-SA"/>
      </w:rPr>
    </w:lvl>
  </w:abstractNum>
  <w:abstractNum w:abstractNumId="37" w15:restartNumberingAfterBreak="0">
    <w:nsid w:val="635865F0"/>
    <w:multiLevelType w:val="hybridMultilevel"/>
    <w:tmpl w:val="C7FCA390"/>
    <w:lvl w:ilvl="0" w:tplc="3B7C6572">
      <w:start w:val="1"/>
      <w:numFmt w:val="decimal"/>
      <w:lvlText w:val="%1."/>
      <w:lvlJc w:val="left"/>
      <w:pPr>
        <w:ind w:left="1642" w:hanging="382"/>
      </w:pPr>
      <w:rPr>
        <w:rFonts w:ascii="Times New Roman" w:eastAsia="Times New Roman" w:hAnsi="Times New Roman" w:cs="Times New Roman" w:hint="default"/>
        <w:b w:val="0"/>
        <w:bCs w:val="0"/>
        <w:i w:val="0"/>
        <w:iCs w:val="0"/>
        <w:spacing w:val="0"/>
        <w:w w:val="100"/>
        <w:sz w:val="28"/>
        <w:szCs w:val="28"/>
        <w:lang w:val="ru-RU" w:eastAsia="en-US" w:bidi="ar-SA"/>
      </w:rPr>
    </w:lvl>
    <w:lvl w:ilvl="1" w:tplc="3B163364">
      <w:numFmt w:val="bullet"/>
      <w:lvlText w:val=""/>
      <w:lvlJc w:val="left"/>
      <w:pPr>
        <w:ind w:left="1642" w:hanging="142"/>
      </w:pPr>
      <w:rPr>
        <w:rFonts w:ascii="Symbol" w:eastAsia="Symbol" w:hAnsi="Symbol" w:cs="Symbol" w:hint="default"/>
        <w:b w:val="0"/>
        <w:bCs w:val="0"/>
        <w:i w:val="0"/>
        <w:iCs w:val="0"/>
        <w:spacing w:val="0"/>
        <w:w w:val="99"/>
        <w:sz w:val="20"/>
        <w:szCs w:val="20"/>
        <w:lang w:val="ru-RU" w:eastAsia="en-US" w:bidi="ar-SA"/>
      </w:rPr>
    </w:lvl>
    <w:lvl w:ilvl="2" w:tplc="FC8C179E">
      <w:numFmt w:val="bullet"/>
      <w:lvlText w:val="•"/>
      <w:lvlJc w:val="left"/>
      <w:pPr>
        <w:ind w:left="3649" w:hanging="142"/>
      </w:pPr>
      <w:rPr>
        <w:rFonts w:hint="default"/>
        <w:lang w:val="ru-RU" w:eastAsia="en-US" w:bidi="ar-SA"/>
      </w:rPr>
    </w:lvl>
    <w:lvl w:ilvl="3" w:tplc="688406C6">
      <w:numFmt w:val="bullet"/>
      <w:lvlText w:val="•"/>
      <w:lvlJc w:val="left"/>
      <w:pPr>
        <w:ind w:left="4653" w:hanging="142"/>
      </w:pPr>
      <w:rPr>
        <w:rFonts w:hint="default"/>
        <w:lang w:val="ru-RU" w:eastAsia="en-US" w:bidi="ar-SA"/>
      </w:rPr>
    </w:lvl>
    <w:lvl w:ilvl="4" w:tplc="23885A52">
      <w:numFmt w:val="bullet"/>
      <w:lvlText w:val="•"/>
      <w:lvlJc w:val="left"/>
      <w:pPr>
        <w:ind w:left="5658" w:hanging="142"/>
      </w:pPr>
      <w:rPr>
        <w:rFonts w:hint="default"/>
        <w:lang w:val="ru-RU" w:eastAsia="en-US" w:bidi="ar-SA"/>
      </w:rPr>
    </w:lvl>
    <w:lvl w:ilvl="5" w:tplc="593A8110">
      <w:numFmt w:val="bullet"/>
      <w:lvlText w:val="•"/>
      <w:lvlJc w:val="left"/>
      <w:pPr>
        <w:ind w:left="6663" w:hanging="142"/>
      </w:pPr>
      <w:rPr>
        <w:rFonts w:hint="default"/>
        <w:lang w:val="ru-RU" w:eastAsia="en-US" w:bidi="ar-SA"/>
      </w:rPr>
    </w:lvl>
    <w:lvl w:ilvl="6" w:tplc="ACD289C8">
      <w:numFmt w:val="bullet"/>
      <w:lvlText w:val="•"/>
      <w:lvlJc w:val="left"/>
      <w:pPr>
        <w:ind w:left="7667" w:hanging="142"/>
      </w:pPr>
      <w:rPr>
        <w:rFonts w:hint="default"/>
        <w:lang w:val="ru-RU" w:eastAsia="en-US" w:bidi="ar-SA"/>
      </w:rPr>
    </w:lvl>
    <w:lvl w:ilvl="7" w:tplc="29C6E368">
      <w:numFmt w:val="bullet"/>
      <w:lvlText w:val="•"/>
      <w:lvlJc w:val="left"/>
      <w:pPr>
        <w:ind w:left="8672" w:hanging="142"/>
      </w:pPr>
      <w:rPr>
        <w:rFonts w:hint="default"/>
        <w:lang w:val="ru-RU" w:eastAsia="en-US" w:bidi="ar-SA"/>
      </w:rPr>
    </w:lvl>
    <w:lvl w:ilvl="8" w:tplc="8B363020">
      <w:numFmt w:val="bullet"/>
      <w:lvlText w:val="•"/>
      <w:lvlJc w:val="left"/>
      <w:pPr>
        <w:ind w:left="9677" w:hanging="142"/>
      </w:pPr>
      <w:rPr>
        <w:rFonts w:hint="default"/>
        <w:lang w:val="ru-RU" w:eastAsia="en-US" w:bidi="ar-SA"/>
      </w:rPr>
    </w:lvl>
  </w:abstractNum>
  <w:abstractNum w:abstractNumId="38" w15:restartNumberingAfterBreak="0">
    <w:nsid w:val="63A20C02"/>
    <w:multiLevelType w:val="multilevel"/>
    <w:tmpl w:val="CC7EAFCA"/>
    <w:styleLink w:val="List6"/>
    <w:lvl w:ilvl="0">
      <w:numFmt w:val="bullet"/>
      <w:lvlText w:val="•"/>
      <w:lvlJc w:val="left"/>
      <w:pPr>
        <w:tabs>
          <w:tab w:val="num" w:pos="360"/>
        </w:tabs>
        <w:ind w:left="360" w:hanging="360"/>
      </w:pPr>
      <w:rPr>
        <w:color w:val="000000"/>
        <w:position w:val="0"/>
        <w:sz w:val="24"/>
        <w:szCs w:val="24"/>
        <w:u w:color="000000"/>
        <w:rtl w:val="0"/>
        <w:lang w:val="ru-RU"/>
      </w:rPr>
    </w:lvl>
    <w:lvl w:ilvl="1">
      <w:start w:val="1"/>
      <w:numFmt w:val="bullet"/>
      <w:lvlText w:val="•"/>
      <w:lvlJc w:val="left"/>
      <w:pPr>
        <w:tabs>
          <w:tab w:val="num" w:pos="330"/>
        </w:tabs>
        <w:ind w:left="330" w:hanging="330"/>
      </w:pPr>
      <w:rPr>
        <w:color w:val="000000"/>
        <w:position w:val="0"/>
        <w:sz w:val="22"/>
        <w:szCs w:val="22"/>
        <w:u w:color="000000"/>
        <w:rtl w:val="0"/>
        <w:lang w:val="ru-RU"/>
      </w:rPr>
    </w:lvl>
    <w:lvl w:ilvl="2">
      <w:start w:val="1"/>
      <w:numFmt w:val="bullet"/>
      <w:lvlText w:val="•"/>
      <w:lvlJc w:val="left"/>
      <w:pPr>
        <w:tabs>
          <w:tab w:val="num" w:pos="330"/>
        </w:tabs>
        <w:ind w:left="330" w:hanging="330"/>
      </w:pPr>
      <w:rPr>
        <w:color w:val="000000"/>
        <w:position w:val="0"/>
        <w:sz w:val="22"/>
        <w:szCs w:val="22"/>
        <w:u w:color="000000"/>
        <w:rtl w:val="0"/>
        <w:lang w:val="ru-RU"/>
      </w:rPr>
    </w:lvl>
    <w:lvl w:ilvl="3">
      <w:start w:val="1"/>
      <w:numFmt w:val="bullet"/>
      <w:lvlText w:val="•"/>
      <w:lvlJc w:val="left"/>
      <w:pPr>
        <w:tabs>
          <w:tab w:val="num" w:pos="330"/>
        </w:tabs>
        <w:ind w:left="330" w:hanging="330"/>
      </w:pPr>
      <w:rPr>
        <w:color w:val="000000"/>
        <w:position w:val="0"/>
        <w:sz w:val="22"/>
        <w:szCs w:val="22"/>
        <w:u w:color="000000"/>
        <w:rtl w:val="0"/>
        <w:lang w:val="ru-RU"/>
      </w:rPr>
    </w:lvl>
    <w:lvl w:ilvl="4">
      <w:start w:val="1"/>
      <w:numFmt w:val="bullet"/>
      <w:lvlText w:val="•"/>
      <w:lvlJc w:val="left"/>
      <w:pPr>
        <w:tabs>
          <w:tab w:val="num" w:pos="330"/>
        </w:tabs>
        <w:ind w:left="330" w:hanging="330"/>
      </w:pPr>
      <w:rPr>
        <w:color w:val="000000"/>
        <w:position w:val="0"/>
        <w:sz w:val="22"/>
        <w:szCs w:val="22"/>
        <w:u w:color="000000"/>
        <w:rtl w:val="0"/>
        <w:lang w:val="ru-RU"/>
      </w:rPr>
    </w:lvl>
    <w:lvl w:ilvl="5">
      <w:start w:val="1"/>
      <w:numFmt w:val="bullet"/>
      <w:lvlText w:val="•"/>
      <w:lvlJc w:val="left"/>
      <w:pPr>
        <w:tabs>
          <w:tab w:val="num" w:pos="330"/>
        </w:tabs>
        <w:ind w:left="330" w:hanging="330"/>
      </w:pPr>
      <w:rPr>
        <w:color w:val="000000"/>
        <w:position w:val="0"/>
        <w:sz w:val="22"/>
        <w:szCs w:val="22"/>
        <w:u w:color="000000"/>
        <w:rtl w:val="0"/>
        <w:lang w:val="ru-RU"/>
      </w:rPr>
    </w:lvl>
    <w:lvl w:ilvl="6">
      <w:start w:val="1"/>
      <w:numFmt w:val="bullet"/>
      <w:lvlText w:val="•"/>
      <w:lvlJc w:val="left"/>
      <w:pPr>
        <w:tabs>
          <w:tab w:val="num" w:pos="330"/>
        </w:tabs>
        <w:ind w:left="330" w:hanging="330"/>
      </w:pPr>
      <w:rPr>
        <w:color w:val="000000"/>
        <w:position w:val="0"/>
        <w:sz w:val="22"/>
        <w:szCs w:val="22"/>
        <w:u w:color="000000"/>
        <w:rtl w:val="0"/>
        <w:lang w:val="ru-RU"/>
      </w:rPr>
    </w:lvl>
    <w:lvl w:ilvl="7">
      <w:start w:val="1"/>
      <w:numFmt w:val="bullet"/>
      <w:lvlText w:val="•"/>
      <w:lvlJc w:val="left"/>
      <w:pPr>
        <w:tabs>
          <w:tab w:val="num" w:pos="330"/>
        </w:tabs>
        <w:ind w:left="330" w:hanging="330"/>
      </w:pPr>
      <w:rPr>
        <w:color w:val="000000"/>
        <w:position w:val="0"/>
        <w:sz w:val="22"/>
        <w:szCs w:val="22"/>
        <w:u w:color="000000"/>
        <w:rtl w:val="0"/>
        <w:lang w:val="ru-RU"/>
      </w:rPr>
    </w:lvl>
    <w:lvl w:ilvl="8">
      <w:start w:val="1"/>
      <w:numFmt w:val="bullet"/>
      <w:lvlText w:val="•"/>
      <w:lvlJc w:val="left"/>
      <w:pPr>
        <w:tabs>
          <w:tab w:val="num" w:pos="330"/>
        </w:tabs>
        <w:ind w:left="330" w:hanging="330"/>
      </w:pPr>
      <w:rPr>
        <w:color w:val="000000"/>
        <w:position w:val="0"/>
        <w:sz w:val="22"/>
        <w:szCs w:val="22"/>
        <w:u w:color="000000"/>
        <w:rtl w:val="0"/>
        <w:lang w:val="ru-RU"/>
      </w:rPr>
    </w:lvl>
  </w:abstractNum>
  <w:abstractNum w:abstractNumId="39" w15:restartNumberingAfterBreak="0">
    <w:nsid w:val="685850A3"/>
    <w:multiLevelType w:val="multilevel"/>
    <w:tmpl w:val="935A6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A324154"/>
    <w:multiLevelType w:val="multilevel"/>
    <w:tmpl w:val="E53CC14C"/>
    <w:styleLink w:val="List14"/>
    <w:lvl w:ilvl="0">
      <w:start w:val="1"/>
      <w:numFmt w:val="decimal"/>
      <w:lvlText w:val="%1."/>
      <w:lvlJc w:val="left"/>
      <w:pPr>
        <w:tabs>
          <w:tab w:val="num" w:pos="720"/>
        </w:tabs>
        <w:ind w:left="720" w:hanging="360"/>
      </w:pPr>
      <w:rPr>
        <w:position w:val="0"/>
        <w:sz w:val="22"/>
        <w:szCs w:val="22"/>
        <w:rtl w:val="0"/>
        <w:lang w:val="ru-RU"/>
      </w:rPr>
    </w:lvl>
    <w:lvl w:ilvl="1">
      <w:start w:val="1"/>
      <w:numFmt w:val="decimal"/>
      <w:lvlText w:val="%2."/>
      <w:lvlJc w:val="left"/>
      <w:pPr>
        <w:tabs>
          <w:tab w:val="num" w:pos="1050"/>
        </w:tabs>
        <w:ind w:left="1050" w:hanging="330"/>
      </w:pPr>
      <w:rPr>
        <w:position w:val="0"/>
        <w:sz w:val="22"/>
        <w:szCs w:val="22"/>
        <w:rtl w:val="0"/>
        <w:lang w:val="ru-RU"/>
      </w:rPr>
    </w:lvl>
    <w:lvl w:ilvl="2">
      <w:start w:val="1"/>
      <w:numFmt w:val="decimal"/>
      <w:lvlText w:val="%3."/>
      <w:lvlJc w:val="left"/>
      <w:pPr>
        <w:tabs>
          <w:tab w:val="num" w:pos="1410"/>
        </w:tabs>
        <w:ind w:left="1410" w:hanging="330"/>
      </w:pPr>
      <w:rPr>
        <w:position w:val="0"/>
        <w:sz w:val="22"/>
        <w:szCs w:val="22"/>
        <w:rtl w:val="0"/>
        <w:lang w:val="ru-RU"/>
      </w:rPr>
    </w:lvl>
    <w:lvl w:ilvl="3">
      <w:start w:val="1"/>
      <w:numFmt w:val="decimal"/>
      <w:lvlText w:val="%4."/>
      <w:lvlJc w:val="left"/>
      <w:pPr>
        <w:tabs>
          <w:tab w:val="num" w:pos="1770"/>
        </w:tabs>
        <w:ind w:left="1770" w:hanging="330"/>
      </w:pPr>
      <w:rPr>
        <w:position w:val="0"/>
        <w:sz w:val="22"/>
        <w:szCs w:val="22"/>
        <w:rtl w:val="0"/>
        <w:lang w:val="ru-RU"/>
      </w:rPr>
    </w:lvl>
    <w:lvl w:ilvl="4">
      <w:start w:val="1"/>
      <w:numFmt w:val="decimal"/>
      <w:lvlText w:val="%5."/>
      <w:lvlJc w:val="left"/>
      <w:pPr>
        <w:tabs>
          <w:tab w:val="num" w:pos="2130"/>
        </w:tabs>
        <w:ind w:left="2130" w:hanging="330"/>
      </w:pPr>
      <w:rPr>
        <w:position w:val="0"/>
        <w:sz w:val="22"/>
        <w:szCs w:val="22"/>
        <w:rtl w:val="0"/>
        <w:lang w:val="ru-RU"/>
      </w:rPr>
    </w:lvl>
    <w:lvl w:ilvl="5">
      <w:start w:val="1"/>
      <w:numFmt w:val="decimal"/>
      <w:lvlText w:val="%6."/>
      <w:lvlJc w:val="left"/>
      <w:pPr>
        <w:tabs>
          <w:tab w:val="num" w:pos="2490"/>
        </w:tabs>
        <w:ind w:left="2490" w:hanging="330"/>
      </w:pPr>
      <w:rPr>
        <w:position w:val="0"/>
        <w:sz w:val="22"/>
        <w:szCs w:val="22"/>
        <w:rtl w:val="0"/>
        <w:lang w:val="ru-RU"/>
      </w:rPr>
    </w:lvl>
    <w:lvl w:ilvl="6">
      <w:start w:val="1"/>
      <w:numFmt w:val="decimal"/>
      <w:lvlText w:val="%7."/>
      <w:lvlJc w:val="left"/>
      <w:pPr>
        <w:tabs>
          <w:tab w:val="num" w:pos="2850"/>
        </w:tabs>
        <w:ind w:left="2850" w:hanging="330"/>
      </w:pPr>
      <w:rPr>
        <w:position w:val="0"/>
        <w:sz w:val="22"/>
        <w:szCs w:val="22"/>
        <w:rtl w:val="0"/>
        <w:lang w:val="ru-RU"/>
      </w:rPr>
    </w:lvl>
    <w:lvl w:ilvl="7">
      <w:start w:val="1"/>
      <w:numFmt w:val="decimal"/>
      <w:lvlText w:val="%8."/>
      <w:lvlJc w:val="left"/>
      <w:pPr>
        <w:tabs>
          <w:tab w:val="num" w:pos="3210"/>
        </w:tabs>
        <w:ind w:left="3210" w:hanging="330"/>
      </w:pPr>
      <w:rPr>
        <w:position w:val="0"/>
        <w:sz w:val="22"/>
        <w:szCs w:val="22"/>
        <w:rtl w:val="0"/>
        <w:lang w:val="ru-RU"/>
      </w:rPr>
    </w:lvl>
    <w:lvl w:ilvl="8">
      <w:start w:val="1"/>
      <w:numFmt w:val="decimal"/>
      <w:lvlText w:val="%9."/>
      <w:lvlJc w:val="left"/>
      <w:pPr>
        <w:tabs>
          <w:tab w:val="num" w:pos="3570"/>
        </w:tabs>
        <w:ind w:left="3570" w:hanging="330"/>
      </w:pPr>
      <w:rPr>
        <w:position w:val="0"/>
        <w:sz w:val="22"/>
        <w:szCs w:val="22"/>
        <w:rtl w:val="0"/>
        <w:lang w:val="ru-RU"/>
      </w:rPr>
    </w:lvl>
  </w:abstractNum>
  <w:abstractNum w:abstractNumId="41" w15:restartNumberingAfterBreak="0">
    <w:nsid w:val="76B41927"/>
    <w:multiLevelType w:val="hybridMultilevel"/>
    <w:tmpl w:val="898C67C2"/>
    <w:lvl w:ilvl="0" w:tplc="16C615E6">
      <w:start w:val="1"/>
      <w:numFmt w:val="decimal"/>
      <w:lvlText w:val="%1)"/>
      <w:lvlJc w:val="left"/>
      <w:pPr>
        <w:ind w:left="1925" w:hanging="284"/>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9352968"/>
    <w:multiLevelType w:val="hybridMultilevel"/>
    <w:tmpl w:val="80F6CD22"/>
    <w:lvl w:ilvl="0" w:tplc="C44C4D26">
      <w:start w:val="1"/>
      <w:numFmt w:val="decimal"/>
      <w:lvlText w:val="%1."/>
      <w:lvlJc w:val="left"/>
      <w:pPr>
        <w:ind w:left="720"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4"/>
  </w:num>
  <w:num w:numId="3">
    <w:abstractNumId w:val="38"/>
  </w:num>
  <w:num w:numId="4">
    <w:abstractNumId w:val="40"/>
  </w:num>
  <w:num w:numId="5">
    <w:abstractNumId w:val="3"/>
  </w:num>
  <w:num w:numId="6">
    <w:abstractNumId w:val="24"/>
  </w:num>
  <w:num w:numId="7">
    <w:abstractNumId w:val="14"/>
  </w:num>
  <w:num w:numId="8">
    <w:abstractNumId w:val="19"/>
  </w:num>
  <w:num w:numId="9">
    <w:abstractNumId w:val="2"/>
  </w:num>
  <w:num w:numId="10">
    <w:abstractNumId w:val="7"/>
  </w:num>
  <w:num w:numId="11">
    <w:abstractNumId w:val="30"/>
  </w:num>
  <w:num w:numId="12">
    <w:abstractNumId w:val="32"/>
  </w:num>
  <w:num w:numId="13">
    <w:abstractNumId w:val="34"/>
  </w:num>
  <w:num w:numId="14">
    <w:abstractNumId w:val="27"/>
  </w:num>
  <w:num w:numId="15">
    <w:abstractNumId w:val="9"/>
  </w:num>
  <w:num w:numId="16">
    <w:abstractNumId w:val="33"/>
  </w:num>
  <w:num w:numId="17">
    <w:abstractNumId w:val="36"/>
  </w:num>
  <w:num w:numId="18">
    <w:abstractNumId w:val="6"/>
  </w:num>
  <w:num w:numId="19">
    <w:abstractNumId w:val="0"/>
  </w:num>
  <w:num w:numId="20">
    <w:abstractNumId w:val="5"/>
  </w:num>
  <w:num w:numId="21">
    <w:abstractNumId w:val="31"/>
  </w:num>
  <w:num w:numId="22">
    <w:abstractNumId w:val="12"/>
  </w:num>
  <w:num w:numId="23">
    <w:abstractNumId w:val="15"/>
  </w:num>
  <w:num w:numId="24">
    <w:abstractNumId w:val="28"/>
  </w:num>
  <w:num w:numId="25">
    <w:abstractNumId w:val="21"/>
  </w:num>
  <w:num w:numId="26">
    <w:abstractNumId w:val="1"/>
  </w:num>
  <w:num w:numId="27">
    <w:abstractNumId w:val="29"/>
  </w:num>
  <w:num w:numId="28">
    <w:abstractNumId w:val="17"/>
  </w:num>
  <w:num w:numId="29">
    <w:abstractNumId w:val="41"/>
  </w:num>
  <w:num w:numId="30">
    <w:abstractNumId w:val="13"/>
  </w:num>
  <w:num w:numId="31">
    <w:abstractNumId w:val="26"/>
  </w:num>
  <w:num w:numId="32">
    <w:abstractNumId w:val="20"/>
  </w:num>
  <w:num w:numId="33">
    <w:abstractNumId w:val="23"/>
  </w:num>
  <w:num w:numId="34">
    <w:abstractNumId w:val="42"/>
  </w:num>
  <w:num w:numId="35">
    <w:abstractNumId w:val="37"/>
  </w:num>
  <w:num w:numId="36">
    <w:abstractNumId w:val="25"/>
  </w:num>
  <w:num w:numId="37">
    <w:abstractNumId w:val="8"/>
  </w:num>
  <w:num w:numId="38">
    <w:abstractNumId w:val="11"/>
  </w:num>
  <w:num w:numId="39">
    <w:abstractNumId w:val="35"/>
  </w:num>
  <w:num w:numId="40">
    <w:abstractNumId w:val="18"/>
  </w:num>
  <w:num w:numId="41">
    <w:abstractNumId w:val="16"/>
  </w:num>
  <w:num w:numId="42">
    <w:abstractNumId w:val="39"/>
  </w:num>
  <w:num w:numId="43">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2F5"/>
    <w:rsid w:val="00003799"/>
    <w:rsid w:val="0001240F"/>
    <w:rsid w:val="000124EE"/>
    <w:rsid w:val="00016163"/>
    <w:rsid w:val="00016CC4"/>
    <w:rsid w:val="00016CE9"/>
    <w:rsid w:val="00027336"/>
    <w:rsid w:val="0004136D"/>
    <w:rsid w:val="00042C47"/>
    <w:rsid w:val="000430B1"/>
    <w:rsid w:val="00043B28"/>
    <w:rsid w:val="00050596"/>
    <w:rsid w:val="00050907"/>
    <w:rsid w:val="0005679F"/>
    <w:rsid w:val="00056B72"/>
    <w:rsid w:val="00057D90"/>
    <w:rsid w:val="000621EE"/>
    <w:rsid w:val="000629AF"/>
    <w:rsid w:val="000643D3"/>
    <w:rsid w:val="00066F6D"/>
    <w:rsid w:val="000675EF"/>
    <w:rsid w:val="00067A87"/>
    <w:rsid w:val="00076384"/>
    <w:rsid w:val="00086704"/>
    <w:rsid w:val="00086844"/>
    <w:rsid w:val="000A1E41"/>
    <w:rsid w:val="000A502E"/>
    <w:rsid w:val="000A5B7C"/>
    <w:rsid w:val="000B162F"/>
    <w:rsid w:val="000B17E4"/>
    <w:rsid w:val="000C07F7"/>
    <w:rsid w:val="000D0641"/>
    <w:rsid w:val="000E204E"/>
    <w:rsid w:val="000E29C8"/>
    <w:rsid w:val="000E2D15"/>
    <w:rsid w:val="000E5890"/>
    <w:rsid w:val="000E6CA2"/>
    <w:rsid w:val="000E726F"/>
    <w:rsid w:val="000F289A"/>
    <w:rsid w:val="000F414B"/>
    <w:rsid w:val="001031F5"/>
    <w:rsid w:val="00104390"/>
    <w:rsid w:val="00114362"/>
    <w:rsid w:val="00121B40"/>
    <w:rsid w:val="001245A9"/>
    <w:rsid w:val="00125CAD"/>
    <w:rsid w:val="001319E4"/>
    <w:rsid w:val="00134328"/>
    <w:rsid w:val="001355AD"/>
    <w:rsid w:val="001355C3"/>
    <w:rsid w:val="001355FC"/>
    <w:rsid w:val="001415F8"/>
    <w:rsid w:val="00142F75"/>
    <w:rsid w:val="00143FB3"/>
    <w:rsid w:val="00144BEE"/>
    <w:rsid w:val="001467D9"/>
    <w:rsid w:val="00154F05"/>
    <w:rsid w:val="00160258"/>
    <w:rsid w:val="00167F54"/>
    <w:rsid w:val="001721EC"/>
    <w:rsid w:val="00180101"/>
    <w:rsid w:val="00182028"/>
    <w:rsid w:val="00190BD1"/>
    <w:rsid w:val="0019160E"/>
    <w:rsid w:val="00193311"/>
    <w:rsid w:val="0019517B"/>
    <w:rsid w:val="0019520E"/>
    <w:rsid w:val="001A4F90"/>
    <w:rsid w:val="001A522E"/>
    <w:rsid w:val="001A5D46"/>
    <w:rsid w:val="001B20CA"/>
    <w:rsid w:val="001B3BDE"/>
    <w:rsid w:val="001B485E"/>
    <w:rsid w:val="001B5AAD"/>
    <w:rsid w:val="001C1F88"/>
    <w:rsid w:val="001C220E"/>
    <w:rsid w:val="001C26E6"/>
    <w:rsid w:val="001D4B28"/>
    <w:rsid w:val="001E688C"/>
    <w:rsid w:val="001F0487"/>
    <w:rsid w:val="0020043B"/>
    <w:rsid w:val="002036EB"/>
    <w:rsid w:val="00212B9C"/>
    <w:rsid w:val="00213CCA"/>
    <w:rsid w:val="002156FD"/>
    <w:rsid w:val="002238A0"/>
    <w:rsid w:val="002341A8"/>
    <w:rsid w:val="0023507E"/>
    <w:rsid w:val="002469EF"/>
    <w:rsid w:val="00246C52"/>
    <w:rsid w:val="00250414"/>
    <w:rsid w:val="00253FFE"/>
    <w:rsid w:val="0026149B"/>
    <w:rsid w:val="00264C92"/>
    <w:rsid w:val="00265477"/>
    <w:rsid w:val="00273451"/>
    <w:rsid w:val="00277320"/>
    <w:rsid w:val="00281BC5"/>
    <w:rsid w:val="0029192C"/>
    <w:rsid w:val="002960F0"/>
    <w:rsid w:val="002A12B7"/>
    <w:rsid w:val="002A6E3D"/>
    <w:rsid w:val="002A743D"/>
    <w:rsid w:val="002B2536"/>
    <w:rsid w:val="002B3E81"/>
    <w:rsid w:val="002B54BD"/>
    <w:rsid w:val="002C1EE1"/>
    <w:rsid w:val="002C72DF"/>
    <w:rsid w:val="002C7D46"/>
    <w:rsid w:val="002D00D7"/>
    <w:rsid w:val="002E38B8"/>
    <w:rsid w:val="002E66C5"/>
    <w:rsid w:val="002E7AF5"/>
    <w:rsid w:val="002F3E09"/>
    <w:rsid w:val="002F3FE4"/>
    <w:rsid w:val="002F41FA"/>
    <w:rsid w:val="002F694C"/>
    <w:rsid w:val="0030416F"/>
    <w:rsid w:val="00311DAD"/>
    <w:rsid w:val="00314438"/>
    <w:rsid w:val="0031732B"/>
    <w:rsid w:val="0032700E"/>
    <w:rsid w:val="00327E9B"/>
    <w:rsid w:val="00332C2F"/>
    <w:rsid w:val="003422B7"/>
    <w:rsid w:val="00345B27"/>
    <w:rsid w:val="0035215E"/>
    <w:rsid w:val="00352D6F"/>
    <w:rsid w:val="003541F6"/>
    <w:rsid w:val="00356D16"/>
    <w:rsid w:val="00357E0C"/>
    <w:rsid w:val="00357F1F"/>
    <w:rsid w:val="00365542"/>
    <w:rsid w:val="003715E3"/>
    <w:rsid w:val="0037249E"/>
    <w:rsid w:val="00375568"/>
    <w:rsid w:val="00376B65"/>
    <w:rsid w:val="00385D9E"/>
    <w:rsid w:val="003910A9"/>
    <w:rsid w:val="00393F67"/>
    <w:rsid w:val="0039754A"/>
    <w:rsid w:val="003A0244"/>
    <w:rsid w:val="003A70DF"/>
    <w:rsid w:val="003A779E"/>
    <w:rsid w:val="003B3727"/>
    <w:rsid w:val="003C3415"/>
    <w:rsid w:val="003C43E5"/>
    <w:rsid w:val="003C5153"/>
    <w:rsid w:val="003C69E7"/>
    <w:rsid w:val="003D36FF"/>
    <w:rsid w:val="003D6AE9"/>
    <w:rsid w:val="003E548D"/>
    <w:rsid w:val="00400D70"/>
    <w:rsid w:val="00403E97"/>
    <w:rsid w:val="0042068B"/>
    <w:rsid w:val="00424C77"/>
    <w:rsid w:val="0042571E"/>
    <w:rsid w:val="004324E9"/>
    <w:rsid w:val="00432FEF"/>
    <w:rsid w:val="00433F06"/>
    <w:rsid w:val="004375F1"/>
    <w:rsid w:val="00442CF4"/>
    <w:rsid w:val="00450873"/>
    <w:rsid w:val="00461358"/>
    <w:rsid w:val="00462E86"/>
    <w:rsid w:val="004704FA"/>
    <w:rsid w:val="0047494C"/>
    <w:rsid w:val="00477055"/>
    <w:rsid w:val="004802EB"/>
    <w:rsid w:val="00483150"/>
    <w:rsid w:val="00485849"/>
    <w:rsid w:val="004863A8"/>
    <w:rsid w:val="00491CBC"/>
    <w:rsid w:val="00492D9D"/>
    <w:rsid w:val="00492FF2"/>
    <w:rsid w:val="0049390B"/>
    <w:rsid w:val="00496C0A"/>
    <w:rsid w:val="00497D5B"/>
    <w:rsid w:val="004A1405"/>
    <w:rsid w:val="004A459E"/>
    <w:rsid w:val="004A7690"/>
    <w:rsid w:val="004B417D"/>
    <w:rsid w:val="004C2941"/>
    <w:rsid w:val="004C4932"/>
    <w:rsid w:val="004C6F63"/>
    <w:rsid w:val="004D0556"/>
    <w:rsid w:val="004D4BEF"/>
    <w:rsid w:val="004D637D"/>
    <w:rsid w:val="004D7EF3"/>
    <w:rsid w:val="004E040B"/>
    <w:rsid w:val="004E5FCB"/>
    <w:rsid w:val="004E717D"/>
    <w:rsid w:val="004F4807"/>
    <w:rsid w:val="004F49A1"/>
    <w:rsid w:val="004F71E0"/>
    <w:rsid w:val="004F7FC0"/>
    <w:rsid w:val="00502435"/>
    <w:rsid w:val="00503222"/>
    <w:rsid w:val="00504433"/>
    <w:rsid w:val="005067B1"/>
    <w:rsid w:val="0051301C"/>
    <w:rsid w:val="005227BA"/>
    <w:rsid w:val="00525EDB"/>
    <w:rsid w:val="00532ECE"/>
    <w:rsid w:val="00536D39"/>
    <w:rsid w:val="005407B0"/>
    <w:rsid w:val="00542A21"/>
    <w:rsid w:val="00544F35"/>
    <w:rsid w:val="00545185"/>
    <w:rsid w:val="00545DB5"/>
    <w:rsid w:val="0055088E"/>
    <w:rsid w:val="00554A55"/>
    <w:rsid w:val="00562EF2"/>
    <w:rsid w:val="005640A8"/>
    <w:rsid w:val="00571BE9"/>
    <w:rsid w:val="00574C0D"/>
    <w:rsid w:val="005814C3"/>
    <w:rsid w:val="00582F6A"/>
    <w:rsid w:val="00583B8A"/>
    <w:rsid w:val="00583D2F"/>
    <w:rsid w:val="00590F0F"/>
    <w:rsid w:val="0059143D"/>
    <w:rsid w:val="005A0673"/>
    <w:rsid w:val="005A1AC5"/>
    <w:rsid w:val="005A42F1"/>
    <w:rsid w:val="005B1ED5"/>
    <w:rsid w:val="005C41BC"/>
    <w:rsid w:val="005C71F0"/>
    <w:rsid w:val="005D0BEB"/>
    <w:rsid w:val="005D0CD8"/>
    <w:rsid w:val="005D1CBA"/>
    <w:rsid w:val="005D3E91"/>
    <w:rsid w:val="005E0074"/>
    <w:rsid w:val="005E0D58"/>
    <w:rsid w:val="005E1DAD"/>
    <w:rsid w:val="005F1773"/>
    <w:rsid w:val="005F2BC8"/>
    <w:rsid w:val="005F4895"/>
    <w:rsid w:val="00604A92"/>
    <w:rsid w:val="00607169"/>
    <w:rsid w:val="00612573"/>
    <w:rsid w:val="00613D3C"/>
    <w:rsid w:val="006148E8"/>
    <w:rsid w:val="006232F6"/>
    <w:rsid w:val="006254BB"/>
    <w:rsid w:val="00625BDD"/>
    <w:rsid w:val="006262FE"/>
    <w:rsid w:val="00631D74"/>
    <w:rsid w:val="006350C4"/>
    <w:rsid w:val="006365B5"/>
    <w:rsid w:val="006420E3"/>
    <w:rsid w:val="006432EE"/>
    <w:rsid w:val="00647772"/>
    <w:rsid w:val="006550F4"/>
    <w:rsid w:val="00663109"/>
    <w:rsid w:val="0066655D"/>
    <w:rsid w:val="006707B0"/>
    <w:rsid w:val="0067114A"/>
    <w:rsid w:val="0068192E"/>
    <w:rsid w:val="00690C3F"/>
    <w:rsid w:val="006972FA"/>
    <w:rsid w:val="0069773D"/>
    <w:rsid w:val="006A0C7B"/>
    <w:rsid w:val="006A1C94"/>
    <w:rsid w:val="006A58C7"/>
    <w:rsid w:val="006B0664"/>
    <w:rsid w:val="006B21DF"/>
    <w:rsid w:val="006B6877"/>
    <w:rsid w:val="006C219E"/>
    <w:rsid w:val="006C518C"/>
    <w:rsid w:val="006C525C"/>
    <w:rsid w:val="006C652F"/>
    <w:rsid w:val="006C7133"/>
    <w:rsid w:val="006D3B94"/>
    <w:rsid w:val="006D50F9"/>
    <w:rsid w:val="006D605D"/>
    <w:rsid w:val="006E06D8"/>
    <w:rsid w:val="006E1561"/>
    <w:rsid w:val="006E20BF"/>
    <w:rsid w:val="006F274C"/>
    <w:rsid w:val="006F5697"/>
    <w:rsid w:val="006F610D"/>
    <w:rsid w:val="006F7E00"/>
    <w:rsid w:val="0070569C"/>
    <w:rsid w:val="007160E6"/>
    <w:rsid w:val="00723E4B"/>
    <w:rsid w:val="0072520E"/>
    <w:rsid w:val="00734195"/>
    <w:rsid w:val="00734F02"/>
    <w:rsid w:val="00736E64"/>
    <w:rsid w:val="00737433"/>
    <w:rsid w:val="007404BD"/>
    <w:rsid w:val="00747BB6"/>
    <w:rsid w:val="00753953"/>
    <w:rsid w:val="007565DD"/>
    <w:rsid w:val="00762796"/>
    <w:rsid w:val="00765884"/>
    <w:rsid w:val="00767B1A"/>
    <w:rsid w:val="00772552"/>
    <w:rsid w:val="00774958"/>
    <w:rsid w:val="0077504B"/>
    <w:rsid w:val="00776699"/>
    <w:rsid w:val="00795CFD"/>
    <w:rsid w:val="007A05C9"/>
    <w:rsid w:val="007A118D"/>
    <w:rsid w:val="007A268D"/>
    <w:rsid w:val="007A3205"/>
    <w:rsid w:val="007A3E67"/>
    <w:rsid w:val="007A721A"/>
    <w:rsid w:val="007B2424"/>
    <w:rsid w:val="007B2D31"/>
    <w:rsid w:val="007C1BE0"/>
    <w:rsid w:val="007C24D5"/>
    <w:rsid w:val="007C4E5B"/>
    <w:rsid w:val="007C58E5"/>
    <w:rsid w:val="007D3154"/>
    <w:rsid w:val="007D4226"/>
    <w:rsid w:val="007D55A9"/>
    <w:rsid w:val="007D5F21"/>
    <w:rsid w:val="007E2DB5"/>
    <w:rsid w:val="007F6085"/>
    <w:rsid w:val="007F6BB5"/>
    <w:rsid w:val="007F75F7"/>
    <w:rsid w:val="007F7A7E"/>
    <w:rsid w:val="00800DCB"/>
    <w:rsid w:val="0080194D"/>
    <w:rsid w:val="008031E5"/>
    <w:rsid w:val="00806689"/>
    <w:rsid w:val="0080718D"/>
    <w:rsid w:val="00807FA6"/>
    <w:rsid w:val="008156DC"/>
    <w:rsid w:val="008324D2"/>
    <w:rsid w:val="0083340B"/>
    <w:rsid w:val="0083479A"/>
    <w:rsid w:val="0083641D"/>
    <w:rsid w:val="008403FE"/>
    <w:rsid w:val="0084660C"/>
    <w:rsid w:val="00855B96"/>
    <w:rsid w:val="00857600"/>
    <w:rsid w:val="008635C0"/>
    <w:rsid w:val="00875BB2"/>
    <w:rsid w:val="00884D16"/>
    <w:rsid w:val="00887B57"/>
    <w:rsid w:val="00890755"/>
    <w:rsid w:val="00890828"/>
    <w:rsid w:val="00894DBC"/>
    <w:rsid w:val="0089610A"/>
    <w:rsid w:val="00896469"/>
    <w:rsid w:val="008A7B55"/>
    <w:rsid w:val="008B10CD"/>
    <w:rsid w:val="008B45A4"/>
    <w:rsid w:val="008B5314"/>
    <w:rsid w:val="008B5869"/>
    <w:rsid w:val="008C40B7"/>
    <w:rsid w:val="008C46AC"/>
    <w:rsid w:val="008D0596"/>
    <w:rsid w:val="008D185B"/>
    <w:rsid w:val="008D65DA"/>
    <w:rsid w:val="008E6D7C"/>
    <w:rsid w:val="008F134C"/>
    <w:rsid w:val="008F5174"/>
    <w:rsid w:val="00903223"/>
    <w:rsid w:val="00905F62"/>
    <w:rsid w:val="009122ED"/>
    <w:rsid w:val="00912BCD"/>
    <w:rsid w:val="009136C3"/>
    <w:rsid w:val="00920E21"/>
    <w:rsid w:val="00922D6E"/>
    <w:rsid w:val="0092343B"/>
    <w:rsid w:val="00925D4B"/>
    <w:rsid w:val="00933D21"/>
    <w:rsid w:val="00934742"/>
    <w:rsid w:val="00942417"/>
    <w:rsid w:val="00942D8E"/>
    <w:rsid w:val="00943A36"/>
    <w:rsid w:val="0094442D"/>
    <w:rsid w:val="00944563"/>
    <w:rsid w:val="0094742B"/>
    <w:rsid w:val="009601A8"/>
    <w:rsid w:val="00964D1F"/>
    <w:rsid w:val="00980178"/>
    <w:rsid w:val="00980B56"/>
    <w:rsid w:val="0098303D"/>
    <w:rsid w:val="00984BA4"/>
    <w:rsid w:val="00985502"/>
    <w:rsid w:val="00986290"/>
    <w:rsid w:val="00987EE1"/>
    <w:rsid w:val="009904D3"/>
    <w:rsid w:val="009A0873"/>
    <w:rsid w:val="009A15EF"/>
    <w:rsid w:val="009A3A18"/>
    <w:rsid w:val="009A64BC"/>
    <w:rsid w:val="009B16C4"/>
    <w:rsid w:val="009B568D"/>
    <w:rsid w:val="009C1A92"/>
    <w:rsid w:val="009C3B88"/>
    <w:rsid w:val="009E2CD6"/>
    <w:rsid w:val="009F2BDE"/>
    <w:rsid w:val="009F578F"/>
    <w:rsid w:val="009F6391"/>
    <w:rsid w:val="009F6EAD"/>
    <w:rsid w:val="00A05BBD"/>
    <w:rsid w:val="00A102FF"/>
    <w:rsid w:val="00A1526B"/>
    <w:rsid w:val="00A22F86"/>
    <w:rsid w:val="00A23A20"/>
    <w:rsid w:val="00A263D9"/>
    <w:rsid w:val="00A30B9E"/>
    <w:rsid w:val="00A30DD7"/>
    <w:rsid w:val="00A35284"/>
    <w:rsid w:val="00A37948"/>
    <w:rsid w:val="00A37FE3"/>
    <w:rsid w:val="00A5393E"/>
    <w:rsid w:val="00A57ECC"/>
    <w:rsid w:val="00A60708"/>
    <w:rsid w:val="00A63DED"/>
    <w:rsid w:val="00A64723"/>
    <w:rsid w:val="00A65A26"/>
    <w:rsid w:val="00A65AA0"/>
    <w:rsid w:val="00A65E1F"/>
    <w:rsid w:val="00A66024"/>
    <w:rsid w:val="00A67C9B"/>
    <w:rsid w:val="00A70AE4"/>
    <w:rsid w:val="00A74A83"/>
    <w:rsid w:val="00A839CA"/>
    <w:rsid w:val="00A866AD"/>
    <w:rsid w:val="00A90BD1"/>
    <w:rsid w:val="00AA1291"/>
    <w:rsid w:val="00AA1C86"/>
    <w:rsid w:val="00AB2A6F"/>
    <w:rsid w:val="00AB40C2"/>
    <w:rsid w:val="00AC061E"/>
    <w:rsid w:val="00AC26C7"/>
    <w:rsid w:val="00AC2AE3"/>
    <w:rsid w:val="00AD0F4B"/>
    <w:rsid w:val="00AD4A85"/>
    <w:rsid w:val="00AE3D66"/>
    <w:rsid w:val="00AF46B8"/>
    <w:rsid w:val="00AF5695"/>
    <w:rsid w:val="00B1269C"/>
    <w:rsid w:val="00B14292"/>
    <w:rsid w:val="00B2332D"/>
    <w:rsid w:val="00B35B45"/>
    <w:rsid w:val="00B363FB"/>
    <w:rsid w:val="00B36B7A"/>
    <w:rsid w:val="00B43A61"/>
    <w:rsid w:val="00B44303"/>
    <w:rsid w:val="00B5350E"/>
    <w:rsid w:val="00B60AA4"/>
    <w:rsid w:val="00B63EB2"/>
    <w:rsid w:val="00B76687"/>
    <w:rsid w:val="00B83F34"/>
    <w:rsid w:val="00B85699"/>
    <w:rsid w:val="00B942CA"/>
    <w:rsid w:val="00B954E0"/>
    <w:rsid w:val="00BB1C63"/>
    <w:rsid w:val="00BB479A"/>
    <w:rsid w:val="00BB6646"/>
    <w:rsid w:val="00BC3B2D"/>
    <w:rsid w:val="00BC7B4D"/>
    <w:rsid w:val="00BE174E"/>
    <w:rsid w:val="00BE2BFF"/>
    <w:rsid w:val="00BF6957"/>
    <w:rsid w:val="00BF74AD"/>
    <w:rsid w:val="00C00C0B"/>
    <w:rsid w:val="00C02430"/>
    <w:rsid w:val="00C03FC7"/>
    <w:rsid w:val="00C062C3"/>
    <w:rsid w:val="00C06404"/>
    <w:rsid w:val="00C1014A"/>
    <w:rsid w:val="00C11FFF"/>
    <w:rsid w:val="00C12777"/>
    <w:rsid w:val="00C13639"/>
    <w:rsid w:val="00C13855"/>
    <w:rsid w:val="00C2161B"/>
    <w:rsid w:val="00C221AD"/>
    <w:rsid w:val="00C24630"/>
    <w:rsid w:val="00C26C71"/>
    <w:rsid w:val="00C27BF0"/>
    <w:rsid w:val="00C35F48"/>
    <w:rsid w:val="00C36350"/>
    <w:rsid w:val="00C37859"/>
    <w:rsid w:val="00C40CA1"/>
    <w:rsid w:val="00C4438E"/>
    <w:rsid w:val="00C535C7"/>
    <w:rsid w:val="00C547BF"/>
    <w:rsid w:val="00C54959"/>
    <w:rsid w:val="00C60528"/>
    <w:rsid w:val="00C63B72"/>
    <w:rsid w:val="00C65129"/>
    <w:rsid w:val="00C74D96"/>
    <w:rsid w:val="00C75A68"/>
    <w:rsid w:val="00C75F8F"/>
    <w:rsid w:val="00C81E8A"/>
    <w:rsid w:val="00C844B3"/>
    <w:rsid w:val="00C85545"/>
    <w:rsid w:val="00C91298"/>
    <w:rsid w:val="00C921F5"/>
    <w:rsid w:val="00C95C6F"/>
    <w:rsid w:val="00C97B42"/>
    <w:rsid w:val="00CA6BE2"/>
    <w:rsid w:val="00CB1285"/>
    <w:rsid w:val="00CB34A0"/>
    <w:rsid w:val="00CB3BD6"/>
    <w:rsid w:val="00CC10FF"/>
    <w:rsid w:val="00CD04BA"/>
    <w:rsid w:val="00CD08A8"/>
    <w:rsid w:val="00CD267E"/>
    <w:rsid w:val="00CD2EAE"/>
    <w:rsid w:val="00CD7500"/>
    <w:rsid w:val="00CD7806"/>
    <w:rsid w:val="00CE117A"/>
    <w:rsid w:val="00CE437E"/>
    <w:rsid w:val="00CE4F4B"/>
    <w:rsid w:val="00CE74EE"/>
    <w:rsid w:val="00CF0A5E"/>
    <w:rsid w:val="00CF2F63"/>
    <w:rsid w:val="00CF637C"/>
    <w:rsid w:val="00CF7A3B"/>
    <w:rsid w:val="00CF7AC9"/>
    <w:rsid w:val="00CF7EA0"/>
    <w:rsid w:val="00D00C83"/>
    <w:rsid w:val="00D101BE"/>
    <w:rsid w:val="00D12F02"/>
    <w:rsid w:val="00D208C1"/>
    <w:rsid w:val="00D24E63"/>
    <w:rsid w:val="00D25674"/>
    <w:rsid w:val="00D33BE0"/>
    <w:rsid w:val="00D47A68"/>
    <w:rsid w:val="00D51FD7"/>
    <w:rsid w:val="00D52A77"/>
    <w:rsid w:val="00D56C64"/>
    <w:rsid w:val="00D640C8"/>
    <w:rsid w:val="00D643A9"/>
    <w:rsid w:val="00D65B00"/>
    <w:rsid w:val="00D66A93"/>
    <w:rsid w:val="00D6783E"/>
    <w:rsid w:val="00D70CB0"/>
    <w:rsid w:val="00D776D4"/>
    <w:rsid w:val="00D81472"/>
    <w:rsid w:val="00D9590F"/>
    <w:rsid w:val="00D962FB"/>
    <w:rsid w:val="00D96843"/>
    <w:rsid w:val="00D96CB2"/>
    <w:rsid w:val="00DA3439"/>
    <w:rsid w:val="00DA5885"/>
    <w:rsid w:val="00DB0010"/>
    <w:rsid w:val="00DB7336"/>
    <w:rsid w:val="00DC0F49"/>
    <w:rsid w:val="00DC215C"/>
    <w:rsid w:val="00DC587B"/>
    <w:rsid w:val="00DD39C5"/>
    <w:rsid w:val="00DE0188"/>
    <w:rsid w:val="00DE2A53"/>
    <w:rsid w:val="00DE4A5F"/>
    <w:rsid w:val="00DF28D8"/>
    <w:rsid w:val="00DF74B7"/>
    <w:rsid w:val="00E02AC8"/>
    <w:rsid w:val="00E11F2D"/>
    <w:rsid w:val="00E122B2"/>
    <w:rsid w:val="00E14212"/>
    <w:rsid w:val="00E16F2F"/>
    <w:rsid w:val="00E170F7"/>
    <w:rsid w:val="00E209FF"/>
    <w:rsid w:val="00E20B66"/>
    <w:rsid w:val="00E2153D"/>
    <w:rsid w:val="00E21CB9"/>
    <w:rsid w:val="00E236EF"/>
    <w:rsid w:val="00E34A51"/>
    <w:rsid w:val="00E36EAE"/>
    <w:rsid w:val="00E36F46"/>
    <w:rsid w:val="00E4649A"/>
    <w:rsid w:val="00E51D63"/>
    <w:rsid w:val="00E540F0"/>
    <w:rsid w:val="00E570AF"/>
    <w:rsid w:val="00E64758"/>
    <w:rsid w:val="00E6509F"/>
    <w:rsid w:val="00E765D2"/>
    <w:rsid w:val="00E806A5"/>
    <w:rsid w:val="00E82045"/>
    <w:rsid w:val="00E828E7"/>
    <w:rsid w:val="00E853D6"/>
    <w:rsid w:val="00E85675"/>
    <w:rsid w:val="00E85D3C"/>
    <w:rsid w:val="00E91AEE"/>
    <w:rsid w:val="00E9557F"/>
    <w:rsid w:val="00EA315F"/>
    <w:rsid w:val="00EA55BE"/>
    <w:rsid w:val="00EB7715"/>
    <w:rsid w:val="00EB7B89"/>
    <w:rsid w:val="00EC006B"/>
    <w:rsid w:val="00EC7305"/>
    <w:rsid w:val="00ED1D24"/>
    <w:rsid w:val="00ED41F5"/>
    <w:rsid w:val="00EE069C"/>
    <w:rsid w:val="00EE1733"/>
    <w:rsid w:val="00EE3870"/>
    <w:rsid w:val="00EE3D3D"/>
    <w:rsid w:val="00EF1021"/>
    <w:rsid w:val="00EF2885"/>
    <w:rsid w:val="00F03EAF"/>
    <w:rsid w:val="00F106DE"/>
    <w:rsid w:val="00F10DC3"/>
    <w:rsid w:val="00F15A97"/>
    <w:rsid w:val="00F163A8"/>
    <w:rsid w:val="00F16DE1"/>
    <w:rsid w:val="00F17575"/>
    <w:rsid w:val="00F21DA9"/>
    <w:rsid w:val="00F3396E"/>
    <w:rsid w:val="00F36D52"/>
    <w:rsid w:val="00F43B03"/>
    <w:rsid w:val="00F440D1"/>
    <w:rsid w:val="00F44A1D"/>
    <w:rsid w:val="00F476AD"/>
    <w:rsid w:val="00F51684"/>
    <w:rsid w:val="00F55E93"/>
    <w:rsid w:val="00F6184F"/>
    <w:rsid w:val="00F62444"/>
    <w:rsid w:val="00F624A8"/>
    <w:rsid w:val="00F6737F"/>
    <w:rsid w:val="00F77E16"/>
    <w:rsid w:val="00F904F7"/>
    <w:rsid w:val="00F922F1"/>
    <w:rsid w:val="00F96E94"/>
    <w:rsid w:val="00FA0DAC"/>
    <w:rsid w:val="00FA2A8A"/>
    <w:rsid w:val="00FA31FE"/>
    <w:rsid w:val="00FA37CF"/>
    <w:rsid w:val="00FA42F5"/>
    <w:rsid w:val="00FB4743"/>
    <w:rsid w:val="00FB5B93"/>
    <w:rsid w:val="00FB5D45"/>
    <w:rsid w:val="00FC0ED8"/>
    <w:rsid w:val="00FC2480"/>
    <w:rsid w:val="00FC6208"/>
    <w:rsid w:val="00FD272D"/>
    <w:rsid w:val="00FD57D0"/>
    <w:rsid w:val="00FE1499"/>
    <w:rsid w:val="00FE26BC"/>
    <w:rsid w:val="00FE69E0"/>
    <w:rsid w:val="00FF2100"/>
    <w:rsid w:val="00FF6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F1E73"/>
  <w15:chartTrackingRefBased/>
  <w15:docId w15:val="{34A08838-D57F-436D-97B6-B0655160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1"/>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3154"/>
    <w:pPr>
      <w:spacing w:after="0" w:line="240" w:lineRule="auto"/>
    </w:pPr>
    <w:rPr>
      <w:rFonts w:ascii="Times New Roman" w:eastAsia="Times New Roman" w:hAnsi="Times New Roman" w:cs="Times New Roman"/>
      <w:sz w:val="24"/>
      <w:szCs w:val="24"/>
      <w:lang w:eastAsia="ru-RU"/>
    </w:rPr>
  </w:style>
  <w:style w:type="paragraph" w:styleId="11">
    <w:name w:val="heading 1"/>
    <w:basedOn w:val="a0"/>
    <w:next w:val="a0"/>
    <w:link w:val="12"/>
    <w:qFormat/>
    <w:rsid w:val="00FA42F5"/>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FA42F5"/>
    <w:pPr>
      <w:keepNext/>
      <w:spacing w:before="240" w:after="60"/>
      <w:outlineLvl w:val="1"/>
    </w:pPr>
    <w:rPr>
      <w:rFonts w:ascii="Cambria" w:hAnsi="Cambria"/>
      <w:b/>
      <w:bCs/>
      <w:i/>
      <w:iCs/>
      <w:sz w:val="28"/>
      <w:szCs w:val="28"/>
    </w:rPr>
  </w:style>
  <w:style w:type="paragraph" w:styleId="3">
    <w:name w:val="heading 3"/>
    <w:basedOn w:val="a0"/>
    <w:next w:val="a0"/>
    <w:link w:val="30"/>
    <w:qFormat/>
    <w:rsid w:val="00FA42F5"/>
    <w:pPr>
      <w:keepNext/>
      <w:spacing w:before="240" w:after="60"/>
      <w:outlineLvl w:val="2"/>
    </w:pPr>
    <w:rPr>
      <w:rFonts w:ascii="Cambria" w:hAnsi="Cambria"/>
      <w:b/>
      <w:bCs/>
      <w:sz w:val="26"/>
      <w:szCs w:val="26"/>
    </w:rPr>
  </w:style>
  <w:style w:type="paragraph" w:styleId="4">
    <w:name w:val="heading 4"/>
    <w:basedOn w:val="a0"/>
    <w:next w:val="a0"/>
    <w:link w:val="40"/>
    <w:qFormat/>
    <w:rsid w:val="00FA42F5"/>
    <w:pPr>
      <w:keepNext/>
      <w:jc w:val="center"/>
      <w:outlineLvl w:val="3"/>
    </w:pPr>
    <w:rPr>
      <w:b/>
      <w:bCs/>
      <w:sz w:val="28"/>
      <w:szCs w:val="28"/>
      <w:u w:val="single"/>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FA42F5"/>
    <w:rPr>
      <w:rFonts w:ascii="Arial" w:eastAsia="Times New Roman" w:hAnsi="Arial" w:cs="Arial"/>
      <w:b/>
      <w:bCs/>
      <w:kern w:val="32"/>
      <w:sz w:val="32"/>
      <w:szCs w:val="32"/>
      <w:lang w:eastAsia="ru-RU"/>
    </w:rPr>
  </w:style>
  <w:style w:type="character" w:customStyle="1" w:styleId="20">
    <w:name w:val="Заголовок 2 Знак"/>
    <w:basedOn w:val="a1"/>
    <w:link w:val="2"/>
    <w:rsid w:val="00FA42F5"/>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FA42F5"/>
    <w:rPr>
      <w:rFonts w:ascii="Cambria" w:eastAsia="Times New Roman" w:hAnsi="Cambria" w:cs="Times New Roman"/>
      <w:b/>
      <w:bCs/>
      <w:sz w:val="26"/>
      <w:szCs w:val="26"/>
      <w:lang w:eastAsia="ru-RU"/>
    </w:rPr>
  </w:style>
  <w:style w:type="character" w:customStyle="1" w:styleId="40">
    <w:name w:val="Заголовок 4 Знак"/>
    <w:basedOn w:val="a1"/>
    <w:link w:val="4"/>
    <w:rsid w:val="00FA42F5"/>
    <w:rPr>
      <w:rFonts w:ascii="Times New Roman" w:eastAsia="Times New Roman" w:hAnsi="Times New Roman" w:cs="Times New Roman"/>
      <w:b/>
      <w:bCs/>
      <w:sz w:val="28"/>
      <w:szCs w:val="28"/>
      <w:u w:val="single"/>
    </w:rPr>
  </w:style>
  <w:style w:type="character" w:styleId="a4">
    <w:name w:val="Hyperlink"/>
    <w:basedOn w:val="a1"/>
    <w:uiPriority w:val="99"/>
    <w:unhideWhenUsed/>
    <w:rsid w:val="00FA42F5"/>
    <w:rPr>
      <w:color w:val="0563C1" w:themeColor="hyperlink"/>
      <w:u w:val="single"/>
    </w:rPr>
  </w:style>
  <w:style w:type="paragraph" w:styleId="a5">
    <w:name w:val="List Paragraph"/>
    <w:basedOn w:val="a0"/>
    <w:link w:val="a6"/>
    <w:uiPriority w:val="34"/>
    <w:qFormat/>
    <w:rsid w:val="00FA42F5"/>
    <w:pPr>
      <w:ind w:left="720"/>
      <w:contextualSpacing/>
    </w:pPr>
  </w:style>
  <w:style w:type="paragraph" w:styleId="a7">
    <w:name w:val="Normal (Web)"/>
    <w:aliases w:val="Обычный (Web),Знак,Обычный (Web) + 14 пт,По ширине,Первая строка:  1,27 см,Пере...,Обычный (веб)1,Обычный (Web)1, Знак Знак3,Обычный (веб) Знак1,Обычный (веб) Знак Знак1, Знак Знак1 Знак,Обычный (веб) Знак Знак Знак"/>
    <w:basedOn w:val="a0"/>
    <w:link w:val="a8"/>
    <w:uiPriority w:val="99"/>
    <w:unhideWhenUsed/>
    <w:qFormat/>
    <w:rsid w:val="00FA42F5"/>
    <w:pPr>
      <w:spacing w:before="100" w:beforeAutospacing="1" w:after="100" w:afterAutospacing="1" w:line="300" w:lineRule="atLeast"/>
    </w:pPr>
  </w:style>
  <w:style w:type="character" w:customStyle="1" w:styleId="a9">
    <w:name w:val="Основной шрифт"/>
    <w:rsid w:val="00FA42F5"/>
  </w:style>
  <w:style w:type="paragraph" w:styleId="aa">
    <w:name w:val="Balloon Text"/>
    <w:basedOn w:val="a0"/>
    <w:link w:val="ab"/>
    <w:unhideWhenUsed/>
    <w:rsid w:val="00FA42F5"/>
    <w:rPr>
      <w:rFonts w:ascii="Segoe UI" w:hAnsi="Segoe UI" w:cs="Segoe UI"/>
      <w:sz w:val="18"/>
      <w:szCs w:val="18"/>
    </w:rPr>
  </w:style>
  <w:style w:type="character" w:customStyle="1" w:styleId="ab">
    <w:name w:val="Текст выноски Знак"/>
    <w:basedOn w:val="a1"/>
    <w:link w:val="aa"/>
    <w:rsid w:val="00FA42F5"/>
    <w:rPr>
      <w:rFonts w:ascii="Segoe UI" w:eastAsia="Times New Roman" w:hAnsi="Segoe UI" w:cs="Segoe UI"/>
      <w:sz w:val="18"/>
      <w:szCs w:val="18"/>
      <w:lang w:eastAsia="ru-RU"/>
    </w:rPr>
  </w:style>
  <w:style w:type="paragraph" w:styleId="22">
    <w:name w:val="Body Text 2"/>
    <w:basedOn w:val="a0"/>
    <w:link w:val="23"/>
    <w:uiPriority w:val="99"/>
    <w:rsid w:val="00FA42F5"/>
    <w:pPr>
      <w:spacing w:after="120" w:line="480" w:lineRule="auto"/>
    </w:pPr>
  </w:style>
  <w:style w:type="character" w:customStyle="1" w:styleId="23">
    <w:name w:val="Основной текст 2 Знак"/>
    <w:basedOn w:val="a1"/>
    <w:link w:val="22"/>
    <w:uiPriority w:val="99"/>
    <w:rsid w:val="00FA42F5"/>
    <w:rPr>
      <w:rFonts w:ascii="Times New Roman" w:eastAsia="Times New Roman" w:hAnsi="Times New Roman" w:cs="Times New Roman"/>
      <w:sz w:val="24"/>
      <w:szCs w:val="24"/>
      <w:lang w:eastAsia="ru-RU"/>
    </w:rPr>
  </w:style>
  <w:style w:type="paragraph" w:styleId="ac">
    <w:name w:val="footnote text"/>
    <w:aliases w:val="Знак5 Знак,Знак5,Текст сноски Знак2 Знак,Текст сноски Знак Знак2 Знак,Текст сноски Знак1 Знак Знак Знак1,Текст сноски Знак Знак Знак Знак Знак1,Текст сноски Знак1 Знак Знак Знак1 Знак Знак,Текст сноски Знак1 Знак1,Текст сноски Знак Знак Зна"/>
    <w:basedOn w:val="a0"/>
    <w:link w:val="ad"/>
    <w:uiPriority w:val="99"/>
    <w:rsid w:val="00FA42F5"/>
    <w:rPr>
      <w:rFonts w:ascii="Calibri" w:hAnsi="Calibri"/>
      <w:sz w:val="20"/>
      <w:szCs w:val="20"/>
      <w:lang w:eastAsia="en-US"/>
    </w:rPr>
  </w:style>
  <w:style w:type="character" w:customStyle="1" w:styleId="ad">
    <w:name w:val="Текст сноски Знак"/>
    <w:aliases w:val="Знак5 Знак Знак,Знак5 Знак1,Текст сноски Знак2 Знак Знак,Текст сноски Знак Знак2 Знак Знак,Текст сноски Знак1 Знак Знак Знак1 Знак,Текст сноски Знак Знак Знак Знак Знак1 Знак,Текст сноски Знак1 Знак Знак Знак1 Знак Знак Знак"/>
    <w:basedOn w:val="a1"/>
    <w:link w:val="ac"/>
    <w:uiPriority w:val="99"/>
    <w:rsid w:val="00FA42F5"/>
    <w:rPr>
      <w:rFonts w:ascii="Calibri" w:eastAsia="Times New Roman" w:hAnsi="Calibri" w:cs="Times New Roman"/>
      <w:sz w:val="20"/>
      <w:szCs w:val="20"/>
    </w:rPr>
  </w:style>
  <w:style w:type="character" w:styleId="ae">
    <w:name w:val="footnote reference"/>
    <w:rsid w:val="00FA42F5"/>
    <w:rPr>
      <w:rFonts w:ascii="Times New Roman" w:hAnsi="Times New Roman" w:cs="Times New Roman"/>
      <w:vertAlign w:val="superscript"/>
    </w:rPr>
  </w:style>
  <w:style w:type="paragraph" w:customStyle="1" w:styleId="210">
    <w:name w:val="Средняя сетка 21"/>
    <w:uiPriority w:val="1"/>
    <w:qFormat/>
    <w:rsid w:val="00FA42F5"/>
    <w:pPr>
      <w:spacing w:after="0" w:line="240" w:lineRule="auto"/>
    </w:pPr>
    <w:rPr>
      <w:rFonts w:ascii="Letter Gothic" w:eastAsia="Times New Roman" w:hAnsi="Letter Gothic" w:cs="Arial Unicode MS"/>
      <w:sz w:val="28"/>
      <w:szCs w:val="24"/>
      <w:lang w:eastAsia="ru-RU"/>
    </w:rPr>
  </w:style>
  <w:style w:type="paragraph" w:styleId="af">
    <w:name w:val="footer"/>
    <w:basedOn w:val="a0"/>
    <w:link w:val="af0"/>
    <w:uiPriority w:val="99"/>
    <w:rsid w:val="00FA42F5"/>
    <w:pPr>
      <w:tabs>
        <w:tab w:val="center" w:pos="4677"/>
        <w:tab w:val="right" w:pos="9355"/>
      </w:tabs>
    </w:pPr>
  </w:style>
  <w:style w:type="character" w:customStyle="1" w:styleId="af0">
    <w:name w:val="Нижний колонтитул Знак"/>
    <w:basedOn w:val="a1"/>
    <w:link w:val="af"/>
    <w:uiPriority w:val="99"/>
    <w:rsid w:val="00FA42F5"/>
    <w:rPr>
      <w:rFonts w:ascii="Times New Roman" w:eastAsia="Times New Roman" w:hAnsi="Times New Roman" w:cs="Times New Roman"/>
      <w:sz w:val="24"/>
      <w:szCs w:val="24"/>
      <w:lang w:eastAsia="ru-RU"/>
    </w:rPr>
  </w:style>
  <w:style w:type="character" w:styleId="af1">
    <w:name w:val="page number"/>
    <w:basedOn w:val="a1"/>
    <w:rsid w:val="00FA42F5"/>
  </w:style>
  <w:style w:type="paragraph" w:styleId="24">
    <w:name w:val="Body Text Indent 2"/>
    <w:basedOn w:val="a0"/>
    <w:link w:val="25"/>
    <w:rsid w:val="00FA42F5"/>
    <w:pPr>
      <w:widowControl w:val="0"/>
      <w:autoSpaceDE w:val="0"/>
      <w:autoSpaceDN w:val="0"/>
      <w:adjustRightInd w:val="0"/>
      <w:ind w:firstLine="720"/>
      <w:jc w:val="both"/>
    </w:pPr>
    <w:rPr>
      <w:sz w:val="22"/>
      <w:szCs w:val="22"/>
    </w:rPr>
  </w:style>
  <w:style w:type="character" w:customStyle="1" w:styleId="25">
    <w:name w:val="Основной текст с отступом 2 Знак"/>
    <w:basedOn w:val="a1"/>
    <w:link w:val="24"/>
    <w:rsid w:val="00FA42F5"/>
    <w:rPr>
      <w:rFonts w:ascii="Times New Roman" w:eastAsia="Times New Roman" w:hAnsi="Times New Roman" w:cs="Times New Roman"/>
      <w:lang w:eastAsia="ru-RU"/>
    </w:rPr>
  </w:style>
  <w:style w:type="paragraph" w:customStyle="1" w:styleId="western">
    <w:name w:val="western"/>
    <w:basedOn w:val="a0"/>
    <w:rsid w:val="00FA42F5"/>
    <w:pPr>
      <w:spacing w:before="100" w:beforeAutospacing="1" w:after="100" w:afterAutospacing="1"/>
    </w:pPr>
  </w:style>
  <w:style w:type="character" w:customStyle="1" w:styleId="highlighthighlightactive">
    <w:name w:val="highlight highlight_active"/>
    <w:basedOn w:val="a1"/>
    <w:rsid w:val="00FA42F5"/>
  </w:style>
  <w:style w:type="paragraph" w:styleId="af2">
    <w:name w:val="Body Text"/>
    <w:basedOn w:val="a0"/>
    <w:link w:val="af3"/>
    <w:rsid w:val="00FA42F5"/>
    <w:pPr>
      <w:spacing w:after="120"/>
    </w:pPr>
  </w:style>
  <w:style w:type="character" w:customStyle="1" w:styleId="af3">
    <w:name w:val="Основной текст Знак"/>
    <w:basedOn w:val="a1"/>
    <w:link w:val="af2"/>
    <w:rsid w:val="00FA42F5"/>
    <w:rPr>
      <w:rFonts w:ascii="Times New Roman" w:eastAsia="Times New Roman" w:hAnsi="Times New Roman" w:cs="Times New Roman"/>
      <w:sz w:val="24"/>
      <w:szCs w:val="24"/>
      <w:lang w:eastAsia="ru-RU"/>
    </w:rPr>
  </w:style>
  <w:style w:type="paragraph" w:customStyle="1" w:styleId="26">
    <w:name w:val="Îñíîâíîé òåêñò ñ îòñòóïîì 2"/>
    <w:basedOn w:val="a0"/>
    <w:rsid w:val="00FA42F5"/>
    <w:pPr>
      <w:spacing w:line="360" w:lineRule="auto"/>
      <w:ind w:firstLine="720"/>
      <w:jc w:val="center"/>
    </w:pPr>
    <w:rPr>
      <w:sz w:val="22"/>
      <w:szCs w:val="20"/>
      <w:lang w:val="en-US"/>
    </w:rPr>
  </w:style>
  <w:style w:type="character" w:customStyle="1" w:styleId="titbook">
    <w:name w:val="tit_book"/>
    <w:basedOn w:val="a1"/>
    <w:rsid w:val="00FA42F5"/>
  </w:style>
  <w:style w:type="paragraph" w:styleId="31">
    <w:name w:val="Body Text Indent 3"/>
    <w:basedOn w:val="a0"/>
    <w:link w:val="32"/>
    <w:rsid w:val="00FA42F5"/>
    <w:pPr>
      <w:spacing w:after="120"/>
      <w:ind w:left="283"/>
    </w:pPr>
    <w:rPr>
      <w:sz w:val="16"/>
      <w:szCs w:val="16"/>
    </w:rPr>
  </w:style>
  <w:style w:type="character" w:customStyle="1" w:styleId="32">
    <w:name w:val="Основной текст с отступом 3 Знак"/>
    <w:basedOn w:val="a1"/>
    <w:link w:val="31"/>
    <w:rsid w:val="00FA42F5"/>
    <w:rPr>
      <w:rFonts w:ascii="Times New Roman" w:eastAsia="Times New Roman" w:hAnsi="Times New Roman" w:cs="Times New Roman"/>
      <w:sz w:val="16"/>
      <w:szCs w:val="16"/>
      <w:lang w:eastAsia="ru-RU"/>
    </w:rPr>
  </w:style>
  <w:style w:type="paragraph" w:styleId="af4">
    <w:name w:val="header"/>
    <w:basedOn w:val="a0"/>
    <w:link w:val="af5"/>
    <w:rsid w:val="00FA42F5"/>
    <w:pPr>
      <w:tabs>
        <w:tab w:val="center" w:pos="4677"/>
        <w:tab w:val="right" w:pos="9355"/>
      </w:tabs>
    </w:pPr>
    <w:rPr>
      <w:rFonts w:eastAsia="Calibri"/>
      <w:sz w:val="28"/>
    </w:rPr>
  </w:style>
  <w:style w:type="character" w:customStyle="1" w:styleId="af5">
    <w:name w:val="Верхний колонтитул Знак"/>
    <w:basedOn w:val="a1"/>
    <w:link w:val="af4"/>
    <w:rsid w:val="00FA42F5"/>
    <w:rPr>
      <w:rFonts w:ascii="Times New Roman" w:eastAsia="Calibri" w:hAnsi="Times New Roman" w:cs="Times New Roman"/>
      <w:sz w:val="28"/>
      <w:szCs w:val="24"/>
      <w:lang w:eastAsia="ru-RU"/>
    </w:rPr>
  </w:style>
  <w:style w:type="paragraph" w:customStyle="1" w:styleId="Style3">
    <w:name w:val="Style3"/>
    <w:basedOn w:val="a0"/>
    <w:uiPriority w:val="99"/>
    <w:rsid w:val="00FA42F5"/>
    <w:pPr>
      <w:widowControl w:val="0"/>
      <w:autoSpaceDE w:val="0"/>
      <w:autoSpaceDN w:val="0"/>
      <w:adjustRightInd w:val="0"/>
    </w:pPr>
  </w:style>
  <w:style w:type="paragraph" w:styleId="33">
    <w:name w:val="Body Text 3"/>
    <w:basedOn w:val="a0"/>
    <w:link w:val="34"/>
    <w:rsid w:val="00FA42F5"/>
    <w:pPr>
      <w:spacing w:after="120"/>
    </w:pPr>
    <w:rPr>
      <w:sz w:val="16"/>
      <w:szCs w:val="16"/>
    </w:rPr>
  </w:style>
  <w:style w:type="character" w:customStyle="1" w:styleId="34">
    <w:name w:val="Основной текст 3 Знак"/>
    <w:basedOn w:val="a1"/>
    <w:link w:val="33"/>
    <w:rsid w:val="00FA42F5"/>
    <w:rPr>
      <w:rFonts w:ascii="Times New Roman" w:eastAsia="Times New Roman" w:hAnsi="Times New Roman" w:cs="Times New Roman"/>
      <w:sz w:val="16"/>
      <w:szCs w:val="16"/>
      <w:lang w:eastAsia="ru-RU"/>
    </w:rPr>
  </w:style>
  <w:style w:type="character" w:customStyle="1" w:styleId="FontStyle15">
    <w:name w:val="Font Style15"/>
    <w:rsid w:val="00FA42F5"/>
    <w:rPr>
      <w:rFonts w:ascii="Times New Roman" w:hAnsi="Times New Roman" w:cs="Times New Roman" w:hint="default"/>
      <w:b/>
      <w:bCs/>
      <w:sz w:val="22"/>
      <w:szCs w:val="22"/>
    </w:rPr>
  </w:style>
  <w:style w:type="paragraph" w:customStyle="1" w:styleId="Style6">
    <w:name w:val="Style6"/>
    <w:basedOn w:val="a0"/>
    <w:uiPriority w:val="99"/>
    <w:rsid w:val="00FA42F5"/>
    <w:pPr>
      <w:widowControl w:val="0"/>
      <w:autoSpaceDE w:val="0"/>
      <w:autoSpaceDN w:val="0"/>
      <w:adjustRightInd w:val="0"/>
    </w:pPr>
  </w:style>
  <w:style w:type="paragraph" w:customStyle="1" w:styleId="Style9">
    <w:name w:val="Style9"/>
    <w:basedOn w:val="a0"/>
    <w:rsid w:val="00FA42F5"/>
    <w:pPr>
      <w:widowControl w:val="0"/>
      <w:autoSpaceDE w:val="0"/>
      <w:autoSpaceDN w:val="0"/>
      <w:adjustRightInd w:val="0"/>
    </w:pPr>
  </w:style>
  <w:style w:type="character" w:customStyle="1" w:styleId="FontStyle20">
    <w:name w:val="Font Style20"/>
    <w:rsid w:val="00FA42F5"/>
    <w:rPr>
      <w:rFonts w:ascii="Bookman Old Style" w:hAnsi="Bookman Old Style" w:cs="Bookman Old Style" w:hint="default"/>
      <w:b/>
      <w:bCs/>
      <w:spacing w:val="-10"/>
      <w:sz w:val="22"/>
      <w:szCs w:val="22"/>
    </w:rPr>
  </w:style>
  <w:style w:type="paragraph" w:styleId="af6">
    <w:name w:val="Body Text Indent"/>
    <w:basedOn w:val="a0"/>
    <w:link w:val="af7"/>
    <w:rsid w:val="00FA42F5"/>
    <w:pPr>
      <w:spacing w:after="120"/>
      <w:ind w:left="283"/>
    </w:pPr>
  </w:style>
  <w:style w:type="character" w:customStyle="1" w:styleId="af7">
    <w:name w:val="Основной текст с отступом Знак"/>
    <w:basedOn w:val="a1"/>
    <w:link w:val="af6"/>
    <w:rsid w:val="00FA42F5"/>
    <w:rPr>
      <w:rFonts w:ascii="Times New Roman" w:eastAsia="Times New Roman" w:hAnsi="Times New Roman" w:cs="Times New Roman"/>
      <w:sz w:val="24"/>
      <w:szCs w:val="24"/>
      <w:lang w:eastAsia="ru-RU"/>
    </w:rPr>
  </w:style>
  <w:style w:type="numbering" w:customStyle="1" w:styleId="af8">
    <w:name w:val="С числами"/>
    <w:rsid w:val="00FA42F5"/>
  </w:style>
  <w:style w:type="paragraph" w:customStyle="1" w:styleId="af9">
    <w:name w:val="По умолчанию"/>
    <w:rsid w:val="00FA42F5"/>
    <w:pPr>
      <w:pBdr>
        <w:top w:val="nil"/>
        <w:left w:val="nil"/>
        <w:bottom w:val="nil"/>
        <w:right w:val="nil"/>
        <w:between w:val="nil"/>
        <w:bar w:val="nil"/>
      </w:pBdr>
      <w:spacing w:after="0" w:line="240" w:lineRule="auto"/>
    </w:pPr>
    <w:rPr>
      <w:rFonts w:ascii="Arial Unicode MS" w:eastAsia="Arial Unicode MS" w:hAnsi="Arial Unicode MS" w:cs="Arial Unicode MS"/>
      <w:color w:val="000000"/>
      <w:bdr w:val="nil"/>
      <w:lang w:eastAsia="ru-RU"/>
    </w:rPr>
  </w:style>
  <w:style w:type="character" w:styleId="afa">
    <w:name w:val="Emphasis"/>
    <w:uiPriority w:val="99"/>
    <w:qFormat/>
    <w:rsid w:val="00FA42F5"/>
    <w:rPr>
      <w:i/>
      <w:iCs/>
    </w:rPr>
  </w:style>
  <w:style w:type="table" w:styleId="afb">
    <w:name w:val="Table Grid"/>
    <w:basedOn w:val="a2"/>
    <w:uiPriority w:val="39"/>
    <w:rsid w:val="00FA42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pleChoice">
    <w:name w:val="MultipleChoice"/>
    <w:basedOn w:val="a0"/>
    <w:rsid w:val="00FA42F5"/>
    <w:pPr>
      <w:tabs>
        <w:tab w:val="left" w:pos="-1440"/>
        <w:tab w:val="left" w:pos="-720"/>
        <w:tab w:val="left" w:pos="0"/>
        <w:tab w:val="left" w:pos="900"/>
        <w:tab w:val="left" w:pos="1620"/>
      </w:tabs>
      <w:suppressAutoHyphens/>
      <w:ind w:left="1267" w:hanging="360"/>
    </w:pPr>
    <w:rPr>
      <w:spacing w:val="-3"/>
      <w:sz w:val="20"/>
      <w:szCs w:val="20"/>
      <w:lang w:val="en-US"/>
    </w:rPr>
  </w:style>
  <w:style w:type="paragraph" w:customStyle="1" w:styleId="Question">
    <w:name w:val="Question"/>
    <w:basedOn w:val="a0"/>
    <w:rsid w:val="00FA42F5"/>
    <w:pPr>
      <w:tabs>
        <w:tab w:val="left" w:pos="-2340"/>
        <w:tab w:val="left" w:pos="-1440"/>
        <w:tab w:val="left" w:pos="-720"/>
        <w:tab w:val="left" w:pos="0"/>
        <w:tab w:val="left" w:pos="1260"/>
        <w:tab w:val="left" w:pos="1620"/>
        <w:tab w:val="left" w:pos="1980"/>
      </w:tabs>
      <w:suppressAutoHyphens/>
      <w:ind w:left="900"/>
    </w:pPr>
    <w:rPr>
      <w:spacing w:val="-3"/>
      <w:sz w:val="20"/>
      <w:szCs w:val="20"/>
      <w:lang w:val="en-US"/>
    </w:rPr>
  </w:style>
  <w:style w:type="paragraph" w:customStyle="1" w:styleId="Answer">
    <w:name w:val="Answer"/>
    <w:basedOn w:val="a0"/>
    <w:rsid w:val="00FA42F5"/>
    <w:pPr>
      <w:tabs>
        <w:tab w:val="left" w:pos="-1440"/>
        <w:tab w:val="left" w:pos="-720"/>
        <w:tab w:val="left" w:pos="0"/>
        <w:tab w:val="left" w:pos="1800"/>
        <w:tab w:val="left" w:pos="2160"/>
        <w:tab w:val="left" w:pos="2520"/>
        <w:tab w:val="left" w:pos="2880"/>
      </w:tabs>
      <w:suppressAutoHyphens/>
      <w:ind w:left="900"/>
    </w:pPr>
    <w:rPr>
      <w:spacing w:val="-3"/>
      <w:sz w:val="20"/>
      <w:szCs w:val="20"/>
      <w:lang w:val="en-US"/>
    </w:rPr>
  </w:style>
  <w:style w:type="paragraph" w:customStyle="1" w:styleId="13">
    <w:name w:val="Обычный1"/>
    <w:qFormat/>
    <w:rsid w:val="00FA42F5"/>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310">
    <w:name w:val="Основной текст (31)"/>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afc">
    <w:name w:val="Подпись к таблице"/>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41">
    <w:name w:val="Заголовок №4"/>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46">
    <w:name w:val="Основной текст46"/>
    <w:rsid w:val="00FA42F5"/>
    <w:rPr>
      <w:rFonts w:ascii="Times New Roman" w:eastAsia="Times New Roman" w:hAnsi="Times New Roman" w:cs="Times New Roman"/>
      <w:spacing w:val="10"/>
      <w:sz w:val="25"/>
      <w:szCs w:val="25"/>
      <w:shd w:val="clear" w:color="auto" w:fill="FFFFFF"/>
    </w:rPr>
  </w:style>
  <w:style w:type="character" w:customStyle="1" w:styleId="afd">
    <w:name w:val="Основной текст_"/>
    <w:link w:val="63"/>
    <w:rsid w:val="00FA42F5"/>
    <w:rPr>
      <w:spacing w:val="10"/>
      <w:sz w:val="25"/>
      <w:szCs w:val="25"/>
      <w:shd w:val="clear" w:color="auto" w:fill="FFFFFF"/>
    </w:rPr>
  </w:style>
  <w:style w:type="paragraph" w:customStyle="1" w:styleId="63">
    <w:name w:val="Основной текст63"/>
    <w:basedOn w:val="a0"/>
    <w:link w:val="afd"/>
    <w:qFormat/>
    <w:rsid w:val="00FA42F5"/>
    <w:pPr>
      <w:shd w:val="clear" w:color="auto" w:fill="FFFFFF"/>
      <w:spacing w:before="420" w:after="420" w:line="0" w:lineRule="atLeast"/>
    </w:pPr>
    <w:rPr>
      <w:rFonts w:asciiTheme="minorHAnsi" w:eastAsiaTheme="minorHAnsi" w:hAnsiTheme="minorHAnsi" w:cstheme="minorBidi"/>
      <w:spacing w:val="10"/>
      <w:sz w:val="25"/>
      <w:szCs w:val="25"/>
      <w:lang w:eastAsia="en-US"/>
    </w:rPr>
  </w:style>
  <w:style w:type="character" w:customStyle="1" w:styleId="48">
    <w:name w:val="Основной текст48"/>
    <w:rsid w:val="00FA42F5"/>
    <w:rPr>
      <w:rFonts w:ascii="Times New Roman" w:eastAsia="Times New Roman" w:hAnsi="Times New Roman" w:cs="Times New Roman"/>
      <w:spacing w:val="10"/>
      <w:sz w:val="25"/>
      <w:szCs w:val="25"/>
      <w:shd w:val="clear" w:color="auto" w:fill="FFFFFF"/>
    </w:rPr>
  </w:style>
  <w:style w:type="character" w:customStyle="1" w:styleId="52">
    <w:name w:val="Основной текст52"/>
    <w:rsid w:val="00FA42F5"/>
    <w:rPr>
      <w:rFonts w:ascii="Times New Roman" w:eastAsia="Times New Roman" w:hAnsi="Times New Roman" w:cs="Times New Roman"/>
      <w:spacing w:val="10"/>
      <w:sz w:val="25"/>
      <w:szCs w:val="25"/>
      <w:shd w:val="clear" w:color="auto" w:fill="FFFFFF"/>
    </w:rPr>
  </w:style>
  <w:style w:type="character" w:customStyle="1" w:styleId="54">
    <w:name w:val="Основной текст54"/>
    <w:rsid w:val="00FA42F5"/>
    <w:rPr>
      <w:rFonts w:ascii="Times New Roman" w:eastAsia="Times New Roman" w:hAnsi="Times New Roman" w:cs="Times New Roman"/>
      <w:spacing w:val="10"/>
      <w:sz w:val="25"/>
      <w:szCs w:val="25"/>
      <w:shd w:val="clear" w:color="auto" w:fill="FFFFFF"/>
    </w:rPr>
  </w:style>
  <w:style w:type="character" w:styleId="afe">
    <w:name w:val="FollowedHyperlink"/>
    <w:uiPriority w:val="99"/>
    <w:unhideWhenUsed/>
    <w:rsid w:val="00FA42F5"/>
    <w:rPr>
      <w:color w:val="800080"/>
      <w:u w:val="single"/>
    </w:rPr>
  </w:style>
  <w:style w:type="paragraph" w:customStyle="1" w:styleId="Default">
    <w:name w:val="Default"/>
    <w:rsid w:val="00FA42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Абзац списка1"/>
    <w:rsid w:val="00FA42F5"/>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ru-RU"/>
    </w:rPr>
  </w:style>
  <w:style w:type="numbering" w:customStyle="1" w:styleId="21">
    <w:name w:val="Список 21"/>
    <w:basedOn w:val="a3"/>
    <w:rsid w:val="00FA42F5"/>
    <w:pPr>
      <w:numPr>
        <w:numId w:val="2"/>
      </w:numPr>
    </w:pPr>
  </w:style>
  <w:style w:type="paragraph" w:customStyle="1" w:styleId="aff">
    <w:name w:val="Верхн./нижн. кол."/>
    <w:rsid w:val="00FA42F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ru-RU"/>
    </w:rPr>
  </w:style>
  <w:style w:type="numbering" w:customStyle="1" w:styleId="List6">
    <w:name w:val="List 6"/>
    <w:basedOn w:val="a3"/>
    <w:rsid w:val="00FA42F5"/>
    <w:pPr>
      <w:numPr>
        <w:numId w:val="3"/>
      </w:numPr>
    </w:pPr>
  </w:style>
  <w:style w:type="numbering" w:customStyle="1" w:styleId="List14">
    <w:name w:val="List 14"/>
    <w:basedOn w:val="a3"/>
    <w:rsid w:val="00FA42F5"/>
    <w:pPr>
      <w:numPr>
        <w:numId w:val="4"/>
      </w:numPr>
    </w:pPr>
  </w:style>
  <w:style w:type="numbering" w:customStyle="1" w:styleId="List15">
    <w:name w:val="List 15"/>
    <w:basedOn w:val="a3"/>
    <w:rsid w:val="00FA42F5"/>
    <w:pPr>
      <w:numPr>
        <w:numId w:val="5"/>
      </w:numPr>
    </w:pPr>
  </w:style>
  <w:style w:type="table" w:customStyle="1" w:styleId="TableNormal">
    <w:name w:val="Table Normal"/>
    <w:uiPriority w:val="2"/>
    <w:qFormat/>
    <w:rsid w:val="00FA42F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24">
    <w:name w:val="List 24"/>
    <w:basedOn w:val="a3"/>
    <w:rsid w:val="00FA42F5"/>
    <w:pPr>
      <w:numPr>
        <w:numId w:val="6"/>
      </w:numPr>
    </w:pPr>
  </w:style>
  <w:style w:type="numbering" w:customStyle="1" w:styleId="List25">
    <w:name w:val="List 25"/>
    <w:basedOn w:val="a3"/>
    <w:rsid w:val="00FA42F5"/>
    <w:pPr>
      <w:numPr>
        <w:numId w:val="7"/>
      </w:numPr>
    </w:pPr>
  </w:style>
  <w:style w:type="character" w:customStyle="1" w:styleId="Hyperlink0">
    <w:name w:val="Hyperlink.0"/>
    <w:rsid w:val="00FA42F5"/>
    <w:rPr>
      <w:color w:val="000000"/>
      <w:sz w:val="28"/>
      <w:szCs w:val="28"/>
      <w:u w:val="single" w:color="000000"/>
    </w:rPr>
  </w:style>
  <w:style w:type="character" w:customStyle="1" w:styleId="Hyperlink1">
    <w:name w:val="Hyperlink.1"/>
    <w:rsid w:val="00FA42F5"/>
    <w:rPr>
      <w:color w:val="000000"/>
      <w:sz w:val="28"/>
      <w:szCs w:val="28"/>
      <w:u w:val="single" w:color="000000"/>
      <w:lang w:val="en-US"/>
    </w:rPr>
  </w:style>
  <w:style w:type="numbering" w:customStyle="1" w:styleId="List27">
    <w:name w:val="List 27"/>
    <w:basedOn w:val="a3"/>
    <w:rsid w:val="00FA42F5"/>
    <w:pPr>
      <w:numPr>
        <w:numId w:val="8"/>
      </w:numPr>
    </w:pPr>
  </w:style>
  <w:style w:type="numbering" w:customStyle="1" w:styleId="List28">
    <w:name w:val="List 28"/>
    <w:basedOn w:val="a3"/>
    <w:rsid w:val="00FA42F5"/>
    <w:pPr>
      <w:numPr>
        <w:numId w:val="9"/>
      </w:numPr>
    </w:pPr>
  </w:style>
  <w:style w:type="numbering" w:customStyle="1" w:styleId="List29">
    <w:name w:val="List 29"/>
    <w:basedOn w:val="a3"/>
    <w:rsid w:val="00FA42F5"/>
    <w:pPr>
      <w:numPr>
        <w:numId w:val="10"/>
      </w:numPr>
    </w:pPr>
  </w:style>
  <w:style w:type="paragraph" w:styleId="aff0">
    <w:name w:val="Plain Text"/>
    <w:aliases w:val=" Знак"/>
    <w:link w:val="aff1"/>
    <w:uiPriority w:val="99"/>
    <w:rsid w:val="00FA42F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ru-RU"/>
    </w:rPr>
  </w:style>
  <w:style w:type="character" w:customStyle="1" w:styleId="aff1">
    <w:name w:val="Текст Знак"/>
    <w:aliases w:val=" Знак Знак"/>
    <w:basedOn w:val="a1"/>
    <w:link w:val="aff0"/>
    <w:uiPriority w:val="99"/>
    <w:rsid w:val="00FA42F5"/>
    <w:rPr>
      <w:rFonts w:ascii="Helvetica" w:eastAsia="Arial Unicode MS" w:hAnsi="Arial Unicode MS" w:cs="Arial Unicode MS"/>
      <w:color w:val="000000"/>
      <w:bdr w:val="nil"/>
      <w:lang w:eastAsia="ru-RU"/>
    </w:rPr>
  </w:style>
  <w:style w:type="numbering" w:customStyle="1" w:styleId="51">
    <w:name w:val="Список 51"/>
    <w:basedOn w:val="a3"/>
    <w:rsid w:val="00FA42F5"/>
    <w:pPr>
      <w:numPr>
        <w:numId w:val="11"/>
      </w:numPr>
    </w:pPr>
  </w:style>
  <w:style w:type="paragraph" w:customStyle="1" w:styleId="1-11">
    <w:name w:val="Средняя заливка 1 - Акцент 11"/>
    <w:link w:val="1-1"/>
    <w:uiPriority w:val="1"/>
    <w:qFormat/>
    <w:rsid w:val="00FA42F5"/>
    <w:pPr>
      <w:spacing w:after="0" w:line="240" w:lineRule="auto"/>
    </w:pPr>
    <w:rPr>
      <w:rFonts w:ascii="Calibri" w:eastAsia="Times New Roman" w:hAnsi="Calibri" w:cs="Times New Roman"/>
      <w:lang w:eastAsia="ru-RU"/>
    </w:rPr>
  </w:style>
  <w:style w:type="character" w:customStyle="1" w:styleId="1-1">
    <w:name w:val="Средняя заливка 1 - Акцент 1 Знак"/>
    <w:link w:val="1-11"/>
    <w:uiPriority w:val="1"/>
    <w:rsid w:val="00FA42F5"/>
    <w:rPr>
      <w:rFonts w:ascii="Calibri" w:eastAsia="Times New Roman" w:hAnsi="Calibri" w:cs="Times New Roman"/>
      <w:lang w:eastAsia="ru-RU"/>
    </w:rPr>
  </w:style>
  <w:style w:type="paragraph" w:styleId="HTML">
    <w:name w:val="HTML Preformatted"/>
    <w:aliases w:val="Стандартный HTML Знак1,Стандартный HTML Знак Знак,Стандартный HTML Знак1 Знак Знак,Стандартный HTML Знак Знак Знак Знак,Стандартный HTML Знак1 Знак Знак Знак Знак,Стандартный HTML Знак Знак Знак Знак Знак Знак"/>
    <w:basedOn w:val="a0"/>
    <w:link w:val="HTML0"/>
    <w:uiPriority w:val="99"/>
    <w:unhideWhenUsed/>
    <w:rsid w:val="00FA4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liases w:val="Стандартный HTML Знак1 Знак,Стандартный HTML Знак Знак Знак,Стандартный HTML Знак1 Знак Знак Знак,Стандартный HTML Знак Знак Знак Знак Знак,Стандартный HTML Знак1 Знак Знак Знак Знак Знак"/>
    <w:basedOn w:val="a1"/>
    <w:link w:val="HTML"/>
    <w:uiPriority w:val="99"/>
    <w:rsid w:val="00FA42F5"/>
    <w:rPr>
      <w:rFonts w:ascii="Courier New" w:eastAsia="Times New Roman" w:hAnsi="Courier New" w:cs="Times New Roman"/>
      <w:sz w:val="20"/>
      <w:szCs w:val="20"/>
      <w:lang w:eastAsia="ru-RU"/>
    </w:rPr>
  </w:style>
  <w:style w:type="paragraph" w:customStyle="1" w:styleId="-31">
    <w:name w:val="Таблица-сетка 31"/>
    <w:basedOn w:val="11"/>
    <w:next w:val="a0"/>
    <w:uiPriority w:val="39"/>
    <w:qFormat/>
    <w:rsid w:val="00FA42F5"/>
    <w:pPr>
      <w:keepLines/>
      <w:spacing w:after="0" w:line="259" w:lineRule="auto"/>
      <w:outlineLvl w:val="9"/>
    </w:pPr>
    <w:rPr>
      <w:rFonts w:ascii="Calibri Light" w:hAnsi="Calibri Light" w:cs="Times New Roman"/>
      <w:b w:val="0"/>
      <w:bCs w:val="0"/>
      <w:color w:val="2E74B5"/>
      <w:kern w:val="0"/>
    </w:rPr>
  </w:style>
  <w:style w:type="paragraph" w:styleId="15">
    <w:name w:val="toc 1"/>
    <w:basedOn w:val="a0"/>
    <w:next w:val="a0"/>
    <w:autoRedefine/>
    <w:uiPriority w:val="39"/>
    <w:rsid w:val="00FA42F5"/>
  </w:style>
  <w:style w:type="paragraph" w:styleId="27">
    <w:name w:val="toc 2"/>
    <w:basedOn w:val="a0"/>
    <w:next w:val="a0"/>
    <w:autoRedefine/>
    <w:uiPriority w:val="39"/>
    <w:rsid w:val="00CF7EA0"/>
    <w:pPr>
      <w:tabs>
        <w:tab w:val="right" w:leader="dot" w:pos="9339"/>
      </w:tabs>
      <w:ind w:firstLine="709"/>
      <w:jc w:val="both"/>
    </w:pPr>
    <w:rPr>
      <w:noProof/>
      <w:bdr w:val="none" w:sz="0" w:space="0" w:color="auto" w:frame="1"/>
      <w:shd w:val="clear" w:color="auto" w:fill="FFFFFF"/>
    </w:rPr>
  </w:style>
  <w:style w:type="character" w:styleId="aff2">
    <w:name w:val="Strong"/>
    <w:uiPriority w:val="22"/>
    <w:qFormat/>
    <w:rsid w:val="00FA42F5"/>
    <w:rPr>
      <w:b/>
    </w:rPr>
  </w:style>
  <w:style w:type="character" w:customStyle="1" w:styleId="aff3">
    <w:name w:val="Нет"/>
    <w:rsid w:val="00FA42F5"/>
  </w:style>
  <w:style w:type="paragraph" w:customStyle="1" w:styleId="aff4">
    <w:name w:val="Îáû÷íûé"/>
    <w:rsid w:val="00FA42F5"/>
    <w:pPr>
      <w:spacing w:after="0" w:line="240" w:lineRule="auto"/>
    </w:pPr>
    <w:rPr>
      <w:rFonts w:ascii="Arial" w:eastAsia="Times New Roman" w:hAnsi="Arial" w:cs="Times New Roman"/>
      <w:sz w:val="24"/>
      <w:szCs w:val="20"/>
      <w:lang w:eastAsia="ru-RU"/>
    </w:rPr>
  </w:style>
  <w:style w:type="paragraph" w:customStyle="1" w:styleId="28">
    <w:name w:val="Абзац списка2"/>
    <w:basedOn w:val="a0"/>
    <w:rsid w:val="00FA42F5"/>
    <w:pPr>
      <w:spacing w:line="360" w:lineRule="auto"/>
      <w:ind w:left="720" w:firstLine="709"/>
      <w:contextualSpacing/>
      <w:jc w:val="both"/>
    </w:pPr>
    <w:rPr>
      <w:rFonts w:eastAsia="Calibri"/>
      <w:sz w:val="28"/>
      <w:szCs w:val="28"/>
    </w:rPr>
  </w:style>
  <w:style w:type="numbering" w:customStyle="1" w:styleId="1">
    <w:name w:val="С числами1"/>
    <w:rsid w:val="00FA42F5"/>
    <w:pPr>
      <w:numPr>
        <w:numId w:val="1"/>
      </w:numPr>
    </w:pPr>
  </w:style>
  <w:style w:type="character" w:customStyle="1" w:styleId="29">
    <w:name w:val="Средняя сетка 2 Знак"/>
    <w:link w:val="2-1"/>
    <w:uiPriority w:val="1"/>
    <w:rsid w:val="00FA42F5"/>
    <w:rPr>
      <w:rFonts w:ascii="Calibri" w:hAnsi="Calibri"/>
      <w:sz w:val="22"/>
      <w:szCs w:val="22"/>
      <w:lang w:bidi="ar-SA"/>
    </w:rPr>
  </w:style>
  <w:style w:type="character" w:customStyle="1" w:styleId="BodyTextIndent3Char">
    <w:name w:val="Body Text Indent 3 Char"/>
    <w:rsid w:val="00FA42F5"/>
    <w:rPr>
      <w:sz w:val="16"/>
      <w:lang w:val="ru-RU" w:eastAsia="ru-RU"/>
    </w:rPr>
  </w:style>
  <w:style w:type="paragraph" w:styleId="35">
    <w:name w:val="toc 3"/>
    <w:basedOn w:val="a0"/>
    <w:next w:val="a0"/>
    <w:autoRedefine/>
    <w:uiPriority w:val="39"/>
    <w:rsid w:val="00FA42F5"/>
    <w:pPr>
      <w:ind w:left="480" w:hanging="480"/>
    </w:pPr>
  </w:style>
  <w:style w:type="character" w:customStyle="1" w:styleId="1-2">
    <w:name w:val="Средняя сетка 1 - Акцент 2 Знак"/>
    <w:link w:val="1-20"/>
    <w:uiPriority w:val="34"/>
    <w:rsid w:val="00FA42F5"/>
    <w:rPr>
      <w:rFonts w:ascii="Arial Unicode MS" w:eastAsia="Arial Unicode MS" w:hAnsi="Arial Unicode MS" w:cs="Arial Unicode MS"/>
      <w:color w:val="000000"/>
      <w:sz w:val="24"/>
      <w:szCs w:val="24"/>
    </w:rPr>
  </w:style>
  <w:style w:type="paragraph" w:customStyle="1" w:styleId="10">
    <w:name w:val="Стиль1"/>
    <w:basedOn w:val="11"/>
    <w:link w:val="16"/>
    <w:qFormat/>
    <w:rsid w:val="00FA42F5"/>
    <w:pPr>
      <w:numPr>
        <w:numId w:val="12"/>
      </w:numPr>
      <w:suppressAutoHyphens/>
      <w:spacing w:before="0" w:after="0" w:line="360" w:lineRule="auto"/>
      <w:jc w:val="center"/>
    </w:pPr>
    <w:rPr>
      <w:rFonts w:ascii="Times New Roman" w:eastAsia="Calibri" w:hAnsi="Times New Roman" w:cs="Times New Roman"/>
      <w:kern w:val="0"/>
      <w:sz w:val="28"/>
      <w:szCs w:val="24"/>
    </w:rPr>
  </w:style>
  <w:style w:type="character" w:customStyle="1" w:styleId="16">
    <w:name w:val="Стиль1 Знак"/>
    <w:link w:val="10"/>
    <w:rsid w:val="00FA42F5"/>
    <w:rPr>
      <w:rFonts w:ascii="Times New Roman" w:eastAsia="Calibri" w:hAnsi="Times New Roman" w:cs="Times New Roman"/>
      <w:b/>
      <w:bCs/>
      <w:sz w:val="28"/>
      <w:szCs w:val="24"/>
      <w:lang w:eastAsia="ru-RU"/>
    </w:rPr>
  </w:style>
  <w:style w:type="paragraph" w:customStyle="1" w:styleId="6">
    <w:name w:val="Обычный6"/>
    <w:rsid w:val="00FA42F5"/>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Style66">
    <w:name w:val="Style66"/>
    <w:basedOn w:val="a0"/>
    <w:uiPriority w:val="99"/>
    <w:rsid w:val="00FA42F5"/>
    <w:pPr>
      <w:widowControl w:val="0"/>
      <w:autoSpaceDE w:val="0"/>
      <w:autoSpaceDN w:val="0"/>
      <w:adjustRightInd w:val="0"/>
    </w:pPr>
    <w:rPr>
      <w:lang w:val="en-US" w:eastAsia="en-US"/>
    </w:rPr>
  </w:style>
  <w:style w:type="character" w:customStyle="1" w:styleId="FontStyle92">
    <w:name w:val="Font Style92"/>
    <w:uiPriority w:val="99"/>
    <w:rsid w:val="00FA42F5"/>
    <w:rPr>
      <w:rFonts w:ascii="Times New Roman" w:hAnsi="Times New Roman"/>
      <w:b/>
      <w:spacing w:val="10"/>
      <w:sz w:val="20"/>
    </w:rPr>
  </w:style>
  <w:style w:type="character" w:customStyle="1" w:styleId="514">
    <w:name w:val="Заголовок №514"/>
    <w:uiPriority w:val="99"/>
    <w:rsid w:val="00FA42F5"/>
    <w:rPr>
      <w:rFonts w:ascii="Times New Roman" w:hAnsi="Times New Roman" w:cs="Times New Roman"/>
      <w:b/>
      <w:bCs/>
      <w:spacing w:val="10"/>
      <w:sz w:val="25"/>
      <w:szCs w:val="25"/>
      <w:shd w:val="clear" w:color="auto" w:fill="FFFFFF"/>
    </w:rPr>
  </w:style>
  <w:style w:type="character" w:customStyle="1" w:styleId="apple-converted-space">
    <w:name w:val="apple-converted-space"/>
    <w:rsid w:val="00FA42F5"/>
    <w:rPr>
      <w:rFonts w:cs="Times New Roman"/>
    </w:rPr>
  </w:style>
  <w:style w:type="character" w:customStyle="1" w:styleId="FontStyle56">
    <w:name w:val="Font Style56"/>
    <w:uiPriority w:val="99"/>
    <w:rsid w:val="00FA42F5"/>
    <w:rPr>
      <w:rFonts w:ascii="Times New Roman" w:hAnsi="Times New Roman"/>
      <w:sz w:val="26"/>
    </w:rPr>
  </w:style>
  <w:style w:type="paragraph" w:customStyle="1" w:styleId="Style45">
    <w:name w:val="Style45"/>
    <w:basedOn w:val="a0"/>
    <w:uiPriority w:val="99"/>
    <w:rsid w:val="00FA42F5"/>
    <w:pPr>
      <w:widowControl w:val="0"/>
      <w:autoSpaceDE w:val="0"/>
      <w:autoSpaceDN w:val="0"/>
      <w:adjustRightInd w:val="0"/>
      <w:spacing w:line="485" w:lineRule="exact"/>
      <w:ind w:hanging="355"/>
    </w:pPr>
    <w:rPr>
      <w:lang w:val="en-US" w:eastAsia="en-US"/>
    </w:rPr>
  </w:style>
  <w:style w:type="character" w:customStyle="1" w:styleId="2a">
    <w:name w:val="Заголовок №2"/>
    <w:rsid w:val="00FA42F5"/>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7">
    <w:name w:val="Неразрешенное упоминание1"/>
    <w:uiPriority w:val="99"/>
    <w:semiHidden/>
    <w:unhideWhenUsed/>
    <w:rsid w:val="00FA42F5"/>
    <w:rPr>
      <w:color w:val="808080"/>
      <w:shd w:val="clear" w:color="auto" w:fill="E6E6E6"/>
    </w:rPr>
  </w:style>
  <w:style w:type="table" w:styleId="2-1">
    <w:name w:val="Medium Grid 2 Accent 1"/>
    <w:basedOn w:val="a2"/>
    <w:link w:val="29"/>
    <w:uiPriority w:val="1"/>
    <w:rsid w:val="00FA42F5"/>
    <w:pPr>
      <w:spacing w:after="0" w:line="240" w:lineRule="auto"/>
    </w:pPr>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aff5">
    <w:name w:val="Заголовок Знак"/>
    <w:rsid w:val="00FA42F5"/>
    <w:rPr>
      <w:b/>
      <w:sz w:val="28"/>
    </w:rPr>
  </w:style>
  <w:style w:type="paragraph" w:customStyle="1" w:styleId="a">
    <w:name w:val="Маркированный."/>
    <w:basedOn w:val="a0"/>
    <w:rsid w:val="00FA42F5"/>
    <w:pPr>
      <w:numPr>
        <w:numId w:val="13"/>
      </w:numPr>
    </w:pPr>
    <w:rPr>
      <w:rFonts w:eastAsia="Calibri"/>
      <w:szCs w:val="22"/>
      <w:lang w:eastAsia="en-US"/>
    </w:rPr>
  </w:style>
  <w:style w:type="paragraph" w:customStyle="1" w:styleId="18">
    <w:name w:val="Текст1"/>
    <w:basedOn w:val="a0"/>
    <w:rsid w:val="00FA42F5"/>
    <w:rPr>
      <w:rFonts w:ascii="Courier New" w:hAnsi="Courier New"/>
      <w:sz w:val="20"/>
      <w:szCs w:val="20"/>
      <w:lang w:eastAsia="ar-SA"/>
    </w:rPr>
  </w:style>
  <w:style w:type="paragraph" w:customStyle="1" w:styleId="ListParagraph1">
    <w:name w:val="List Paragraph1"/>
    <w:basedOn w:val="a0"/>
    <w:rsid w:val="00FA42F5"/>
    <w:pPr>
      <w:spacing w:after="200" w:line="276" w:lineRule="auto"/>
      <w:ind w:left="720"/>
    </w:pPr>
    <w:rPr>
      <w:rFonts w:ascii="Calibri" w:hAnsi="Calibri"/>
      <w:noProof/>
      <w:sz w:val="22"/>
      <w:szCs w:val="22"/>
    </w:rPr>
  </w:style>
  <w:style w:type="paragraph" w:customStyle="1" w:styleId="Normal1">
    <w:name w:val="Normal1"/>
    <w:rsid w:val="00FA42F5"/>
    <w:pPr>
      <w:spacing w:before="100" w:after="100" w:line="240" w:lineRule="auto"/>
    </w:pPr>
    <w:rPr>
      <w:rFonts w:ascii="Times New Roman" w:eastAsia="Times New Roman" w:hAnsi="Times New Roman" w:cs="Times New Roman"/>
      <w:snapToGrid w:val="0"/>
      <w:sz w:val="24"/>
      <w:szCs w:val="24"/>
      <w:lang w:eastAsia="ru-RU"/>
    </w:rPr>
  </w:style>
  <w:style w:type="character" w:customStyle="1" w:styleId="a8">
    <w:name w:val="Обычный (веб) Знак"/>
    <w:aliases w:val="Обычный (Web) Знак,Знак Знак,Обычный (Web) + 14 пт Знак,По ширине Знак,Первая строка:  1 Знак,27 см Знак,Пере... Знак,Обычный (веб)1 Знак,Обычный (Web)1 Знак, Знак Знак3 Знак,Обычный (веб) Знак1 Знак,Обычный (веб) Знак Знак1 Знак"/>
    <w:link w:val="a7"/>
    <w:uiPriority w:val="99"/>
    <w:rsid w:val="00FA42F5"/>
    <w:rPr>
      <w:rFonts w:ascii="Times New Roman" w:eastAsia="Times New Roman" w:hAnsi="Times New Roman" w:cs="Times New Roman"/>
      <w:sz w:val="24"/>
      <w:szCs w:val="24"/>
      <w:lang w:eastAsia="ru-RU"/>
    </w:rPr>
  </w:style>
  <w:style w:type="paragraph" w:customStyle="1" w:styleId="2b">
    <w:name w:val="Текст2"/>
    <w:basedOn w:val="a0"/>
    <w:rsid w:val="00FA42F5"/>
    <w:rPr>
      <w:rFonts w:ascii="Courier New" w:hAnsi="Courier New"/>
      <w:sz w:val="20"/>
      <w:szCs w:val="20"/>
    </w:rPr>
  </w:style>
  <w:style w:type="paragraph" w:customStyle="1" w:styleId="FR3">
    <w:name w:val="FR3"/>
    <w:rsid w:val="00FA42F5"/>
    <w:pPr>
      <w:widowControl w:val="0"/>
      <w:autoSpaceDE w:val="0"/>
      <w:autoSpaceDN w:val="0"/>
      <w:adjustRightInd w:val="0"/>
      <w:spacing w:before="440" w:after="0" w:line="240" w:lineRule="auto"/>
      <w:jc w:val="center"/>
    </w:pPr>
    <w:rPr>
      <w:rFonts w:ascii="Arial" w:eastAsia="Times New Roman" w:hAnsi="Arial" w:cs="Arial"/>
      <w:b/>
      <w:bCs/>
      <w:i/>
      <w:iCs/>
      <w:sz w:val="28"/>
      <w:szCs w:val="28"/>
      <w:lang w:eastAsia="ru-RU"/>
    </w:rPr>
  </w:style>
  <w:style w:type="paragraph" w:customStyle="1" w:styleId="aff6">
    <w:name w:val="Цитаты"/>
    <w:basedOn w:val="a0"/>
    <w:rsid w:val="00FA42F5"/>
    <w:pPr>
      <w:suppressAutoHyphens/>
      <w:spacing w:before="100" w:after="100"/>
      <w:ind w:left="360" w:right="360"/>
    </w:pPr>
    <w:rPr>
      <w:szCs w:val="20"/>
      <w:lang w:eastAsia="ar-SA"/>
    </w:rPr>
  </w:style>
  <w:style w:type="character" w:customStyle="1" w:styleId="fontstyle01">
    <w:name w:val="fontstyle01"/>
    <w:rsid w:val="00FA42F5"/>
    <w:rPr>
      <w:rFonts w:ascii="Times New Roman" w:hAnsi="Times New Roman" w:cs="Times New Roman" w:hint="default"/>
      <w:b w:val="0"/>
      <w:bCs w:val="0"/>
      <w:i w:val="0"/>
      <w:iCs w:val="0"/>
      <w:color w:val="000000"/>
      <w:sz w:val="28"/>
      <w:szCs w:val="28"/>
    </w:rPr>
  </w:style>
  <w:style w:type="character" w:customStyle="1" w:styleId="fontstyle21">
    <w:name w:val="fontstyle21"/>
    <w:rsid w:val="00FA42F5"/>
    <w:rPr>
      <w:rFonts w:ascii="Times New Roman" w:hAnsi="Times New Roman" w:cs="Times New Roman" w:hint="default"/>
      <w:b w:val="0"/>
      <w:bCs w:val="0"/>
      <w:i w:val="0"/>
      <w:iCs w:val="0"/>
      <w:color w:val="000000"/>
      <w:sz w:val="24"/>
      <w:szCs w:val="24"/>
    </w:rPr>
  </w:style>
  <w:style w:type="paragraph" w:styleId="aff7">
    <w:name w:val="Title"/>
    <w:basedOn w:val="a0"/>
    <w:next w:val="a0"/>
    <w:link w:val="19"/>
    <w:uiPriority w:val="10"/>
    <w:qFormat/>
    <w:rsid w:val="00FA42F5"/>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9">
    <w:name w:val="Заголовок Знак1"/>
    <w:basedOn w:val="a1"/>
    <w:link w:val="aff7"/>
    <w:uiPriority w:val="10"/>
    <w:rsid w:val="00FA42F5"/>
    <w:rPr>
      <w:rFonts w:asciiTheme="majorHAnsi" w:eastAsiaTheme="majorEastAsia" w:hAnsiTheme="majorHAnsi" w:cstheme="majorBidi"/>
      <w:color w:val="323E4F" w:themeColor="text2" w:themeShade="BF"/>
      <w:spacing w:val="5"/>
      <w:kern w:val="28"/>
      <w:sz w:val="52"/>
      <w:szCs w:val="52"/>
      <w:lang w:eastAsia="ru-RU"/>
    </w:rPr>
  </w:style>
  <w:style w:type="table" w:styleId="1-20">
    <w:name w:val="Medium Grid 1 Accent 2"/>
    <w:basedOn w:val="a2"/>
    <w:link w:val="1-2"/>
    <w:uiPriority w:val="34"/>
    <w:rsid w:val="00FA42F5"/>
    <w:pPr>
      <w:spacing w:after="0" w:line="240" w:lineRule="auto"/>
    </w:pPr>
    <w:rPr>
      <w:rFonts w:ascii="Arial Unicode MS" w:eastAsia="Arial Unicode MS" w:hAnsi="Arial Unicode MS" w:cs="Arial Unicode MS"/>
      <w:color w:val="000000"/>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p1">
    <w:name w:val="p1"/>
    <w:basedOn w:val="a0"/>
    <w:rsid w:val="00FA42F5"/>
    <w:pPr>
      <w:spacing w:before="100" w:beforeAutospacing="1" w:after="100" w:afterAutospacing="1"/>
    </w:pPr>
  </w:style>
  <w:style w:type="character" w:customStyle="1" w:styleId="s3">
    <w:name w:val="s3"/>
    <w:basedOn w:val="a1"/>
    <w:rsid w:val="00FA42F5"/>
  </w:style>
  <w:style w:type="paragraph" w:customStyle="1" w:styleId="aff8">
    <w:name w:val="Базовый"/>
    <w:rsid w:val="00774958"/>
    <w:pPr>
      <w:tabs>
        <w:tab w:val="left" w:pos="709"/>
      </w:tabs>
      <w:suppressAutoHyphens/>
      <w:spacing w:line="259" w:lineRule="atLeast"/>
    </w:pPr>
    <w:rPr>
      <w:rFonts w:ascii="Calibri" w:eastAsia="Lucida Sans Unicode" w:hAnsi="Calibri"/>
    </w:rPr>
  </w:style>
  <w:style w:type="paragraph" w:customStyle="1" w:styleId="Style208">
    <w:name w:val="Style208"/>
    <w:basedOn w:val="a0"/>
    <w:rsid w:val="00A37FE3"/>
    <w:pPr>
      <w:widowControl w:val="0"/>
      <w:autoSpaceDE w:val="0"/>
      <w:autoSpaceDN w:val="0"/>
      <w:adjustRightInd w:val="0"/>
      <w:spacing w:line="259" w:lineRule="exact"/>
      <w:ind w:firstLine="360"/>
      <w:jc w:val="both"/>
    </w:pPr>
  </w:style>
  <w:style w:type="character" w:customStyle="1" w:styleId="FontStyle228">
    <w:name w:val="Font Style228"/>
    <w:rsid w:val="00A37FE3"/>
    <w:rPr>
      <w:rFonts w:ascii="Times New Roman" w:hAnsi="Times New Roman" w:cs="Times New Roman"/>
      <w:sz w:val="22"/>
      <w:szCs w:val="22"/>
    </w:rPr>
  </w:style>
  <w:style w:type="paragraph" w:styleId="aff9">
    <w:name w:val="annotation text"/>
    <w:basedOn w:val="a0"/>
    <w:link w:val="affa"/>
    <w:semiHidden/>
    <w:rsid w:val="00A37FE3"/>
    <w:pPr>
      <w:ind w:right="284" w:firstLine="357"/>
      <w:jc w:val="both"/>
    </w:pPr>
    <w:rPr>
      <w:sz w:val="20"/>
      <w:szCs w:val="20"/>
    </w:rPr>
  </w:style>
  <w:style w:type="character" w:customStyle="1" w:styleId="affa">
    <w:name w:val="Текст примечания Знак"/>
    <w:basedOn w:val="a1"/>
    <w:link w:val="aff9"/>
    <w:semiHidden/>
    <w:rsid w:val="00A37FE3"/>
    <w:rPr>
      <w:rFonts w:ascii="Times New Roman" w:eastAsia="Times New Roman" w:hAnsi="Times New Roman" w:cs="Times New Roman"/>
      <w:sz w:val="20"/>
      <w:szCs w:val="20"/>
      <w:lang w:eastAsia="ru-RU"/>
    </w:rPr>
  </w:style>
  <w:style w:type="paragraph" w:customStyle="1" w:styleId="TableParagraph">
    <w:name w:val="Table Paragraph"/>
    <w:basedOn w:val="a0"/>
    <w:uiPriority w:val="1"/>
    <w:qFormat/>
    <w:rsid w:val="00B363FB"/>
    <w:pPr>
      <w:widowControl w:val="0"/>
      <w:autoSpaceDE w:val="0"/>
      <w:autoSpaceDN w:val="0"/>
      <w:ind w:left="107"/>
    </w:pPr>
    <w:rPr>
      <w:sz w:val="22"/>
      <w:szCs w:val="22"/>
      <w:lang w:eastAsia="en-US"/>
    </w:rPr>
  </w:style>
  <w:style w:type="character" w:customStyle="1" w:styleId="ListLabel5">
    <w:name w:val="ListLabel 5"/>
    <w:rsid w:val="0030416F"/>
    <w:rPr>
      <w:b/>
    </w:rPr>
  </w:style>
  <w:style w:type="paragraph" w:customStyle="1" w:styleId="36">
    <w:name w:val="Абзац списка3"/>
    <w:basedOn w:val="a0"/>
    <w:rsid w:val="0026149B"/>
    <w:pPr>
      <w:spacing w:after="200" w:line="360" w:lineRule="auto"/>
      <w:ind w:left="720"/>
      <w:contextualSpacing/>
    </w:pPr>
    <w:rPr>
      <w:rFonts w:ascii="Calibri" w:hAnsi="Calibri"/>
      <w:sz w:val="22"/>
      <w:szCs w:val="22"/>
      <w:lang w:eastAsia="en-US"/>
    </w:rPr>
  </w:style>
  <w:style w:type="paragraph" w:customStyle="1" w:styleId="Style4">
    <w:name w:val="Style4"/>
    <w:basedOn w:val="a0"/>
    <w:uiPriority w:val="99"/>
    <w:rsid w:val="00DC587B"/>
    <w:pPr>
      <w:widowControl w:val="0"/>
      <w:autoSpaceDE w:val="0"/>
      <w:autoSpaceDN w:val="0"/>
      <w:adjustRightInd w:val="0"/>
      <w:spacing w:line="461" w:lineRule="exact"/>
      <w:ind w:firstLine="638"/>
    </w:pPr>
    <w:rPr>
      <w:rFonts w:ascii="Arial Narrow" w:eastAsiaTheme="minorEastAsia" w:hAnsi="Arial Narrow" w:cstheme="minorBidi"/>
    </w:rPr>
  </w:style>
  <w:style w:type="paragraph" w:customStyle="1" w:styleId="ConsPlusNormal">
    <w:name w:val="ConsPlusNormal"/>
    <w:rsid w:val="00DC58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Абзац списка Знак"/>
    <w:link w:val="a5"/>
    <w:uiPriority w:val="34"/>
    <w:qFormat/>
    <w:locked/>
    <w:rsid w:val="00CF7EA0"/>
    <w:rPr>
      <w:rFonts w:ascii="Times New Roman" w:eastAsia="Times New Roman" w:hAnsi="Times New Roman" w:cs="Times New Roman"/>
      <w:sz w:val="24"/>
      <w:szCs w:val="24"/>
      <w:lang w:eastAsia="ru-RU"/>
    </w:rPr>
  </w:style>
  <w:style w:type="paragraph" w:customStyle="1" w:styleId="xmsonormal">
    <w:name w:val="x_msonormal"/>
    <w:basedOn w:val="a0"/>
    <w:rsid w:val="00F96E94"/>
    <w:pPr>
      <w:spacing w:before="100" w:beforeAutospacing="1" w:after="100" w:afterAutospacing="1"/>
    </w:pPr>
  </w:style>
  <w:style w:type="paragraph" w:customStyle="1" w:styleId="xc11">
    <w:name w:val="x_c11"/>
    <w:basedOn w:val="a0"/>
    <w:rsid w:val="00F96E94"/>
    <w:pPr>
      <w:spacing w:before="100" w:beforeAutospacing="1" w:after="100" w:afterAutospacing="1"/>
    </w:pPr>
  </w:style>
  <w:style w:type="character" w:customStyle="1" w:styleId="xc9">
    <w:name w:val="x_c9"/>
    <w:basedOn w:val="a1"/>
    <w:rsid w:val="00F96E94"/>
  </w:style>
  <w:style w:type="paragraph" w:customStyle="1" w:styleId="xc22">
    <w:name w:val="x_c22"/>
    <w:basedOn w:val="a0"/>
    <w:rsid w:val="00F96E94"/>
    <w:pPr>
      <w:spacing w:before="100" w:beforeAutospacing="1" w:after="100" w:afterAutospacing="1"/>
    </w:pPr>
  </w:style>
  <w:style w:type="paragraph" w:customStyle="1" w:styleId="xc5">
    <w:name w:val="x_c5"/>
    <w:basedOn w:val="a0"/>
    <w:rsid w:val="00F96E94"/>
    <w:pPr>
      <w:spacing w:before="100" w:beforeAutospacing="1" w:after="100" w:afterAutospacing="1"/>
    </w:pPr>
  </w:style>
  <w:style w:type="character" w:customStyle="1" w:styleId="xc1">
    <w:name w:val="x_c1"/>
    <w:basedOn w:val="a1"/>
    <w:rsid w:val="00F96E94"/>
  </w:style>
  <w:style w:type="paragraph" w:customStyle="1" w:styleId="xc8">
    <w:name w:val="x_c8"/>
    <w:basedOn w:val="a0"/>
    <w:rsid w:val="00F96E94"/>
    <w:pPr>
      <w:spacing w:before="100" w:beforeAutospacing="1" w:after="100" w:afterAutospacing="1"/>
    </w:pPr>
  </w:style>
  <w:style w:type="paragraph" w:customStyle="1" w:styleId="xc14">
    <w:name w:val="x_c14"/>
    <w:basedOn w:val="a0"/>
    <w:rsid w:val="00F96E94"/>
    <w:pPr>
      <w:spacing w:before="100" w:beforeAutospacing="1" w:after="100" w:afterAutospacing="1"/>
    </w:pPr>
  </w:style>
  <w:style w:type="character" w:customStyle="1" w:styleId="layout">
    <w:name w:val="layout"/>
    <w:basedOn w:val="a1"/>
    <w:rsid w:val="00E16F2F"/>
  </w:style>
  <w:style w:type="paragraph" w:customStyle="1" w:styleId="2c">
    <w:name w:val="Основной текст (2)"/>
    <w:basedOn w:val="a0"/>
    <w:rsid w:val="00E36EAE"/>
    <w:pPr>
      <w:widowControl w:val="0"/>
      <w:shd w:val="clear" w:color="auto" w:fill="FFFFFF"/>
      <w:suppressAutoHyphens/>
      <w:spacing w:line="317" w:lineRule="exact"/>
      <w:ind w:hanging="1800"/>
      <w:jc w:val="center"/>
    </w:pPr>
    <w:rPr>
      <w:b/>
      <w:bCs/>
      <w:sz w:val="26"/>
      <w:szCs w:val="26"/>
      <w:lang w:eastAsia="zh-CN"/>
    </w:rPr>
  </w:style>
  <w:style w:type="character" w:customStyle="1" w:styleId="2d">
    <w:name w:val="Неразрешенное упоминание2"/>
    <w:basedOn w:val="a1"/>
    <w:uiPriority w:val="99"/>
    <w:semiHidden/>
    <w:unhideWhenUsed/>
    <w:rsid w:val="00264C92"/>
    <w:rPr>
      <w:color w:val="605E5C"/>
      <w:shd w:val="clear" w:color="auto" w:fill="E1DFDD"/>
    </w:rPr>
  </w:style>
  <w:style w:type="character" w:customStyle="1" w:styleId="37">
    <w:name w:val="Неразрешенное упоминание3"/>
    <w:basedOn w:val="a1"/>
    <w:uiPriority w:val="99"/>
    <w:semiHidden/>
    <w:unhideWhenUsed/>
    <w:rsid w:val="003A70DF"/>
    <w:rPr>
      <w:color w:val="605E5C"/>
      <w:shd w:val="clear" w:color="auto" w:fill="E1DFDD"/>
    </w:rPr>
  </w:style>
  <w:style w:type="paragraph" w:customStyle="1" w:styleId="-11">
    <w:name w:val="Цветной список - Акцент 11"/>
    <w:basedOn w:val="a0"/>
    <w:uiPriority w:val="34"/>
    <w:qFormat/>
    <w:rsid w:val="00F476AD"/>
    <w:pPr>
      <w:spacing w:after="200" w:line="276" w:lineRule="auto"/>
      <w:ind w:left="720"/>
      <w:contextualSpacing/>
    </w:pPr>
    <w:rPr>
      <w:rFonts w:eastAsia="Calibr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282226">
      <w:bodyDiv w:val="1"/>
      <w:marLeft w:val="0"/>
      <w:marRight w:val="0"/>
      <w:marTop w:val="0"/>
      <w:marBottom w:val="0"/>
      <w:divBdr>
        <w:top w:val="none" w:sz="0" w:space="0" w:color="auto"/>
        <w:left w:val="none" w:sz="0" w:space="0" w:color="auto"/>
        <w:bottom w:val="none" w:sz="0" w:space="0" w:color="auto"/>
        <w:right w:val="none" w:sz="0" w:space="0" w:color="auto"/>
      </w:divBdr>
    </w:div>
    <w:div w:id="960768573">
      <w:bodyDiv w:val="1"/>
      <w:marLeft w:val="0"/>
      <w:marRight w:val="0"/>
      <w:marTop w:val="0"/>
      <w:marBottom w:val="0"/>
      <w:divBdr>
        <w:top w:val="none" w:sz="0" w:space="0" w:color="auto"/>
        <w:left w:val="none" w:sz="0" w:space="0" w:color="auto"/>
        <w:bottom w:val="none" w:sz="0" w:space="0" w:color="auto"/>
        <w:right w:val="none" w:sz="0" w:space="0" w:color="auto"/>
      </w:divBdr>
      <w:divsChild>
        <w:div w:id="225603813">
          <w:marLeft w:val="0"/>
          <w:marRight w:val="0"/>
          <w:marTop w:val="0"/>
          <w:marBottom w:val="0"/>
          <w:divBdr>
            <w:top w:val="none" w:sz="0" w:space="0" w:color="auto"/>
            <w:left w:val="none" w:sz="0" w:space="0" w:color="auto"/>
            <w:bottom w:val="none" w:sz="0" w:space="0" w:color="auto"/>
            <w:right w:val="none" w:sz="0" w:space="0" w:color="auto"/>
          </w:divBdr>
        </w:div>
        <w:div w:id="630289504">
          <w:marLeft w:val="0"/>
          <w:marRight w:val="0"/>
          <w:marTop w:val="0"/>
          <w:marBottom w:val="0"/>
          <w:divBdr>
            <w:top w:val="none" w:sz="0" w:space="0" w:color="auto"/>
            <w:left w:val="none" w:sz="0" w:space="0" w:color="auto"/>
            <w:bottom w:val="none" w:sz="0" w:space="0" w:color="auto"/>
            <w:right w:val="none" w:sz="0" w:space="0" w:color="auto"/>
          </w:divBdr>
        </w:div>
      </w:divsChild>
    </w:div>
    <w:div w:id="16284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krin.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u.wikipedia.org/wiki/Wi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6" ma:contentTypeDescription="Создание документа." ma:contentTypeScope="" ma:versionID="f96875a5def51878b6357ba28fc26d60">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fbf4c8bf910de3b90d9080e1b0c97f45"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9b4cd24-bfb5-4381-84b2-cde457f670e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E03B8-C61F-459A-A3CD-9497BF6C6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7E4058-18E1-450C-8C77-B169A018CE9B}">
  <ds:schemaRefs>
    <ds:schemaRef ds:uri="http://schemas.microsoft.com/sharepoint/v3/contenttype/forms"/>
  </ds:schemaRefs>
</ds:datastoreItem>
</file>

<file path=customXml/itemProps3.xml><?xml version="1.0" encoding="utf-8"?>
<ds:datastoreItem xmlns:ds="http://schemas.openxmlformats.org/officeDocument/2006/customXml" ds:itemID="{97941506-263F-4A72-8DAF-FCEB93A22329}">
  <ds:schemaRefs>
    <ds:schemaRef ds:uri="http://schemas.microsoft.com/office/2006/metadata/properties"/>
    <ds:schemaRef ds:uri="http://schemas.microsoft.com/office/infopath/2007/PartnerControls"/>
    <ds:schemaRef ds:uri="19b4cd24-bfb5-4381-84b2-cde457f670ee"/>
  </ds:schemaRefs>
</ds:datastoreItem>
</file>

<file path=customXml/itemProps4.xml><?xml version="1.0" encoding="utf-8"?>
<ds:datastoreItem xmlns:ds="http://schemas.openxmlformats.org/officeDocument/2006/customXml" ds:itemID="{BAF4E968-25C4-4639-BB09-F597AFC7F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36</Pages>
  <Words>10250</Words>
  <Characters>58430</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Астафьева Ольга Викторовна</dc:creator>
  <cp:keywords/>
  <dc:description/>
  <cp:lastModifiedBy>Борисова Екатерина Владимировна</cp:lastModifiedBy>
  <cp:revision>4</cp:revision>
  <cp:lastPrinted>2024-03-03T20:09:00Z</cp:lastPrinted>
  <dcterms:created xsi:type="dcterms:W3CDTF">2024-11-25T16:04:00Z</dcterms:created>
  <dcterms:modified xsi:type="dcterms:W3CDTF">2024-11-29T11:42:00Z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